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CellSpacing w:w="15" w:type="dxa"/>
        <w:tblInd w:w="-10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2"/>
      </w:tblGrid>
      <w:tr w:rsidR="007A66CA" w:rsidRPr="007A66CA" w:rsidTr="0080632E">
        <w:trPr>
          <w:tblCellSpacing w:w="15" w:type="dxa"/>
        </w:trPr>
        <w:tc>
          <w:tcPr>
            <w:tcW w:w="10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5ACD" w:rsidRPr="00630A72" w:rsidRDefault="00125ACD" w:rsidP="0080632E">
            <w:pPr>
              <w:pStyle w:val="a4"/>
              <w:tabs>
                <w:tab w:val="clear" w:pos="9355"/>
                <w:tab w:val="right" w:pos="10512"/>
              </w:tabs>
              <w:jc w:val="center"/>
              <w:rPr>
                <w:rStyle w:val="a6"/>
                <w:rFonts w:ascii="Times New Roman" w:hAnsi="Times New Roman" w:cs="Times New Roman"/>
                <w:color w:val="161E26"/>
                <w:sz w:val="28"/>
                <w:szCs w:val="28"/>
                <w:shd w:val="clear" w:color="auto" w:fill="FFFFFF"/>
              </w:rPr>
            </w:pPr>
            <w:r w:rsidRPr="00630A72">
              <w:rPr>
                <w:rStyle w:val="a6"/>
                <w:rFonts w:ascii="Times New Roman" w:hAnsi="Times New Roman" w:cs="Times New Roman"/>
                <w:color w:val="161E26"/>
                <w:sz w:val="28"/>
                <w:szCs w:val="28"/>
                <w:shd w:val="clear" w:color="auto" w:fill="FFFFFF"/>
              </w:rPr>
              <w:t>Перечень кабинетов, лабораторий, мастерских</w:t>
            </w:r>
          </w:p>
          <w:p w:rsidR="00125ACD" w:rsidRPr="00630A72" w:rsidRDefault="00125ACD" w:rsidP="00125ACD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color w:val="161E26"/>
                <w:sz w:val="28"/>
                <w:szCs w:val="28"/>
                <w:shd w:val="clear" w:color="auto" w:fill="FFFFFF"/>
              </w:rPr>
            </w:pPr>
            <w:r w:rsidRPr="00630A72">
              <w:rPr>
                <w:rStyle w:val="a6"/>
                <w:rFonts w:ascii="Times New Roman" w:hAnsi="Times New Roman" w:cs="Times New Roman"/>
                <w:color w:val="161E26"/>
                <w:sz w:val="28"/>
                <w:szCs w:val="28"/>
                <w:shd w:val="clear" w:color="auto" w:fill="FFFFFF"/>
              </w:rPr>
              <w:t xml:space="preserve">для подготовки по </w:t>
            </w:r>
            <w:r w:rsidR="00790379">
              <w:rPr>
                <w:rStyle w:val="a6"/>
                <w:rFonts w:ascii="Times New Roman" w:hAnsi="Times New Roman" w:cs="Times New Roman"/>
                <w:color w:val="161E26"/>
                <w:sz w:val="28"/>
                <w:szCs w:val="28"/>
                <w:shd w:val="clear" w:color="auto" w:fill="FFFFFF"/>
              </w:rPr>
              <w:t>профессии</w:t>
            </w:r>
          </w:p>
          <w:p w:rsidR="00125ACD" w:rsidRPr="00630A72" w:rsidRDefault="00790379" w:rsidP="00125A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color w:val="161E26"/>
                <w:sz w:val="28"/>
                <w:szCs w:val="28"/>
                <w:shd w:val="clear" w:color="auto" w:fill="FFFFFF"/>
              </w:rPr>
              <w:t>43.01.09 Повар, кондитер</w:t>
            </w:r>
          </w:p>
          <w:p w:rsidR="007A66CA" w:rsidRPr="00EC4BCC" w:rsidRDefault="007A66CA" w:rsidP="00EC4BC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</w:p>
        </w:tc>
      </w:tr>
      <w:tr w:rsidR="00125ACD" w:rsidRPr="007A66CA" w:rsidTr="0080632E">
        <w:trPr>
          <w:tblCellSpacing w:w="15" w:type="dxa"/>
        </w:trPr>
        <w:tc>
          <w:tcPr>
            <w:tcW w:w="10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5ACD" w:rsidRPr="00EC4BCC" w:rsidRDefault="00125ACD" w:rsidP="00EC4BC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  <w:proofErr w:type="gramStart"/>
            <w:r w:rsidRPr="00125ACD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Кабинет 36 «Социально-экономических дисциплин»</w:t>
            </w:r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столы, стулья по количеству обучающихся,  рабочее место преподавателя, доска магнитно-маркерная, компьютер преподавателя с периферией/ноутбук (лицензионное программное обеспечение (ПО), образовательный контент и система защиты от вредоносной информации, комплект учебного наглядного материала по всем темам программы, для индивидуальной и групповой работы по основным темам программы, комплект демонстрационного оборудования по всем темам программы.</w:t>
            </w:r>
            <w:proofErr w:type="gramEnd"/>
          </w:p>
        </w:tc>
      </w:tr>
      <w:tr w:rsidR="000B343C" w:rsidRPr="007A66CA" w:rsidTr="0080632E">
        <w:trPr>
          <w:tblCellSpacing w:w="15" w:type="dxa"/>
        </w:trPr>
        <w:tc>
          <w:tcPr>
            <w:tcW w:w="10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343C" w:rsidRPr="00125ACD" w:rsidRDefault="000B343C" w:rsidP="00A8248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</w:pPr>
            <w:r w:rsidRPr="000B343C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Кабинет № 31 «Микробиологии, физиологии питания, санитарии и гигиены»</w:t>
            </w:r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</w:t>
            </w:r>
            <w:r w:rsidR="00A82484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столы, стулья по количеству обучающихся,  рабочее место преподавателя</w:t>
            </w:r>
            <w:r w:rsidR="00A82484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, ноутбук для преподавателя, </w:t>
            </w:r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доска  настенная трехэлементная, проектор NEC, экран для </w:t>
            </w:r>
            <w:r w:rsidR="00A82484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проектора</w:t>
            </w:r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рулонный, принтер-сканер </w:t>
            </w:r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val="en-US" w:eastAsia="ru-RU"/>
              </w:rPr>
              <w:t>KYOCERA</w:t>
            </w:r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,  электронные микроскопы - </w:t>
            </w:r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val="en-US" w:eastAsia="ru-RU"/>
              </w:rPr>
              <w:t>LCD</w:t>
            </w:r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val="en-US" w:eastAsia="ru-RU"/>
              </w:rPr>
              <w:t>Digital</w:t>
            </w:r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, микроскоп - </w:t>
            </w:r>
            <w:proofErr w:type="spellStart"/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Ломо</w:t>
            </w:r>
            <w:proofErr w:type="spellEnd"/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Микмед-1, комплект УПД, комплект электронных дидактических материалов  комплект УПД, комплект электронных дидактических материалов </w:t>
            </w:r>
          </w:p>
        </w:tc>
      </w:tr>
      <w:tr w:rsidR="000B343C" w:rsidRPr="007A66CA" w:rsidTr="0080632E">
        <w:trPr>
          <w:tblCellSpacing w:w="15" w:type="dxa"/>
        </w:trPr>
        <w:tc>
          <w:tcPr>
            <w:tcW w:w="10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343C" w:rsidRPr="000B343C" w:rsidRDefault="000B343C" w:rsidP="00DB5DA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</w:pPr>
            <w:proofErr w:type="gramStart"/>
            <w:r w:rsidRPr="000B343C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Кабинет № 46 «Товароведения продовольственных товаров»</w:t>
            </w:r>
            <w:r w:rsidR="00A82484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r w:rsidR="00A82484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столы, стулья по количеству обучающихся,  рабочее место преподавателя</w:t>
            </w:r>
            <w:r w:rsidR="00A82484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, </w:t>
            </w:r>
            <w:bookmarkEnd w:id="0"/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проектор SANYO, экран</w:t>
            </w:r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для проектора рулонный</w:t>
            </w:r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, сканер HP, принтер HP, ноутбук </w:t>
            </w:r>
            <w:r w:rsidR="00DB5DA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преподавателя </w:t>
            </w:r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ASUS</w:t>
            </w:r>
            <w:r w:rsidR="00DB5DA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, доска</w:t>
            </w:r>
            <w:r w:rsidR="00DB5DA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 настенная </w:t>
            </w:r>
            <w:r w:rsidR="00DB5DA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трех</w:t>
            </w:r>
            <w:r w:rsidR="00DB5DA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элементная,</w:t>
            </w:r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  комплект УПД, комплект электронных дидактических материалов, витрина-горка, </w:t>
            </w:r>
            <w:r w:rsidR="00DB5DA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инвентарь: </w:t>
            </w:r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посуда для дегустации (ведра пластмассовые, чайные пары, чайники заварочные, тарелки, салатник, селедочница, розетки, стаканы лабораторные, розетки-перке, комплект гастрономических ножей, ножи консервные, ножницы, ложки</w:t>
            </w:r>
            <w:proofErr w:type="gramEnd"/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чайные, ложки столовые, вилки, рюмки, стаканы, кастрюля, хлебница, таз эмалированный, овоскоп, микроскоп учебный, доски разделочные, сито, лупы, чайник электрический, спиртомер, </w:t>
            </w:r>
            <w:proofErr w:type="spellStart"/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лактодисиметр</w:t>
            </w:r>
            <w:proofErr w:type="spellEnd"/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, </w:t>
            </w:r>
            <w:proofErr w:type="spellStart"/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жирометры</w:t>
            </w:r>
            <w:proofErr w:type="spellEnd"/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 масляные, прибор для определения крепости макарон, прибор для определения пористости хлеба), коло</w:t>
            </w:r>
            <w:r w:rsidR="00DB5DA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нки </w:t>
            </w:r>
            <w:proofErr w:type="spellStart"/>
            <w:r w:rsidR="00DB5DA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Genius</w:t>
            </w:r>
            <w:proofErr w:type="spellEnd"/>
            <w:r w:rsidR="00DB5DA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, микроскоп ИФ-454БМ2.</w:t>
            </w:r>
            <w:proofErr w:type="gramEnd"/>
          </w:p>
        </w:tc>
      </w:tr>
      <w:tr w:rsidR="000B343C" w:rsidRPr="007A66CA" w:rsidTr="0080632E">
        <w:trPr>
          <w:tblCellSpacing w:w="15" w:type="dxa"/>
        </w:trPr>
        <w:tc>
          <w:tcPr>
            <w:tcW w:w="10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343C" w:rsidRDefault="000B343C" w:rsidP="00FB1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</w:pPr>
            <w:r w:rsidRPr="000B343C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Кабинет № 35  «Технологии кулинарного и кондитерского производства"</w:t>
            </w:r>
          </w:p>
          <w:p w:rsidR="00A82484" w:rsidRPr="000B343C" w:rsidRDefault="00FB1CD4" w:rsidP="00FB1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столы, стулья по количеству обучающихся,  рабочее место преподавателя, ноутбук преподавателя, проектор</w:t>
            </w:r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навесной </w:t>
            </w:r>
            <w:r w:rsidRPr="00FB1CD4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val="en-US" w:eastAsia="ru-RU"/>
              </w:rPr>
              <w:t>BENQ</w:t>
            </w:r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, экран для проектора рулонный, принтер-сканер,</w:t>
            </w:r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доска  настенная </w:t>
            </w:r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одно</w:t>
            </w:r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элементная,  </w:t>
            </w:r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шкаф книжный, муляжи готовых блюд, </w:t>
            </w:r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комплект УПД, комплект электронных дидактических материалов</w:t>
            </w:r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.</w:t>
            </w:r>
          </w:p>
        </w:tc>
      </w:tr>
      <w:tr w:rsidR="007A66CA" w:rsidRPr="007A66CA" w:rsidTr="0080632E">
        <w:trPr>
          <w:tblCellSpacing w:w="15" w:type="dxa"/>
        </w:trPr>
        <w:tc>
          <w:tcPr>
            <w:tcW w:w="10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66CA" w:rsidRPr="00EC4BCC" w:rsidRDefault="007A66CA" w:rsidP="00EC4BC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  <w:proofErr w:type="gramStart"/>
            <w:r w:rsidRPr="00125ACD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Кабинет 45 «Иностранного языка»</w:t>
            </w:r>
            <w:r w:rsidR="00EC4BCC" w:rsidRPr="00EC4BCC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столы, стулья по количеству обучающихся,  рабочее место преподавателя, доска магнитно-маркерная, компьютер преподавателя с периферией/ноутбук (лицензионное программное обеспечение (ПО), образовательный контент и система защиты от вредоносной информации, комплект учебного наглядного материала по всем темам программы, для индивидуальной и групповой работы по основным темам программы, комплект демонстрационного оборудования по всем темам программы.</w:t>
            </w:r>
            <w:proofErr w:type="gramEnd"/>
          </w:p>
        </w:tc>
      </w:tr>
      <w:tr w:rsidR="000B343C" w:rsidRPr="007A66CA" w:rsidTr="0080632E">
        <w:trPr>
          <w:tblCellSpacing w:w="15" w:type="dxa"/>
        </w:trPr>
        <w:tc>
          <w:tcPr>
            <w:tcW w:w="10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343C" w:rsidRPr="00125ACD" w:rsidRDefault="000B343C" w:rsidP="004163C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Кабинет 32 «Безопасность жизнедеятельности и охраны труда»</w:t>
            </w:r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: </w:t>
            </w:r>
            <w:r w:rsidR="004163C9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столы, стулья по количеству обучающихся,  рабочее место преподавателя</w:t>
            </w:r>
            <w:r w:rsidR="004163C9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доска</w:t>
            </w:r>
            <w:r w:rsidR="004163C9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 настенная </w:t>
            </w:r>
            <w:r w:rsidR="004163C9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lastRenderedPageBreak/>
              <w:t>одноэлементная</w:t>
            </w:r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, комплект УПД, комплект электронных дидактических материалов, массогабаритный макет 7,62 мм(5,45мм) автомата, общевойсковой противогаз, общевойсковой защитный комплект, респиратор, приборы: радиационной разведки, химической разведки, и др., макет – тренажёр для отработки реанимационных мероприятий «Александр», шина транспортная </w:t>
            </w:r>
            <w:proofErr w:type="spellStart"/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Дитерихса</w:t>
            </w:r>
            <w:proofErr w:type="spellEnd"/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 для нижних конечностей, носилки санитарные, электронный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тир </w:t>
            </w:r>
            <w:proofErr w:type="gramEnd"/>
          </w:p>
        </w:tc>
      </w:tr>
      <w:tr w:rsidR="000B343C" w:rsidRPr="007A66CA" w:rsidTr="0080632E">
        <w:trPr>
          <w:tblCellSpacing w:w="15" w:type="dxa"/>
        </w:trPr>
        <w:tc>
          <w:tcPr>
            <w:tcW w:w="10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343C" w:rsidRDefault="000B343C" w:rsidP="00EC4BC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</w:pPr>
            <w:proofErr w:type="gramStart"/>
            <w:r w:rsidRPr="000B343C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lastRenderedPageBreak/>
              <w:t>Кабинет  № 38_«Технического оснащения и организации рабочего места»</w:t>
            </w:r>
            <w:r w:rsidR="00DB5DA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</w:t>
            </w:r>
            <w:r w:rsidR="00FB1CD4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столы, стулья по количеству обучающихся,  рабочее место преподавателя</w:t>
            </w:r>
            <w:r w:rsidR="00FB1CD4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, </w:t>
            </w:r>
            <w:r w:rsidR="00DB5DA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ноутбук </w:t>
            </w:r>
            <w:r w:rsidR="00DB5DA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преподавателя </w:t>
            </w:r>
            <w:r w:rsidR="00DB5DA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Самсунг, проектор, экран </w:t>
            </w:r>
            <w:r w:rsidR="00DB5DA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для проектора рулонный,</w:t>
            </w:r>
            <w:r w:rsidR="00DB5DA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 </w:t>
            </w:r>
            <w:r w:rsidR="00DB5DA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принтер-сканер,</w:t>
            </w:r>
            <w:r w:rsidR="004163C9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</w:t>
            </w:r>
            <w:r w:rsidR="004163C9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доска  настенная одноэлементная</w:t>
            </w:r>
            <w:r w:rsidR="004163C9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,</w:t>
            </w:r>
            <w:r w:rsidR="00DB5DA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</w:t>
            </w:r>
            <w:r w:rsidR="00DB5DA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POS Терминал R-КEEPER, инфракрасный детектор банкнот, фискальный регистратор Штрих-ФР-Р, сканер ручной </w:t>
            </w:r>
            <w:proofErr w:type="spellStart"/>
            <w:r w:rsidR="00DB5DA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Clipher</w:t>
            </w:r>
            <w:proofErr w:type="spellEnd"/>
            <w:r w:rsidR="00DB5DA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 LAB, весы электронные весы ВНУ 2/15, весы ВЭ-15Т, весы механические:</w:t>
            </w:r>
            <w:proofErr w:type="gramEnd"/>
            <w:r w:rsidR="00DB5DA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РП-150Ш13, РН-6Ц13У, РН-10Ц13У,</w:t>
            </w:r>
          </w:p>
        </w:tc>
      </w:tr>
      <w:tr w:rsidR="000B343C" w:rsidRPr="007A66CA" w:rsidTr="0080632E">
        <w:trPr>
          <w:tblCellSpacing w:w="15" w:type="dxa"/>
        </w:trPr>
        <w:tc>
          <w:tcPr>
            <w:tcW w:w="10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63C9" w:rsidRPr="000B343C" w:rsidRDefault="000B343C" w:rsidP="0045578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</w:pPr>
            <w:r w:rsidRPr="000B343C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Лаборатория  № 4_«Учебная кухня ресторана (с зонами для приготовления холодных, горячих блюд, кулинарных изделий, сладких блюд, десертов и напитков)»</w:t>
            </w:r>
            <w:r w:rsidR="004F723B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</w:t>
            </w:r>
            <w:r w:rsidR="004F723B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Рабочее место преподавателя,</w:t>
            </w:r>
            <w:r w:rsidR="004F723B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 xml:space="preserve"> </w:t>
            </w:r>
            <w:r w:rsidR="004F723B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место для презентации готовой кулинарной продукции, Ноутбук ASUS преподавателя с периферией,</w:t>
            </w:r>
            <w:r w:rsidR="008053A4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</w:t>
            </w:r>
            <w:r w:rsid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6918D6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ринтер А</w:t>
            </w:r>
            <w:proofErr w:type="gramStart"/>
            <w:r w:rsidR="006918D6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="006918D6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лазерный/цветной</w:t>
            </w:r>
            <w:r w:rsid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918D6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ароконвектомат</w:t>
            </w:r>
            <w:proofErr w:type="spellEnd"/>
            <w:r w:rsid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тол-подставка под </w:t>
            </w:r>
            <w:proofErr w:type="spellStart"/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пароконвектомат</w:t>
            </w:r>
            <w:proofErr w:type="spellEnd"/>
            <w:r w:rsid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есы для молекулярной кухни</w:t>
            </w:r>
            <w:r w:rsid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есы настольные электронные (профессиональные)</w:t>
            </w:r>
            <w:r w:rsid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лита индукционная</w:t>
            </w:r>
            <w:r w:rsid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одставка под индукционную плиту</w:t>
            </w:r>
            <w:r w:rsidR="006918D6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6918D6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абор  разделочных досок, </w:t>
            </w:r>
            <w:r w:rsidR="007D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6918D6" w:rsidRPr="007D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ожи поварские</w:t>
            </w:r>
            <w:r w:rsidR="007D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6918D6" w:rsidRPr="007D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7D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6918D6" w:rsidRPr="007D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теллаж  4х уровневый</w:t>
            </w:r>
            <w:r w:rsidR="007D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6918D6" w:rsidRPr="007D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7D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6918D6" w:rsidRPr="007D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меситель для горячей и холодной воды</w:t>
            </w:r>
            <w:r w:rsidR="007D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6918D6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D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6918D6" w:rsidRPr="007D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 с моечной ванной, двухсекционный</w:t>
            </w:r>
            <w:r w:rsidR="007D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6918D6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D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морозильный шкаф (</w:t>
            </w:r>
            <w:r w:rsidR="006918D6" w:rsidRPr="007D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морозильный ларь)</w:t>
            </w:r>
            <w:r w:rsidR="007D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6918D6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6918D6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олодильный шкаф</w:t>
            </w:r>
            <w:r w:rsid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918D6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6918D6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лита индукционная</w:t>
            </w:r>
            <w:r w:rsid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918D6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6918D6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тол  производственный, </w:t>
            </w:r>
            <w:r w:rsid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ланетарный миксер</w:t>
            </w:r>
            <w:r w:rsid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каф холодильный</w:t>
            </w:r>
            <w:r w:rsid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7D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8053A4" w:rsidRPr="007D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лендер ручной погружной</w:t>
            </w:r>
            <w:r w:rsidR="007D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теллаж 4-х уровневый</w:t>
            </w:r>
            <w:r w:rsid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="007D5C10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каф шоковой заморозки</w:t>
            </w:r>
            <w:r w:rsid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7D5C10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7D5C10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икроволновая печь</w:t>
            </w:r>
            <w:r w:rsid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7D5C10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7D5C10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ритюрница</w:t>
            </w:r>
            <w:r w:rsid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7D5C10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7D5C10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лайсер</w:t>
            </w:r>
            <w:proofErr w:type="spellEnd"/>
            <w:r w:rsid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7D5C10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ойка односекционная со столешницей</w:t>
            </w:r>
            <w:r w:rsid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меситель холодной и горячей воды</w:t>
            </w:r>
            <w:r w:rsid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абор  разделочных досок, пластиковые</w:t>
            </w:r>
            <w:r w:rsid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одставка для ра</w:t>
            </w:r>
            <w:r w:rsid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делочных досок металлическая</w:t>
            </w:r>
            <w:r w:rsid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орелка</w:t>
            </w:r>
            <w:proofErr w:type="gramEnd"/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proofErr w:type="gramStart"/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карамелизатор</w:t>
            </w:r>
            <w:proofErr w:type="spellEnd"/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+ баллон с газом</w:t>
            </w:r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55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ремер</w:t>
            </w:r>
            <w:proofErr w:type="spellEnd"/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55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ифон для сливок 0,25л</w:t>
            </w:r>
            <w:r w:rsidR="00455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55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учная машинка для приготовления пасты и равиоли</w:t>
            </w:r>
            <w:r w:rsidR="00455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55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ермометр инфракрасный (</w:t>
            </w:r>
            <w:r w:rsidR="00455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ирометр)</w:t>
            </w:r>
            <w:r w:rsidR="00455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55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ермометр (</w:t>
            </w:r>
            <w:proofErr w:type="spellStart"/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шуп</w:t>
            </w:r>
            <w:proofErr w:type="spellEnd"/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455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55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астроемкость</w:t>
            </w:r>
            <w:proofErr w:type="spellEnd"/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из нержавеющей стали</w:t>
            </w:r>
            <w:r w:rsidR="00455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053A4" w:rsidRPr="007D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55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8053A4" w:rsidRPr="007D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рышка к </w:t>
            </w:r>
            <w:proofErr w:type="spellStart"/>
            <w:r w:rsidR="008053A4" w:rsidRPr="007D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гастроемкости</w:t>
            </w:r>
            <w:proofErr w:type="spellEnd"/>
            <w:r w:rsidR="008053A4" w:rsidRPr="007D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 нержавеющей стали</w:t>
            </w:r>
            <w:r w:rsidR="00455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55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абор кастрюль с крышками из нержавеющей стали для индукционных плит</w:t>
            </w:r>
            <w:r w:rsidR="00455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55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отейник для индукционных плит</w:t>
            </w:r>
            <w:r w:rsidR="00455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55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коворода для индукционных плит (с антипригарным покрытием)</w:t>
            </w:r>
            <w:r w:rsidR="00455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55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енуа</w:t>
            </w:r>
            <w:proofErr w:type="spellEnd"/>
            <w:r w:rsidR="00455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55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 для протирания</w:t>
            </w:r>
            <w:r w:rsidR="00455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55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8053A4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 (для муки)</w:t>
            </w:r>
            <w:r w:rsidR="00455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053A4" w:rsidRPr="007D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55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="008053A4" w:rsidRPr="007D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ожка</w:t>
            </w:r>
            <w:proofErr w:type="gramEnd"/>
            <w:r w:rsidR="008053A4" w:rsidRPr="007D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053A4" w:rsidRPr="007D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мороженного</w:t>
            </w:r>
            <w:r w:rsidR="00455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8053A4" w:rsidRPr="007D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55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  <w:r w:rsidR="008053A4" w:rsidRPr="007D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патель кондитерский</w:t>
            </w:r>
            <w:r w:rsidR="008053A4" w:rsidRPr="007D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455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470D0B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енчик</w:t>
            </w:r>
            <w:r w:rsidR="00455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470D0B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55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="00470D0B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умовка</w:t>
            </w:r>
            <w:r w:rsidR="00455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470D0B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55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470D0B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олоток метал</w:t>
            </w:r>
            <w:r w:rsidR="00455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470D0B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ический для отбивания мяса</w:t>
            </w:r>
            <w:r w:rsidR="00455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470D0B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55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470D0B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ерка 4-х сторонняя</w:t>
            </w:r>
            <w:r w:rsidR="00455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470D0B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55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470D0B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оловник</w:t>
            </w:r>
            <w:r w:rsidR="00470D0B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918D6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55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="006918D6" w:rsidRPr="007D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ожки столовые</w:t>
            </w:r>
            <w:r w:rsidR="006918D6" w:rsidRPr="007D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55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 кухонный ножей (</w:t>
            </w:r>
            <w:r w:rsidR="006918D6" w:rsidRPr="007D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поварская тройка)</w:t>
            </w:r>
            <w:r w:rsidR="00455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6918D6" w:rsidRPr="007D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55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6918D6" w:rsidRPr="007D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вощечистка</w:t>
            </w:r>
            <w:r w:rsidR="00455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6918D6" w:rsidRPr="007D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55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лопатка</w:t>
            </w:r>
            <w:r w:rsidR="006918D6" w:rsidRPr="007D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-палетка изогнутая</w:t>
            </w:r>
            <w:r w:rsidR="00455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6918D6" w:rsidRPr="007D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55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</w:t>
            </w:r>
            <w:r w:rsidR="006918D6" w:rsidRPr="007D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ипцы универсальные</w:t>
            </w:r>
            <w:r w:rsidR="00455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6918D6" w:rsidRPr="007D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55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6918D6" w:rsidRPr="007D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абор кондитерских насадок</w:t>
            </w:r>
            <w:r w:rsidR="00455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6918D6" w:rsidRPr="007D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55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 кондитерских форм,</w:t>
            </w:r>
            <w:r w:rsidR="006918D6" w:rsidRPr="007D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55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="006918D6" w:rsidRPr="007D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орма для выпечки </w:t>
            </w:r>
            <w:proofErr w:type="spellStart"/>
            <w:r w:rsidR="006918D6" w:rsidRPr="007D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тартов</w:t>
            </w:r>
            <w:proofErr w:type="spellEnd"/>
            <w:r w:rsidR="006918D6" w:rsidRPr="007D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круг</w:t>
            </w:r>
            <w:r w:rsidR="00455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6918D6" w:rsidRPr="007D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55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6918D6" w:rsidRPr="007D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иски нержавеющая сталь</w:t>
            </w:r>
            <w:r w:rsidR="00455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6918D6" w:rsidRPr="007D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455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6918D6" w:rsidRPr="007D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абор пинцетов для оформления блюд</w:t>
            </w:r>
            <w:r w:rsidR="00455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6918D6" w:rsidRPr="007D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55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6918D6" w:rsidRPr="007D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ожницы для рыбы, птицы</w:t>
            </w:r>
            <w:r w:rsidR="00455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6918D6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55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6918D6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арелка круглая белая плоская</w:t>
            </w:r>
            <w:r w:rsidR="00455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918D6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55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6918D6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оусник</w:t>
            </w:r>
            <w:r w:rsidR="00455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918D6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55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6918D6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кребок для теста</w:t>
            </w:r>
            <w:r w:rsidR="00455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918D6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55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6918D6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анка для</w:t>
            </w:r>
            <w:proofErr w:type="gramEnd"/>
            <w:r w:rsidR="006918D6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хранения жидкостей</w:t>
            </w:r>
            <w:r w:rsidR="00455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918D6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55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6918D6" w:rsidRP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испенсер (пластиковая бутылка с носиком для соуса)</w:t>
            </w:r>
            <w:r w:rsidR="007D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B343C" w:rsidRPr="007A66CA" w:rsidTr="0080632E">
        <w:trPr>
          <w:tblCellSpacing w:w="15" w:type="dxa"/>
        </w:trPr>
        <w:tc>
          <w:tcPr>
            <w:tcW w:w="10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63C9" w:rsidRPr="000B343C" w:rsidRDefault="000B343C" w:rsidP="004F723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</w:pPr>
            <w:r w:rsidRPr="000B343C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Лаборатория  № 1_«Учебный кондитерский цех»</w:t>
            </w:r>
            <w:r w:rsidR="004163C9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 xml:space="preserve"> </w:t>
            </w:r>
            <w:r w:rsidR="004163C9" w:rsidRPr="004163C9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Рабочее место преподавателя,</w:t>
            </w:r>
            <w:r w:rsidR="004163C9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 xml:space="preserve"> </w:t>
            </w:r>
            <w:r w:rsidR="004163C9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место для презентации готовой кулинарной продукции, </w:t>
            </w:r>
            <w:r w:rsidR="004163C9" w:rsidRPr="004163C9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Ноутбук ASUS пр</w:t>
            </w:r>
            <w:r w:rsidR="004163C9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еподавателя </w:t>
            </w:r>
            <w:r w:rsidR="004163C9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lastRenderedPageBreak/>
              <w:t xml:space="preserve">с периферией,  </w:t>
            </w:r>
            <w:r w:rsidR="007E4382" w:rsidRPr="007E4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Стол  производственный 1800х600х850 мм, </w:t>
            </w:r>
            <w:proofErr w:type="gramStart"/>
            <w:r w:rsidR="007E4382" w:rsidRPr="007E4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="007E4382" w:rsidRPr="007E4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сплошной полкой</w:t>
            </w:r>
            <w:r w:rsidR="007E4382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 </w:t>
            </w:r>
            <w:r w:rsidR="007E4382" w:rsidRPr="007E4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Печь конвекционная  </w:t>
            </w:r>
            <w:proofErr w:type="spellStart"/>
            <w:r w:rsidR="007E4382" w:rsidRPr="007E4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Abat</w:t>
            </w:r>
            <w:proofErr w:type="spellEnd"/>
            <w:r w:rsidR="007E4382" w:rsidRPr="007E4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КЭП-4Э</w:t>
            </w:r>
            <w:r w:rsidR="007E4382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E4382" w:rsidRPr="007E4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Подставка под конвекционную печь</w:t>
            </w:r>
            <w:r w:rsidR="004F7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Весы настольные электронные  CAS SW-5</w:t>
            </w:r>
            <w:r w:rsidR="004F7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Микровесы KAMEEL K-500 (500\0.1 </w:t>
            </w:r>
            <w:proofErr w:type="spellStart"/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</w:t>
            </w:r>
            <w:proofErr w:type="spellEnd"/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4F7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Плита индукционная 2-х конфорочная </w:t>
            </w:r>
            <w:proofErr w:type="spellStart"/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Gastrorag</w:t>
            </w:r>
            <w:proofErr w:type="spellEnd"/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TZBT-700A3</w:t>
            </w:r>
            <w:r w:rsidR="004F7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Противень для конвекционной печи алюминиевый</w:t>
            </w:r>
            <w:r w:rsidR="004F7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Противень для конвекционной печи </w:t>
            </w:r>
            <w:proofErr w:type="gramStart"/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алюминиевый перфорированный</w:t>
            </w:r>
            <w:r w:rsidR="004F7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Планетарный настольный миксер </w:t>
            </w:r>
            <w:proofErr w:type="spellStart"/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Gemlux</w:t>
            </w:r>
            <w:proofErr w:type="spellEnd"/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GL-SM5B</w:t>
            </w:r>
            <w:r w:rsidR="004F7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Микроволновая печь  </w:t>
            </w:r>
            <w:proofErr w:type="spellStart"/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Gstrorag</w:t>
            </w:r>
            <w:proofErr w:type="spellEnd"/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GWD90N30ATL-J9</w:t>
            </w:r>
            <w:r w:rsidR="004F7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F7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олодильный шкаф ARKTO RO.7-S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4F7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теллаж 4-х уровневый 1200х500х1800</w:t>
            </w:r>
            <w:r w:rsidR="004F7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F7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теллаж 4-х уровневый 800х500х1800</w:t>
            </w:r>
            <w:r w:rsidR="004F7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F7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ележка-шпилька</w:t>
            </w:r>
            <w:r w:rsidR="004F7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F7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ротивень для тележки шпильки</w:t>
            </w:r>
            <w:r w:rsidR="004F7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F7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 с моечной ванной 1000х600х850(правая/левая)</w:t>
            </w:r>
            <w:r w:rsidR="004F7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F7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оска для </w:t>
            </w:r>
            <w:proofErr w:type="spellStart"/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темперирования</w:t>
            </w:r>
            <w:proofErr w:type="spellEnd"/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50х100</w:t>
            </w:r>
            <w:r w:rsidR="004F7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F7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меситель холодной и горячей воды</w:t>
            </w:r>
            <w:r w:rsidR="004F7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F7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арелка для подачи десерта</w:t>
            </w:r>
            <w:r w:rsidR="004F7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F7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людо для подачи изделий на  дегустацию</w:t>
            </w:r>
            <w:r w:rsidR="004F7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F7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однос пластик</w:t>
            </w:r>
            <w:r w:rsidR="004F7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F7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ампа для карамели</w:t>
            </w:r>
            <w:proofErr w:type="gramEnd"/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Martellato</w:t>
            </w:r>
            <w:proofErr w:type="spellEnd"/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LAMP01</w:t>
            </w:r>
            <w:r w:rsidR="004F7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F7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ентилятор на клипсе</w:t>
            </w:r>
            <w:r w:rsidR="004F7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F7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уттер 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Robot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Coupe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</w:t>
            </w:r>
            <w:r w:rsidR="004F7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F7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лендер </w:t>
            </w:r>
            <w:proofErr w:type="spellStart"/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KitchenAid</w:t>
            </w:r>
            <w:proofErr w:type="spellEnd"/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5KHB2571ESX</w:t>
            </w:r>
            <w:r w:rsidR="004F7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F7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 для растапливания шоколада EKSI HW-23</w:t>
            </w:r>
            <w:r w:rsidR="004F7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F7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отейник 4 л для индукционной, </w:t>
            </w:r>
            <w:r w:rsidR="004F7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одставка </w:t>
            </w:r>
            <w:proofErr w:type="spellStart"/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металическая</w:t>
            </w:r>
            <w:proofErr w:type="spellEnd"/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 разделочные доски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плиты</w:t>
            </w:r>
            <w:r w:rsidR="004F7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F7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отейник 2 л для индукционной плиты</w:t>
            </w:r>
            <w:r w:rsidR="004F7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F7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отейник 1,7 л для индукционной плиты</w:t>
            </w:r>
            <w:r w:rsidR="004F7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F7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отейник 1,2 л для индукционной плиты</w:t>
            </w:r>
            <w:r w:rsidR="004F7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</w:t>
            </w:r>
            <w:r w:rsidR="004F7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76054E" w:rsidRPr="0076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 большое d=24 см</w:t>
            </w:r>
            <w:r w:rsidR="004F7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</w:tbl>
    <w:p w:rsidR="00B729CF" w:rsidRDefault="00B729CF"/>
    <w:sectPr w:rsidR="00B72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174"/>
    <w:rsid w:val="000B343C"/>
    <w:rsid w:val="00125ACD"/>
    <w:rsid w:val="001C0738"/>
    <w:rsid w:val="001D7C42"/>
    <w:rsid w:val="002433A2"/>
    <w:rsid w:val="00264174"/>
    <w:rsid w:val="00284782"/>
    <w:rsid w:val="002C72AA"/>
    <w:rsid w:val="004163C9"/>
    <w:rsid w:val="00455781"/>
    <w:rsid w:val="00470D0B"/>
    <w:rsid w:val="004F723B"/>
    <w:rsid w:val="005F5D81"/>
    <w:rsid w:val="00630A72"/>
    <w:rsid w:val="006918D6"/>
    <w:rsid w:val="0076054E"/>
    <w:rsid w:val="00790379"/>
    <w:rsid w:val="007A66CA"/>
    <w:rsid w:val="007D5C10"/>
    <w:rsid w:val="007E4382"/>
    <w:rsid w:val="008053A4"/>
    <w:rsid w:val="0080632E"/>
    <w:rsid w:val="0097664F"/>
    <w:rsid w:val="00A82484"/>
    <w:rsid w:val="00A916E3"/>
    <w:rsid w:val="00B729CF"/>
    <w:rsid w:val="00C16F5F"/>
    <w:rsid w:val="00CF0468"/>
    <w:rsid w:val="00DB5DAD"/>
    <w:rsid w:val="00EC3696"/>
    <w:rsid w:val="00EC4BCC"/>
    <w:rsid w:val="00EF5A84"/>
    <w:rsid w:val="00F06017"/>
    <w:rsid w:val="00F22E0F"/>
    <w:rsid w:val="00F409BF"/>
    <w:rsid w:val="00FA7B89"/>
    <w:rsid w:val="00FB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6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125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25ACD"/>
  </w:style>
  <w:style w:type="character" w:styleId="a6">
    <w:name w:val="Strong"/>
    <w:basedOn w:val="a0"/>
    <w:uiPriority w:val="22"/>
    <w:qFormat/>
    <w:rsid w:val="00125A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6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125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25ACD"/>
  </w:style>
  <w:style w:type="character" w:styleId="a6">
    <w:name w:val="Strong"/>
    <w:basedOn w:val="a0"/>
    <w:uiPriority w:val="22"/>
    <w:qFormat/>
    <w:rsid w:val="00125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2024-11-01T09:26:00Z</dcterms:created>
  <dcterms:modified xsi:type="dcterms:W3CDTF">2024-11-05T08:01:00Z</dcterms:modified>
</cp:coreProperties>
</file>