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958"/>
        <w:gridCol w:w="5637"/>
      </w:tblGrid>
      <w:tr w:rsidR="00E5666D" w:rsidRPr="00E5666D">
        <w:trPr>
          <w:trHeight w:val="2242"/>
        </w:trPr>
        <w:tc>
          <w:tcPr>
            <w:tcW w:w="4958" w:type="dxa"/>
          </w:tcPr>
          <w:p w:rsidR="00D531BD" w:rsidRPr="00E5666D" w:rsidRDefault="00810C5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 w:rsidRPr="00E5666D">
              <w:rPr>
                <w:sz w:val="28"/>
              </w:rPr>
              <w:t>ПРИНЯТО</w:t>
            </w:r>
          </w:p>
          <w:p w:rsidR="000239F8" w:rsidRPr="00E5666D" w:rsidRDefault="00810C51" w:rsidP="000239F8">
            <w:pPr>
              <w:pStyle w:val="TableParagraph"/>
              <w:ind w:left="200" w:right="1143"/>
              <w:rPr>
                <w:sz w:val="28"/>
              </w:rPr>
            </w:pPr>
            <w:r w:rsidRPr="00E5666D">
              <w:rPr>
                <w:sz w:val="28"/>
              </w:rPr>
              <w:t>на заседании педагогического</w:t>
            </w:r>
            <w:r w:rsidRPr="00E5666D">
              <w:rPr>
                <w:spacing w:val="-68"/>
                <w:sz w:val="28"/>
              </w:rPr>
              <w:t xml:space="preserve"> </w:t>
            </w:r>
            <w:r w:rsidRPr="00E5666D">
              <w:rPr>
                <w:sz w:val="28"/>
              </w:rPr>
              <w:t>совета</w:t>
            </w:r>
            <w:r w:rsidRPr="00E5666D">
              <w:rPr>
                <w:spacing w:val="-3"/>
                <w:sz w:val="28"/>
              </w:rPr>
              <w:t xml:space="preserve"> </w:t>
            </w:r>
            <w:r w:rsidR="000239F8" w:rsidRPr="00E5666D">
              <w:rPr>
                <w:sz w:val="28"/>
              </w:rPr>
              <w:t xml:space="preserve">ОГБПОУ </w:t>
            </w:r>
          </w:p>
          <w:p w:rsidR="000239F8" w:rsidRPr="00E5666D" w:rsidRDefault="000239F8" w:rsidP="00E5666D">
            <w:pPr>
              <w:pStyle w:val="TableParagraph"/>
              <w:ind w:left="200" w:right="690"/>
              <w:rPr>
                <w:sz w:val="28"/>
              </w:rPr>
            </w:pPr>
            <w:r w:rsidRPr="00E5666D">
              <w:rPr>
                <w:sz w:val="28"/>
              </w:rPr>
              <w:t>Ульяновский техникум питания и торговли</w:t>
            </w:r>
          </w:p>
          <w:p w:rsidR="00D531BD" w:rsidRPr="00E5666D" w:rsidRDefault="00810C51" w:rsidP="00E5666D">
            <w:pPr>
              <w:pStyle w:val="TableParagraph"/>
              <w:ind w:left="200" w:right="549"/>
              <w:rPr>
                <w:sz w:val="28"/>
              </w:rPr>
            </w:pPr>
            <w:r w:rsidRPr="00E5666D">
              <w:rPr>
                <w:sz w:val="28"/>
              </w:rPr>
              <w:t>Протокол</w:t>
            </w:r>
            <w:r w:rsidRPr="00E5666D">
              <w:rPr>
                <w:spacing w:val="-4"/>
                <w:sz w:val="28"/>
              </w:rPr>
              <w:t xml:space="preserve"> </w:t>
            </w:r>
            <w:r w:rsidR="00E5666D" w:rsidRPr="00E5666D">
              <w:rPr>
                <w:sz w:val="28"/>
              </w:rPr>
              <w:t>№13</w:t>
            </w:r>
            <w:r w:rsidRPr="00E5666D">
              <w:rPr>
                <w:spacing w:val="-1"/>
                <w:sz w:val="28"/>
              </w:rPr>
              <w:t xml:space="preserve"> </w:t>
            </w:r>
            <w:r w:rsidRPr="00E5666D">
              <w:rPr>
                <w:sz w:val="28"/>
              </w:rPr>
              <w:t>от</w:t>
            </w:r>
            <w:r w:rsidR="00E5666D" w:rsidRPr="00E5666D">
              <w:rPr>
                <w:spacing w:val="-5"/>
                <w:sz w:val="28"/>
              </w:rPr>
              <w:t xml:space="preserve"> </w:t>
            </w:r>
            <w:r w:rsidR="00E5666D" w:rsidRPr="00E5666D">
              <w:rPr>
                <w:sz w:val="28"/>
              </w:rPr>
              <w:t>28.02.202</w:t>
            </w:r>
            <w:r w:rsidRPr="00E5666D">
              <w:rPr>
                <w:sz w:val="28"/>
              </w:rPr>
              <w:t>3г.</w:t>
            </w:r>
          </w:p>
        </w:tc>
        <w:tc>
          <w:tcPr>
            <w:tcW w:w="5637" w:type="dxa"/>
          </w:tcPr>
          <w:p w:rsidR="00D531BD" w:rsidRPr="00E5666D" w:rsidRDefault="00810C51">
            <w:pPr>
              <w:pStyle w:val="TableParagraph"/>
              <w:spacing w:line="311" w:lineRule="exact"/>
              <w:ind w:left="1164"/>
              <w:rPr>
                <w:sz w:val="28"/>
              </w:rPr>
            </w:pPr>
            <w:r w:rsidRPr="00E5666D">
              <w:rPr>
                <w:sz w:val="28"/>
              </w:rPr>
              <w:t>УТВЕРЖДАЮ</w:t>
            </w:r>
          </w:p>
          <w:p w:rsidR="00D531BD" w:rsidRPr="00E5666D" w:rsidRDefault="00810C51">
            <w:pPr>
              <w:pStyle w:val="TableParagraph"/>
              <w:spacing w:line="322" w:lineRule="exact"/>
              <w:ind w:left="1164"/>
              <w:rPr>
                <w:sz w:val="28"/>
              </w:rPr>
            </w:pPr>
            <w:r w:rsidRPr="00E5666D">
              <w:rPr>
                <w:sz w:val="28"/>
              </w:rPr>
              <w:t>Директор</w:t>
            </w:r>
            <w:r w:rsidRPr="00E5666D">
              <w:rPr>
                <w:spacing w:val="-3"/>
                <w:sz w:val="28"/>
              </w:rPr>
              <w:t xml:space="preserve"> </w:t>
            </w:r>
            <w:r w:rsidR="000239F8" w:rsidRPr="00E5666D">
              <w:rPr>
                <w:sz w:val="28"/>
              </w:rPr>
              <w:t xml:space="preserve">ОГБПОУ </w:t>
            </w:r>
          </w:p>
          <w:p w:rsidR="00D531BD" w:rsidRPr="00E5666D" w:rsidRDefault="000239F8">
            <w:pPr>
              <w:pStyle w:val="TableParagraph"/>
              <w:ind w:left="1164" w:right="182"/>
              <w:rPr>
                <w:sz w:val="28"/>
              </w:rPr>
            </w:pPr>
            <w:r w:rsidRPr="00E5666D">
              <w:rPr>
                <w:sz w:val="28"/>
              </w:rPr>
              <w:t>Ульяновский техникум</w:t>
            </w:r>
            <w:r w:rsidR="00810C51" w:rsidRPr="00E5666D">
              <w:rPr>
                <w:sz w:val="28"/>
              </w:rPr>
              <w:t xml:space="preserve"> питания и</w:t>
            </w:r>
            <w:r w:rsidR="00810C51" w:rsidRPr="00E5666D">
              <w:rPr>
                <w:spacing w:val="-67"/>
                <w:sz w:val="28"/>
              </w:rPr>
              <w:t xml:space="preserve"> </w:t>
            </w:r>
            <w:r w:rsidR="00810C51" w:rsidRPr="00E5666D">
              <w:rPr>
                <w:sz w:val="28"/>
              </w:rPr>
              <w:t>торговли</w:t>
            </w:r>
          </w:p>
          <w:p w:rsidR="00D531BD" w:rsidRPr="00E5666D" w:rsidRDefault="00D531BD">
            <w:pPr>
              <w:pStyle w:val="TableParagraph"/>
              <w:spacing w:before="3"/>
              <w:rPr>
                <w:sz w:val="26"/>
              </w:rPr>
            </w:pPr>
          </w:p>
          <w:p w:rsidR="00D531BD" w:rsidRPr="00E5666D" w:rsidRDefault="00810C51">
            <w:pPr>
              <w:pStyle w:val="TableParagraph"/>
              <w:tabs>
                <w:tab w:val="left" w:pos="3404"/>
              </w:tabs>
              <w:spacing w:before="1" w:line="322" w:lineRule="exact"/>
              <w:ind w:left="1164" w:right="330"/>
              <w:rPr>
                <w:sz w:val="28"/>
              </w:rPr>
            </w:pPr>
            <w:r w:rsidRPr="00E5666D">
              <w:rPr>
                <w:sz w:val="28"/>
                <w:u w:val="single"/>
              </w:rPr>
              <w:tab/>
            </w:r>
            <w:r w:rsidRPr="00E5666D">
              <w:rPr>
                <w:sz w:val="28"/>
              </w:rPr>
              <w:t>А.А. Красников</w:t>
            </w:r>
            <w:r w:rsidRPr="00E5666D">
              <w:rPr>
                <w:spacing w:val="-67"/>
                <w:sz w:val="28"/>
              </w:rPr>
              <w:t xml:space="preserve"> </w:t>
            </w:r>
            <w:r w:rsidRPr="00E5666D">
              <w:rPr>
                <w:sz w:val="28"/>
              </w:rPr>
              <w:t>Приказ</w:t>
            </w:r>
            <w:r w:rsidRPr="00E5666D">
              <w:rPr>
                <w:spacing w:val="-4"/>
                <w:sz w:val="28"/>
              </w:rPr>
              <w:t xml:space="preserve"> </w:t>
            </w:r>
            <w:r w:rsidRPr="00E5666D">
              <w:rPr>
                <w:sz w:val="28"/>
              </w:rPr>
              <w:t>от</w:t>
            </w:r>
            <w:r w:rsidRPr="00E5666D">
              <w:rPr>
                <w:spacing w:val="-1"/>
                <w:sz w:val="28"/>
              </w:rPr>
              <w:t xml:space="preserve"> </w:t>
            </w:r>
            <w:r w:rsidR="00E5666D" w:rsidRPr="00E5666D">
              <w:rPr>
                <w:sz w:val="28"/>
              </w:rPr>
              <w:t>01.03.202</w:t>
            </w:r>
            <w:r w:rsidRPr="00E5666D">
              <w:rPr>
                <w:sz w:val="28"/>
              </w:rPr>
              <w:t>3 №</w:t>
            </w:r>
            <w:r w:rsidRPr="00E5666D">
              <w:rPr>
                <w:spacing w:val="-2"/>
                <w:sz w:val="28"/>
              </w:rPr>
              <w:t xml:space="preserve"> </w:t>
            </w:r>
            <w:r w:rsidR="00E5666D" w:rsidRPr="00E5666D">
              <w:rPr>
                <w:sz w:val="28"/>
              </w:rPr>
              <w:t>9</w:t>
            </w:r>
            <w:r w:rsidRPr="00E5666D">
              <w:rPr>
                <w:sz w:val="28"/>
              </w:rPr>
              <w:t>5</w:t>
            </w:r>
          </w:p>
        </w:tc>
      </w:tr>
    </w:tbl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810C51">
      <w:pPr>
        <w:spacing w:before="209"/>
        <w:ind w:left="1354" w:right="1351"/>
        <w:jc w:val="center"/>
        <w:rPr>
          <w:sz w:val="44"/>
        </w:rPr>
      </w:pPr>
      <w:r>
        <w:rPr>
          <w:sz w:val="44"/>
        </w:rPr>
        <w:t>Положения о структурных подразделениях</w:t>
      </w:r>
      <w:r>
        <w:rPr>
          <w:spacing w:val="-107"/>
          <w:sz w:val="44"/>
        </w:rPr>
        <w:t xml:space="preserve"> </w:t>
      </w:r>
      <w:r w:rsidRPr="00E5666D">
        <w:rPr>
          <w:sz w:val="44"/>
        </w:rPr>
        <w:t>ПСП-</w:t>
      </w:r>
      <w:r w:rsidRPr="00E5666D">
        <w:rPr>
          <w:spacing w:val="-1"/>
          <w:sz w:val="44"/>
        </w:rPr>
        <w:t xml:space="preserve"> </w:t>
      </w:r>
      <w:r w:rsidRPr="00E5666D">
        <w:rPr>
          <w:sz w:val="44"/>
        </w:rPr>
        <w:t>1</w:t>
      </w:r>
      <w:r w:rsidR="00E5666D" w:rsidRPr="00E5666D">
        <w:rPr>
          <w:sz w:val="44"/>
        </w:rPr>
        <w:t>0</w:t>
      </w:r>
    </w:p>
    <w:p w:rsidR="00D531BD" w:rsidRDefault="00D531BD">
      <w:pPr>
        <w:pStyle w:val="a3"/>
        <w:spacing w:before="1"/>
        <w:ind w:left="0" w:firstLine="0"/>
        <w:jc w:val="left"/>
        <w:rPr>
          <w:sz w:val="44"/>
        </w:rPr>
      </w:pPr>
    </w:p>
    <w:p w:rsidR="00D531BD" w:rsidRDefault="00810C51">
      <w:pPr>
        <w:pStyle w:val="a4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заочном</w:t>
      </w:r>
      <w:r>
        <w:rPr>
          <w:spacing w:val="-3"/>
        </w:rPr>
        <w:t xml:space="preserve"> </w:t>
      </w:r>
      <w:r>
        <w:t>отделении</w:t>
      </w:r>
    </w:p>
    <w:p w:rsidR="00D531BD" w:rsidRDefault="00D531BD">
      <w:pPr>
        <w:sectPr w:rsidR="00D531BD">
          <w:headerReference w:type="default" r:id="rId7"/>
          <w:type w:val="continuous"/>
          <w:pgSz w:w="11910" w:h="16840"/>
          <w:pgMar w:top="1980" w:right="260" w:bottom="280" w:left="820" w:header="595" w:footer="720" w:gutter="0"/>
          <w:pgNumType w:start="1"/>
          <w:cols w:space="720"/>
        </w:sectPr>
      </w:pPr>
    </w:p>
    <w:p w:rsidR="00D531BD" w:rsidRDefault="00810C51">
      <w:pPr>
        <w:spacing w:before="25"/>
        <w:ind w:left="1354" w:right="1350"/>
        <w:jc w:val="center"/>
        <w:rPr>
          <w:b/>
          <w:sz w:val="32"/>
        </w:rPr>
      </w:pPr>
      <w:r>
        <w:rPr>
          <w:b/>
          <w:sz w:val="32"/>
        </w:rPr>
        <w:lastRenderedPageBreak/>
        <w:t>Положение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заочном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отделении</w:t>
      </w:r>
    </w:p>
    <w:p w:rsidR="00D531BD" w:rsidRDefault="00D531BD">
      <w:pPr>
        <w:pStyle w:val="a3"/>
        <w:ind w:left="0" w:firstLine="0"/>
        <w:jc w:val="left"/>
        <w:rPr>
          <w:b/>
        </w:rPr>
      </w:pPr>
    </w:p>
    <w:p w:rsidR="00D531BD" w:rsidRDefault="00810C51" w:rsidP="002938BF">
      <w:pPr>
        <w:pStyle w:val="1"/>
        <w:numPr>
          <w:ilvl w:val="0"/>
          <w:numId w:val="8"/>
        </w:numPr>
        <w:tabs>
          <w:tab w:val="left" w:pos="4603"/>
        </w:tabs>
        <w:suppressAutoHyphens/>
        <w:spacing w:line="313" w:lineRule="exact"/>
        <w:ind w:hanging="361"/>
        <w:jc w:val="both"/>
        <w:rPr>
          <w:u w:val="none"/>
        </w:rPr>
      </w:pPr>
      <w:r>
        <w:rPr>
          <w:u w:val="thick"/>
        </w:rPr>
        <w:t>Общие</w:t>
      </w:r>
      <w:r>
        <w:rPr>
          <w:spacing w:val="-2"/>
          <w:u w:val="thick"/>
        </w:rPr>
        <w:t xml:space="preserve"> </w:t>
      </w:r>
      <w:r>
        <w:rPr>
          <w:u w:val="thick"/>
        </w:rPr>
        <w:t>положения</w:t>
      </w:r>
    </w:p>
    <w:p w:rsidR="00D531BD" w:rsidRPr="0099785D" w:rsidRDefault="00810C51" w:rsidP="0099785D">
      <w:pPr>
        <w:pStyle w:val="a5"/>
        <w:numPr>
          <w:ilvl w:val="1"/>
          <w:numId w:val="7"/>
        </w:numPr>
        <w:tabs>
          <w:tab w:val="left" w:pos="1604"/>
        </w:tabs>
        <w:suppressAutoHyphens/>
        <w:spacing w:before="5" w:line="228" w:lineRule="auto"/>
        <w:ind w:left="284" w:right="304" w:firstLine="709"/>
        <w:jc w:val="both"/>
        <w:rPr>
          <w:sz w:val="28"/>
        </w:rPr>
      </w:pPr>
      <w:r w:rsidRPr="00B033C4">
        <w:rPr>
          <w:sz w:val="28"/>
        </w:rPr>
        <w:t>Настоящее Положение о заочном отделении техникума разработано на</w:t>
      </w:r>
      <w:r w:rsidRPr="00B033C4">
        <w:rPr>
          <w:spacing w:val="1"/>
          <w:sz w:val="28"/>
        </w:rPr>
        <w:t xml:space="preserve"> </w:t>
      </w:r>
      <w:r w:rsidRPr="00B033C4">
        <w:rPr>
          <w:sz w:val="28"/>
        </w:rPr>
        <w:t>основании</w:t>
      </w:r>
      <w:r w:rsidRPr="00B033C4">
        <w:rPr>
          <w:spacing w:val="1"/>
          <w:sz w:val="28"/>
        </w:rPr>
        <w:t xml:space="preserve"> </w:t>
      </w:r>
      <w:r w:rsidRPr="0099785D">
        <w:rPr>
          <w:sz w:val="28"/>
        </w:rPr>
        <w:t>Федерального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закона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«Об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образовании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в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Российской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Федерации»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от</w:t>
      </w:r>
      <w:r w:rsidRPr="0099785D">
        <w:rPr>
          <w:spacing w:val="1"/>
          <w:sz w:val="28"/>
        </w:rPr>
        <w:t xml:space="preserve"> </w:t>
      </w:r>
      <w:r w:rsidRPr="0099785D">
        <w:rPr>
          <w:sz w:val="28"/>
        </w:rPr>
        <w:t>21.02.2012г.,</w:t>
      </w:r>
      <w:r w:rsidR="0099785D" w:rsidRPr="0099785D">
        <w:rPr>
          <w:spacing w:val="-4"/>
          <w:sz w:val="28"/>
        </w:rPr>
        <w:t xml:space="preserve"> </w:t>
      </w:r>
      <w:r w:rsidRPr="0099785D">
        <w:rPr>
          <w:sz w:val="28"/>
        </w:rPr>
        <w:t>Приказа</w:t>
      </w:r>
      <w:r w:rsidRPr="0099785D">
        <w:rPr>
          <w:spacing w:val="-2"/>
          <w:sz w:val="28"/>
        </w:rPr>
        <w:t xml:space="preserve"> </w:t>
      </w:r>
      <w:r w:rsidR="0099785D" w:rsidRPr="0099785D">
        <w:rPr>
          <w:sz w:val="28"/>
          <w:szCs w:val="28"/>
        </w:rPr>
        <w:t xml:space="preserve">Министерства просвещения Российской Федерации </w:t>
      </w:r>
      <w:r w:rsidRPr="0099785D">
        <w:rPr>
          <w:sz w:val="28"/>
          <w:szCs w:val="28"/>
        </w:rPr>
        <w:t>№</w:t>
      </w:r>
      <w:r w:rsidRPr="0099785D">
        <w:rPr>
          <w:spacing w:val="1"/>
          <w:sz w:val="28"/>
          <w:szCs w:val="28"/>
        </w:rPr>
        <w:t xml:space="preserve"> </w:t>
      </w:r>
      <w:r w:rsidR="0099785D" w:rsidRPr="0099785D">
        <w:rPr>
          <w:sz w:val="28"/>
          <w:szCs w:val="28"/>
        </w:rPr>
        <w:t>762 от 24</w:t>
      </w:r>
      <w:r w:rsidRPr="0099785D">
        <w:rPr>
          <w:sz w:val="28"/>
          <w:szCs w:val="28"/>
        </w:rPr>
        <w:t xml:space="preserve"> </w:t>
      </w:r>
      <w:r w:rsidR="0099785D" w:rsidRPr="0099785D">
        <w:rPr>
          <w:sz w:val="28"/>
          <w:szCs w:val="28"/>
        </w:rPr>
        <w:t>августа 2022</w:t>
      </w:r>
      <w:r w:rsidRPr="0099785D">
        <w:rPr>
          <w:sz w:val="28"/>
          <w:szCs w:val="28"/>
        </w:rPr>
        <w:t xml:space="preserve"> года «Об утверждении</w:t>
      </w:r>
      <w:r w:rsidR="009C5307" w:rsidRPr="0099785D">
        <w:rPr>
          <w:sz w:val="28"/>
          <w:szCs w:val="28"/>
        </w:rPr>
        <w:t xml:space="preserve"> Порядка организации и осуществ</w:t>
      </w:r>
      <w:r w:rsidRPr="0099785D">
        <w:rPr>
          <w:sz w:val="28"/>
          <w:szCs w:val="28"/>
        </w:rPr>
        <w:t>ления образовательной деятельности по образова</w:t>
      </w:r>
      <w:r w:rsidR="0099785D" w:rsidRPr="0099785D">
        <w:rPr>
          <w:sz w:val="28"/>
          <w:szCs w:val="28"/>
        </w:rPr>
        <w:t>тельным программа среднего про</w:t>
      </w:r>
      <w:r w:rsidRPr="0099785D">
        <w:rPr>
          <w:sz w:val="28"/>
          <w:szCs w:val="28"/>
        </w:rPr>
        <w:t>фессионального образования» и определяет основные направления, цели и задачи</w:t>
      </w:r>
      <w:r w:rsidRPr="0099785D">
        <w:rPr>
          <w:spacing w:val="1"/>
          <w:sz w:val="28"/>
          <w:szCs w:val="28"/>
        </w:rPr>
        <w:t xml:space="preserve"> </w:t>
      </w:r>
      <w:r w:rsidRPr="0099785D">
        <w:rPr>
          <w:sz w:val="28"/>
          <w:szCs w:val="28"/>
        </w:rPr>
        <w:t>работы</w:t>
      </w:r>
      <w:r w:rsidRPr="0099785D">
        <w:rPr>
          <w:spacing w:val="-1"/>
          <w:sz w:val="28"/>
          <w:szCs w:val="28"/>
        </w:rPr>
        <w:t xml:space="preserve"> </w:t>
      </w:r>
      <w:r w:rsidRPr="0099785D">
        <w:rPr>
          <w:sz w:val="28"/>
          <w:szCs w:val="28"/>
        </w:rPr>
        <w:t>заочного</w:t>
      </w:r>
      <w:r w:rsidRPr="0099785D">
        <w:rPr>
          <w:spacing w:val="1"/>
          <w:sz w:val="28"/>
          <w:szCs w:val="28"/>
        </w:rPr>
        <w:t xml:space="preserve"> </w:t>
      </w:r>
      <w:r w:rsidRPr="0099785D">
        <w:rPr>
          <w:sz w:val="28"/>
          <w:szCs w:val="28"/>
        </w:rPr>
        <w:t>отделения.</w:t>
      </w:r>
    </w:p>
    <w:p w:rsidR="00D531BD" w:rsidRDefault="00810C51" w:rsidP="002938BF">
      <w:pPr>
        <w:pStyle w:val="a5"/>
        <w:numPr>
          <w:ilvl w:val="1"/>
          <w:numId w:val="7"/>
        </w:numPr>
        <w:tabs>
          <w:tab w:val="left" w:pos="1556"/>
        </w:tabs>
        <w:suppressAutoHyphens/>
        <w:spacing w:before="6" w:line="230" w:lineRule="auto"/>
        <w:ind w:right="299" w:firstLine="722"/>
        <w:jc w:val="both"/>
        <w:rPr>
          <w:sz w:val="28"/>
        </w:rPr>
      </w:pPr>
      <w:r>
        <w:rPr>
          <w:sz w:val="28"/>
        </w:rPr>
        <w:t>Положение о заочном отделении (далее</w:t>
      </w:r>
      <w:r w:rsidR="009C5307">
        <w:rPr>
          <w:sz w:val="28"/>
        </w:rPr>
        <w:t xml:space="preserve"> Положение) регулирует организа</w:t>
      </w:r>
      <w:r>
        <w:rPr>
          <w:sz w:val="28"/>
        </w:rPr>
        <w:t>цию и осуществление образовательной деятельн</w:t>
      </w:r>
      <w:r w:rsidR="009C5307">
        <w:rPr>
          <w:sz w:val="28"/>
        </w:rPr>
        <w:t>ости по образовательным програм</w:t>
      </w:r>
      <w:r>
        <w:rPr>
          <w:sz w:val="28"/>
        </w:rPr>
        <w:t>мам среднего профессионального образования на заочном отделении,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организации образовательной деят</w:t>
      </w:r>
      <w:r w:rsidR="0099785D">
        <w:rPr>
          <w:sz w:val="28"/>
        </w:rPr>
        <w:t>ельности для обучающихся с огра</w:t>
      </w:r>
      <w:r>
        <w:rPr>
          <w:sz w:val="28"/>
        </w:rPr>
        <w:t>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здоровья.</w:t>
      </w:r>
    </w:p>
    <w:p w:rsidR="00D531BD" w:rsidRDefault="00810C51" w:rsidP="002938BF">
      <w:pPr>
        <w:pStyle w:val="a5"/>
        <w:numPr>
          <w:ilvl w:val="1"/>
          <w:numId w:val="7"/>
        </w:numPr>
        <w:tabs>
          <w:tab w:val="left" w:pos="1478"/>
        </w:tabs>
        <w:suppressAutoHyphens/>
        <w:spacing w:line="252" w:lineRule="auto"/>
        <w:ind w:right="301" w:firstLine="722"/>
        <w:jc w:val="both"/>
        <w:rPr>
          <w:sz w:val="28"/>
        </w:rPr>
      </w:pPr>
      <w:r>
        <w:rPr>
          <w:sz w:val="28"/>
        </w:rPr>
        <w:t>Заочное отделение является структурн</w:t>
      </w:r>
      <w:r w:rsidR="0099785D">
        <w:rPr>
          <w:sz w:val="28"/>
        </w:rPr>
        <w:t>ым подразделением техникума. Ру</w:t>
      </w:r>
      <w:r>
        <w:rPr>
          <w:sz w:val="28"/>
        </w:rPr>
        <w:t>ководство отделением осуществляется заведующ</w:t>
      </w:r>
      <w:r w:rsidR="0099785D">
        <w:rPr>
          <w:sz w:val="28"/>
        </w:rPr>
        <w:t>им заочным отделением, назначае</w:t>
      </w:r>
      <w:r>
        <w:rPr>
          <w:sz w:val="28"/>
        </w:rPr>
        <w:t>мым приказом директора, имеющих высшее обра</w:t>
      </w:r>
      <w:r w:rsidR="0099785D">
        <w:rPr>
          <w:sz w:val="28"/>
        </w:rPr>
        <w:t>зование и стаж работы на педаго</w:t>
      </w:r>
      <w:r>
        <w:rPr>
          <w:sz w:val="28"/>
        </w:rPr>
        <w:t>гических или 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не менее 3 лет.</w:t>
      </w:r>
    </w:p>
    <w:p w:rsidR="00D531BD" w:rsidRDefault="00810C51" w:rsidP="002938BF">
      <w:pPr>
        <w:pStyle w:val="a5"/>
        <w:numPr>
          <w:ilvl w:val="1"/>
          <w:numId w:val="7"/>
        </w:numPr>
        <w:tabs>
          <w:tab w:val="left" w:pos="1337"/>
        </w:tabs>
        <w:suppressAutoHyphens/>
        <w:spacing w:line="318" w:lineRule="exact"/>
        <w:ind w:left="1336" w:hanging="424"/>
        <w:jc w:val="both"/>
        <w:rPr>
          <w:sz w:val="28"/>
        </w:rPr>
      </w:pPr>
      <w:r>
        <w:rPr>
          <w:sz w:val="28"/>
        </w:rPr>
        <w:t>Заочное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руководствуется:</w:t>
      </w:r>
    </w:p>
    <w:p w:rsidR="00D531BD" w:rsidRDefault="00810C51" w:rsidP="002938BF">
      <w:pPr>
        <w:pStyle w:val="a5"/>
        <w:numPr>
          <w:ilvl w:val="2"/>
          <w:numId w:val="7"/>
        </w:numPr>
        <w:tabs>
          <w:tab w:val="left" w:pos="1772"/>
          <w:tab w:val="left" w:pos="1773"/>
        </w:tabs>
        <w:suppressAutoHyphens/>
        <w:spacing w:line="340" w:lineRule="exact"/>
        <w:ind w:left="1772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Федерации»;</w:t>
      </w:r>
    </w:p>
    <w:p w:rsidR="00D531BD" w:rsidRDefault="00810C51" w:rsidP="002938BF">
      <w:pPr>
        <w:pStyle w:val="a5"/>
        <w:numPr>
          <w:ilvl w:val="2"/>
          <w:numId w:val="7"/>
        </w:numPr>
        <w:tabs>
          <w:tab w:val="left" w:pos="1774"/>
          <w:tab w:val="left" w:pos="1775"/>
        </w:tabs>
        <w:suppressAutoHyphens/>
        <w:spacing w:before="36" w:line="216" w:lineRule="auto"/>
        <w:ind w:right="351" w:firstLine="725"/>
        <w:jc w:val="left"/>
        <w:rPr>
          <w:sz w:val="28"/>
        </w:rPr>
      </w:pPr>
      <w:r>
        <w:rPr>
          <w:sz w:val="28"/>
        </w:rPr>
        <w:t>Федеральными</w:t>
      </w:r>
      <w:r>
        <w:rPr>
          <w:spacing w:val="1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реализуемыми в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техникуме;</w:t>
      </w:r>
    </w:p>
    <w:p w:rsidR="00D531BD" w:rsidRDefault="00810C51" w:rsidP="002938BF">
      <w:pPr>
        <w:pStyle w:val="a5"/>
        <w:numPr>
          <w:ilvl w:val="2"/>
          <w:numId w:val="7"/>
        </w:numPr>
        <w:tabs>
          <w:tab w:val="left" w:pos="1772"/>
          <w:tab w:val="left" w:pos="1773"/>
        </w:tabs>
        <w:suppressAutoHyphens/>
        <w:spacing w:line="331" w:lineRule="exact"/>
        <w:ind w:left="1772"/>
        <w:jc w:val="left"/>
        <w:rPr>
          <w:sz w:val="28"/>
        </w:rPr>
      </w:pP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техникума;</w:t>
      </w:r>
    </w:p>
    <w:p w:rsidR="00D531BD" w:rsidRPr="00CA66BB" w:rsidRDefault="00810C51" w:rsidP="00CA66BB">
      <w:pPr>
        <w:pStyle w:val="a5"/>
        <w:numPr>
          <w:ilvl w:val="2"/>
          <w:numId w:val="7"/>
        </w:numPr>
        <w:tabs>
          <w:tab w:val="left" w:pos="1772"/>
          <w:tab w:val="left" w:pos="1773"/>
        </w:tabs>
        <w:suppressAutoHyphens/>
        <w:spacing w:line="334" w:lineRule="exact"/>
        <w:ind w:left="1772"/>
        <w:jc w:val="left"/>
        <w:rPr>
          <w:sz w:val="28"/>
        </w:rPr>
      </w:pPr>
      <w:r>
        <w:rPr>
          <w:sz w:val="28"/>
        </w:rPr>
        <w:t>Приказами,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 w:rsidR="00CA66BB">
        <w:rPr>
          <w:sz w:val="28"/>
        </w:rPr>
        <w:t xml:space="preserve">просвещения </w:t>
      </w:r>
      <w:r>
        <w:t>Российской</w:t>
      </w:r>
      <w:r w:rsidRPr="00CA66BB">
        <w:rPr>
          <w:spacing w:val="29"/>
        </w:rPr>
        <w:t xml:space="preserve"> </w:t>
      </w:r>
      <w:r w:rsidRPr="00CA66BB">
        <w:rPr>
          <w:sz w:val="28"/>
          <w:szCs w:val="28"/>
        </w:rPr>
        <w:t>Федерации,</w:t>
      </w:r>
      <w:r w:rsidRPr="00CA66BB">
        <w:rPr>
          <w:spacing w:val="30"/>
          <w:sz w:val="28"/>
          <w:szCs w:val="28"/>
        </w:rPr>
        <w:t xml:space="preserve"> </w:t>
      </w:r>
      <w:r w:rsidRPr="00CA66BB">
        <w:rPr>
          <w:sz w:val="28"/>
          <w:szCs w:val="28"/>
        </w:rPr>
        <w:t>Министерства</w:t>
      </w:r>
      <w:r w:rsidRPr="00CA66BB">
        <w:rPr>
          <w:spacing w:val="27"/>
          <w:sz w:val="28"/>
          <w:szCs w:val="28"/>
        </w:rPr>
        <w:t xml:space="preserve"> </w:t>
      </w:r>
      <w:r w:rsidR="00CA66BB" w:rsidRPr="00CA66BB">
        <w:rPr>
          <w:sz w:val="28"/>
          <w:szCs w:val="28"/>
        </w:rPr>
        <w:t xml:space="preserve">просвещения </w:t>
      </w:r>
      <w:r w:rsidRPr="00CA66BB">
        <w:rPr>
          <w:sz w:val="28"/>
          <w:szCs w:val="28"/>
        </w:rPr>
        <w:t>и</w:t>
      </w:r>
      <w:r w:rsidRPr="00CA66BB">
        <w:rPr>
          <w:spacing w:val="29"/>
          <w:sz w:val="28"/>
          <w:szCs w:val="28"/>
        </w:rPr>
        <w:t xml:space="preserve"> </w:t>
      </w:r>
      <w:r w:rsidR="00CA66BB" w:rsidRPr="00CA66BB">
        <w:rPr>
          <w:sz w:val="28"/>
          <w:szCs w:val="28"/>
        </w:rPr>
        <w:t>воспитания</w:t>
      </w:r>
      <w:r w:rsidRPr="00CA66BB">
        <w:rPr>
          <w:spacing w:val="33"/>
          <w:sz w:val="28"/>
          <w:szCs w:val="28"/>
        </w:rPr>
        <w:t xml:space="preserve"> </w:t>
      </w:r>
      <w:r w:rsidRPr="00CA66BB">
        <w:rPr>
          <w:sz w:val="28"/>
          <w:szCs w:val="28"/>
        </w:rPr>
        <w:t>Ульяновской</w:t>
      </w:r>
      <w:r w:rsidRPr="00CA66BB">
        <w:rPr>
          <w:spacing w:val="29"/>
          <w:sz w:val="28"/>
          <w:szCs w:val="28"/>
        </w:rPr>
        <w:t xml:space="preserve"> </w:t>
      </w:r>
      <w:r w:rsidRPr="00CA66BB">
        <w:rPr>
          <w:sz w:val="28"/>
          <w:szCs w:val="28"/>
        </w:rPr>
        <w:t>области,</w:t>
      </w:r>
      <w:r w:rsidRPr="00CA66BB">
        <w:rPr>
          <w:spacing w:val="-67"/>
          <w:sz w:val="28"/>
          <w:szCs w:val="28"/>
        </w:rPr>
        <w:t xml:space="preserve"> </w:t>
      </w:r>
      <w:r w:rsidRPr="00CA66BB">
        <w:rPr>
          <w:sz w:val="28"/>
          <w:szCs w:val="28"/>
        </w:rPr>
        <w:t>локальными</w:t>
      </w:r>
      <w:r w:rsidRPr="00CA66BB">
        <w:rPr>
          <w:spacing w:val="-1"/>
          <w:sz w:val="28"/>
          <w:szCs w:val="28"/>
        </w:rPr>
        <w:t xml:space="preserve"> </w:t>
      </w:r>
      <w:r w:rsidRPr="00CA66BB">
        <w:rPr>
          <w:sz w:val="28"/>
          <w:szCs w:val="28"/>
        </w:rPr>
        <w:t>актами</w:t>
      </w:r>
      <w:r w:rsidRPr="00CA66BB">
        <w:rPr>
          <w:spacing w:val="-3"/>
          <w:sz w:val="28"/>
          <w:szCs w:val="28"/>
        </w:rPr>
        <w:t xml:space="preserve"> </w:t>
      </w:r>
      <w:r w:rsidRPr="00CA66BB">
        <w:rPr>
          <w:sz w:val="28"/>
          <w:szCs w:val="28"/>
        </w:rPr>
        <w:t>техникума;</w:t>
      </w:r>
    </w:p>
    <w:p w:rsidR="00D531BD" w:rsidRDefault="00810C51" w:rsidP="002938BF">
      <w:pPr>
        <w:pStyle w:val="a5"/>
        <w:numPr>
          <w:ilvl w:val="2"/>
          <w:numId w:val="7"/>
        </w:numPr>
        <w:tabs>
          <w:tab w:val="left" w:pos="1772"/>
          <w:tab w:val="left" w:pos="1773"/>
        </w:tabs>
        <w:suppressAutoHyphens/>
        <w:spacing w:line="332" w:lineRule="exact"/>
        <w:ind w:left="1772"/>
        <w:jc w:val="left"/>
        <w:rPr>
          <w:sz w:val="28"/>
        </w:rPr>
      </w:pPr>
      <w:r>
        <w:rPr>
          <w:sz w:val="28"/>
        </w:rPr>
        <w:t>Руководством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СМК;</w:t>
      </w:r>
    </w:p>
    <w:p w:rsidR="00D531BD" w:rsidRDefault="00810C51" w:rsidP="002938BF">
      <w:pPr>
        <w:pStyle w:val="a5"/>
        <w:numPr>
          <w:ilvl w:val="2"/>
          <w:numId w:val="7"/>
        </w:numPr>
        <w:tabs>
          <w:tab w:val="left" w:pos="1772"/>
          <w:tab w:val="left" w:pos="1773"/>
        </w:tabs>
        <w:suppressAutoHyphens/>
        <w:spacing w:line="336" w:lineRule="exact"/>
        <w:ind w:left="1772"/>
        <w:jc w:val="left"/>
        <w:rPr>
          <w:sz w:val="28"/>
        </w:rPr>
      </w:pPr>
      <w:r>
        <w:rPr>
          <w:sz w:val="28"/>
        </w:rPr>
        <w:t>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D531BD" w:rsidRDefault="00810C51" w:rsidP="002938BF">
      <w:pPr>
        <w:pStyle w:val="a5"/>
        <w:numPr>
          <w:ilvl w:val="1"/>
          <w:numId w:val="7"/>
        </w:numPr>
        <w:tabs>
          <w:tab w:val="left" w:pos="1398"/>
        </w:tabs>
        <w:suppressAutoHyphens/>
        <w:ind w:left="312" w:right="304" w:firstLine="566"/>
        <w:jc w:val="both"/>
        <w:rPr>
          <w:sz w:val="28"/>
        </w:rPr>
      </w:pPr>
      <w:r>
        <w:rPr>
          <w:sz w:val="28"/>
        </w:rPr>
        <w:t>Настоящий Положение регламентирует прием граждан в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заочную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D531BD" w:rsidRDefault="00810C51" w:rsidP="002938BF">
      <w:pPr>
        <w:pStyle w:val="a5"/>
        <w:numPr>
          <w:ilvl w:val="1"/>
          <w:numId w:val="7"/>
        </w:numPr>
        <w:tabs>
          <w:tab w:val="left" w:pos="1518"/>
        </w:tabs>
        <w:suppressAutoHyphens/>
        <w:ind w:left="312" w:right="298" w:firstLine="566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организацией. Срок начала учебного года может переноситься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по заочной форме обучения не более чем на три месяца. 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 определяется учебным планом по специальности для заочной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D531BD" w:rsidRDefault="00810C51" w:rsidP="002938BF">
      <w:pPr>
        <w:pStyle w:val="a5"/>
        <w:numPr>
          <w:ilvl w:val="1"/>
          <w:numId w:val="7"/>
        </w:numPr>
        <w:tabs>
          <w:tab w:val="left" w:pos="1509"/>
        </w:tabs>
        <w:suppressAutoHyphens/>
        <w:ind w:left="312" w:right="298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ФГОС</w:t>
      </w:r>
      <w:r>
        <w:rPr>
          <w:spacing w:val="-6"/>
          <w:sz w:val="28"/>
        </w:rPr>
        <w:t xml:space="preserve"> </w:t>
      </w:r>
      <w:r>
        <w:rPr>
          <w:sz w:val="28"/>
        </w:rPr>
        <w:t>СПО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</w:p>
    <w:p w:rsidR="00D531BD" w:rsidRDefault="00D531BD" w:rsidP="002938BF">
      <w:pPr>
        <w:suppressAutoHyphens/>
        <w:jc w:val="both"/>
        <w:rPr>
          <w:sz w:val="28"/>
        </w:rPr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1"/>
        <w:numPr>
          <w:ilvl w:val="0"/>
          <w:numId w:val="8"/>
        </w:numPr>
        <w:tabs>
          <w:tab w:val="left" w:pos="2121"/>
        </w:tabs>
        <w:suppressAutoHyphens/>
        <w:spacing w:before="24" w:line="321" w:lineRule="exact"/>
        <w:ind w:left="2120" w:hanging="361"/>
        <w:jc w:val="both"/>
        <w:rPr>
          <w:u w:val="none"/>
        </w:rPr>
      </w:pPr>
      <w:r>
        <w:rPr>
          <w:u w:val="thick"/>
        </w:rPr>
        <w:lastRenderedPageBreak/>
        <w:t>Порядок</w:t>
      </w:r>
      <w:r>
        <w:rPr>
          <w:spacing w:val="-5"/>
          <w:u w:val="thick"/>
        </w:rPr>
        <w:t xml:space="preserve"> </w:t>
      </w:r>
      <w:r>
        <w:rPr>
          <w:u w:val="thick"/>
        </w:rPr>
        <w:t>приема</w:t>
      </w:r>
      <w:r>
        <w:rPr>
          <w:spacing w:val="-2"/>
          <w:u w:val="thick"/>
        </w:rPr>
        <w:t xml:space="preserve"> </w:t>
      </w:r>
      <w:r>
        <w:rPr>
          <w:u w:val="thick"/>
        </w:rPr>
        <w:t>документов</w:t>
      </w:r>
      <w:r>
        <w:rPr>
          <w:spacing w:val="-5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заочную</w:t>
      </w:r>
      <w:r>
        <w:rPr>
          <w:spacing w:val="-5"/>
          <w:u w:val="thick"/>
        </w:rPr>
        <w:t xml:space="preserve"> </w:t>
      </w:r>
      <w:r>
        <w:rPr>
          <w:u w:val="thick"/>
        </w:rPr>
        <w:t>форму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обучения</w:t>
      </w:r>
    </w:p>
    <w:p w:rsidR="00D531BD" w:rsidRDefault="00810C51" w:rsidP="002938BF">
      <w:pPr>
        <w:pStyle w:val="a5"/>
        <w:numPr>
          <w:ilvl w:val="1"/>
          <w:numId w:val="6"/>
        </w:numPr>
        <w:tabs>
          <w:tab w:val="left" w:pos="1754"/>
        </w:tabs>
        <w:suppressAutoHyphens/>
        <w:ind w:right="303" w:firstLine="708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на заочную форму обучения производится по личным заявлениям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предъявлением документов, закрепленных в Правилах приема, включая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законодательством Российской Федерации и Ульяновской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установления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льгот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обучающимся.</w:t>
      </w:r>
    </w:p>
    <w:p w:rsidR="00D531BD" w:rsidRDefault="00810C51" w:rsidP="002938BF">
      <w:pPr>
        <w:pStyle w:val="a5"/>
        <w:numPr>
          <w:ilvl w:val="1"/>
          <w:numId w:val="6"/>
        </w:numPr>
        <w:tabs>
          <w:tab w:val="left" w:pos="1754"/>
        </w:tabs>
        <w:suppressAutoHyphens/>
        <w:ind w:right="302" w:firstLine="566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заочную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 в</w:t>
      </w:r>
      <w:r>
        <w:rPr>
          <w:spacing w:val="-2"/>
          <w:sz w:val="28"/>
        </w:rPr>
        <w:t xml:space="preserve"> </w:t>
      </w:r>
      <w:r>
        <w:rPr>
          <w:sz w:val="28"/>
        </w:rPr>
        <w:t>Ульяновский техникум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торговли</w:t>
      </w:r>
    </w:p>
    <w:p w:rsidR="00D531BD" w:rsidRDefault="00D531BD" w:rsidP="002938BF">
      <w:pPr>
        <w:pStyle w:val="a3"/>
        <w:suppressAutoHyphens/>
        <w:ind w:left="0" w:firstLine="0"/>
        <w:jc w:val="left"/>
      </w:pPr>
    </w:p>
    <w:p w:rsidR="00D531BD" w:rsidRDefault="00810C51" w:rsidP="002938BF">
      <w:pPr>
        <w:pStyle w:val="1"/>
        <w:numPr>
          <w:ilvl w:val="0"/>
          <w:numId w:val="8"/>
        </w:numPr>
        <w:tabs>
          <w:tab w:val="left" w:pos="3732"/>
        </w:tabs>
        <w:suppressAutoHyphens/>
        <w:spacing w:line="320" w:lineRule="exact"/>
        <w:ind w:left="3731" w:hanging="721"/>
        <w:jc w:val="both"/>
        <w:rPr>
          <w:u w:val="none"/>
        </w:rPr>
      </w:pPr>
      <w:r>
        <w:rPr>
          <w:u w:val="thick"/>
        </w:rPr>
        <w:t>Организация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процесса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296" w:firstLine="566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потребностей,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возможностей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зависимости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объема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обязательных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работника.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306" w:firstLine="566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РФ»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техникуме.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307" w:firstLine="566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311" w:firstLine="566"/>
        <w:jc w:val="both"/>
        <w:rPr>
          <w:sz w:val="28"/>
        </w:rPr>
      </w:pPr>
      <w:r>
        <w:rPr>
          <w:sz w:val="28"/>
        </w:rPr>
        <w:t>Заочная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стандартом.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309" w:firstLine="56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301" w:firstLine="566"/>
        <w:jc w:val="both"/>
        <w:rPr>
          <w:sz w:val="28"/>
        </w:rPr>
      </w:pPr>
      <w:r>
        <w:rPr>
          <w:sz w:val="28"/>
        </w:rPr>
        <w:t>Образовательная программа среднего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 учебный план,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программы среднего профессионального образования 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306" w:firstLine="566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 заочной форме обучения увеличен на 1 год по сравнению с 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 на базе среднего (полного) общего и на базе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стандартами.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754"/>
        </w:tabs>
        <w:suppressAutoHyphens/>
        <w:ind w:right="303" w:firstLine="566"/>
        <w:jc w:val="both"/>
        <w:rPr>
          <w:sz w:val="28"/>
        </w:rPr>
      </w:pPr>
      <w:r>
        <w:rPr>
          <w:sz w:val="28"/>
        </w:rPr>
        <w:t>Допускается сочетание различных форм получения образования и 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образовательные программы в техникуме могут осваиваться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формах обучения: очно, очно-заочной (вечерней), заочной, дистанционно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отдаленных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самообразование.</w:t>
      </w:r>
    </w:p>
    <w:p w:rsidR="00D531BD" w:rsidRDefault="00D531BD" w:rsidP="002938BF">
      <w:pPr>
        <w:suppressAutoHyphens/>
        <w:jc w:val="both"/>
        <w:rPr>
          <w:sz w:val="28"/>
        </w:rPr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a5"/>
        <w:numPr>
          <w:ilvl w:val="2"/>
          <w:numId w:val="5"/>
        </w:numPr>
        <w:tabs>
          <w:tab w:val="left" w:pos="1823"/>
        </w:tabs>
        <w:suppressAutoHyphens/>
        <w:spacing w:before="19"/>
        <w:ind w:right="300" w:firstLine="566"/>
        <w:rPr>
          <w:sz w:val="28"/>
        </w:rPr>
      </w:pPr>
      <w:r>
        <w:rPr>
          <w:sz w:val="28"/>
        </w:rPr>
        <w:lastRenderedPageBreak/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стаж</w:t>
      </w:r>
      <w:r>
        <w:rPr>
          <w:spacing w:val="4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по профилю специальности имеют право на получение среднего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планами.</w:t>
      </w:r>
    </w:p>
    <w:p w:rsidR="00D531BD" w:rsidRDefault="00810C51" w:rsidP="002938BF">
      <w:pPr>
        <w:pStyle w:val="a5"/>
        <w:numPr>
          <w:ilvl w:val="2"/>
          <w:numId w:val="5"/>
        </w:numPr>
        <w:tabs>
          <w:tab w:val="left" w:pos="1664"/>
        </w:tabs>
        <w:suppressAutoHyphens/>
        <w:spacing w:before="1"/>
        <w:ind w:right="309" w:firstLine="56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среднего профессионального образования и индивидуального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566"/>
        </w:tabs>
        <w:suppressAutoHyphens/>
        <w:ind w:right="305" w:firstLine="566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 обязательные аудиторные учебные занятия (лекция, 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занятие, лабораторное занятие, семинар), самостоятельную работу, 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аттестацию.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614"/>
        </w:tabs>
        <w:suppressAutoHyphens/>
        <w:ind w:right="299" w:firstLine="566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подгруппы. Образовательная организация вправе объединять группы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лекций.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674"/>
        </w:tabs>
        <w:suppressAutoHyphens/>
        <w:ind w:right="305" w:firstLine="566"/>
        <w:jc w:val="both"/>
        <w:rPr>
          <w:sz w:val="28"/>
        </w:rPr>
      </w:pP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 занятия в объеме не менее 2-х часов на группу.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 «Физическая культура» и «Иностранный язык» реализуются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530"/>
        </w:tabs>
        <w:suppressAutoHyphens/>
        <w:ind w:right="296" w:firstLine="566"/>
        <w:jc w:val="both"/>
        <w:rPr>
          <w:sz w:val="28"/>
        </w:rPr>
      </w:pPr>
      <w:r>
        <w:rPr>
          <w:spacing w:val="-4"/>
          <w:sz w:val="28"/>
        </w:rPr>
        <w:t xml:space="preserve">Основной формой организации образовательного процесса в техникуме </w:t>
      </w:r>
      <w:r>
        <w:rPr>
          <w:spacing w:val="-3"/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pacing w:val="-9"/>
          <w:sz w:val="28"/>
        </w:rPr>
        <w:t>заочной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форме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обучения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является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лабораторно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-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экзаменационная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сессия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(далее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сессия).</w:t>
      </w:r>
    </w:p>
    <w:p w:rsidR="00D531BD" w:rsidRDefault="00810C51" w:rsidP="002938BF">
      <w:pPr>
        <w:pStyle w:val="a3"/>
        <w:suppressAutoHyphens/>
        <w:spacing w:line="242" w:lineRule="auto"/>
        <w:ind w:right="311"/>
      </w:pPr>
      <w:r>
        <w:t>Сессия обеспечивает управление учебной деятельностью обучающихся заочной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проводится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определения:</w:t>
      </w:r>
    </w:p>
    <w:p w:rsidR="00D531BD" w:rsidRDefault="00810C51" w:rsidP="002938BF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suppressAutoHyphens/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полноты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ряду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дисциплин;</w:t>
      </w:r>
    </w:p>
    <w:p w:rsidR="00D531BD" w:rsidRDefault="00810C51" w:rsidP="002938BF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suppressAutoHyphens/>
        <w:ind w:right="310"/>
        <w:jc w:val="left"/>
        <w:rPr>
          <w:sz w:val="28"/>
        </w:rPr>
      </w:pPr>
      <w:r>
        <w:rPr>
          <w:sz w:val="28"/>
        </w:rPr>
        <w:t>сформированное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6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лабораторных работ;</w:t>
      </w:r>
    </w:p>
    <w:p w:rsidR="00D531BD" w:rsidRDefault="00810C51" w:rsidP="002938BF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suppressAutoHyphens/>
        <w:ind w:right="300"/>
        <w:jc w:val="left"/>
        <w:rPr>
          <w:sz w:val="28"/>
        </w:rPr>
      </w:pPr>
      <w:r>
        <w:rPr>
          <w:sz w:val="28"/>
        </w:rPr>
        <w:t>наличия</w:t>
      </w:r>
      <w:r>
        <w:rPr>
          <w:spacing w:val="1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7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материалами;</w:t>
      </w:r>
    </w:p>
    <w:p w:rsidR="00D531BD" w:rsidRDefault="00810C51" w:rsidP="002938BF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suppressAutoHyphens/>
        <w:ind w:right="306"/>
        <w:jc w:val="left"/>
        <w:rPr>
          <w:sz w:val="28"/>
        </w:rPr>
      </w:pPr>
      <w:r>
        <w:rPr>
          <w:sz w:val="28"/>
        </w:rPr>
        <w:t>соответствия</w:t>
      </w:r>
      <w:r>
        <w:rPr>
          <w:spacing w:val="2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</w:p>
    <w:p w:rsidR="00D531BD" w:rsidRDefault="00810C51" w:rsidP="002938BF">
      <w:pPr>
        <w:pStyle w:val="a3"/>
        <w:suppressAutoHyphens/>
        <w:spacing w:line="321" w:lineRule="exact"/>
        <w:ind w:left="879" w:firstLine="0"/>
      </w:pPr>
      <w:r>
        <w:rPr>
          <w:spacing w:val="-8"/>
        </w:rPr>
        <w:t>Сессия</w:t>
      </w:r>
      <w:r>
        <w:rPr>
          <w:spacing w:val="-15"/>
        </w:rPr>
        <w:t xml:space="preserve"> </w:t>
      </w:r>
      <w:r>
        <w:rPr>
          <w:spacing w:val="-8"/>
        </w:rPr>
        <w:t>условно</w:t>
      </w:r>
      <w:r>
        <w:rPr>
          <w:spacing w:val="-15"/>
        </w:rPr>
        <w:t xml:space="preserve"> </w:t>
      </w:r>
      <w:r>
        <w:rPr>
          <w:spacing w:val="-8"/>
        </w:rPr>
        <w:t>фиксируется</w:t>
      </w:r>
      <w:r>
        <w:rPr>
          <w:spacing w:val="-14"/>
        </w:rPr>
        <w:t xml:space="preserve"> </w:t>
      </w:r>
      <w:r>
        <w:rPr>
          <w:spacing w:val="-7"/>
        </w:rPr>
        <w:t>в</w:t>
      </w:r>
      <w:r>
        <w:rPr>
          <w:spacing w:val="-17"/>
        </w:rPr>
        <w:t xml:space="preserve"> </w:t>
      </w:r>
      <w:r>
        <w:rPr>
          <w:spacing w:val="-7"/>
        </w:rPr>
        <w:t>графике</w:t>
      </w:r>
      <w:r>
        <w:rPr>
          <w:spacing w:val="-17"/>
        </w:rPr>
        <w:t xml:space="preserve"> </w:t>
      </w:r>
      <w:r>
        <w:rPr>
          <w:spacing w:val="-7"/>
        </w:rPr>
        <w:t>учебного</w:t>
      </w:r>
      <w:r>
        <w:rPr>
          <w:spacing w:val="-15"/>
        </w:rPr>
        <w:t xml:space="preserve"> </w:t>
      </w:r>
      <w:r>
        <w:rPr>
          <w:spacing w:val="-7"/>
        </w:rPr>
        <w:t>процесса</w:t>
      </w:r>
      <w:r>
        <w:rPr>
          <w:spacing w:val="-17"/>
        </w:rPr>
        <w:t xml:space="preserve"> </w:t>
      </w:r>
      <w:r>
        <w:rPr>
          <w:spacing w:val="-7"/>
        </w:rPr>
        <w:t>рабочего</w:t>
      </w:r>
      <w:r>
        <w:rPr>
          <w:spacing w:val="-13"/>
        </w:rPr>
        <w:t xml:space="preserve"> </w:t>
      </w:r>
      <w:r>
        <w:rPr>
          <w:spacing w:val="-7"/>
        </w:rPr>
        <w:t>учебного</w:t>
      </w:r>
      <w:r>
        <w:rPr>
          <w:spacing w:val="-14"/>
        </w:rPr>
        <w:t xml:space="preserve"> </w:t>
      </w:r>
      <w:r>
        <w:rPr>
          <w:spacing w:val="-7"/>
        </w:rPr>
        <w:t>плана.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569"/>
        </w:tabs>
        <w:suppressAutoHyphens/>
        <w:ind w:right="303" w:firstLine="566"/>
        <w:jc w:val="both"/>
        <w:rPr>
          <w:sz w:val="28"/>
        </w:rPr>
      </w:pPr>
      <w:r>
        <w:rPr>
          <w:sz w:val="28"/>
        </w:rPr>
        <w:t>Годовой бюджет времени при заочной форме обучения распределяется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 (кроме 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курса): 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— 9 недель (в 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период), сессия — 4 или 6 недель в зависимости от курса, самостоятельное 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— остальное время.</w:t>
      </w:r>
    </w:p>
    <w:p w:rsidR="00D531BD" w:rsidRDefault="00810C51" w:rsidP="002938BF">
      <w:pPr>
        <w:pStyle w:val="a3"/>
        <w:suppressAutoHyphens/>
        <w:ind w:left="879" w:firstLine="0"/>
      </w:pPr>
      <w:r>
        <w:t>На</w:t>
      </w:r>
      <w:r>
        <w:rPr>
          <w:spacing w:val="-3"/>
        </w:rPr>
        <w:t xml:space="preserve"> </w:t>
      </w:r>
      <w:r>
        <w:t>последнем</w:t>
      </w:r>
      <w:r>
        <w:rPr>
          <w:spacing w:val="-2"/>
        </w:rPr>
        <w:t xml:space="preserve"> </w:t>
      </w:r>
      <w:r>
        <w:t>курсе</w:t>
      </w:r>
      <w:r>
        <w:rPr>
          <w:spacing w:val="-5"/>
        </w:rPr>
        <w:t xml:space="preserve"> </w:t>
      </w:r>
      <w:r>
        <w:t>бюджет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D531BD" w:rsidRDefault="00D531BD" w:rsidP="002938BF">
      <w:pPr>
        <w:suppressAutoHyphens/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a3"/>
        <w:suppressAutoHyphens/>
        <w:spacing w:before="19" w:line="242" w:lineRule="auto"/>
        <w:ind w:right="310" w:firstLine="0"/>
      </w:pPr>
      <w:r>
        <w:lastRenderedPageBreak/>
        <w:t>сессия — 3, 4 или 6 не</w:t>
      </w:r>
      <w:r w:rsidRPr="00AF1EB9">
        <w:t>дель в зависимости от сроков обучения в соответствии с</w:t>
      </w:r>
      <w:r w:rsidRPr="00AF1EB9">
        <w:rPr>
          <w:spacing w:val="1"/>
        </w:rPr>
        <w:t xml:space="preserve"> </w:t>
      </w:r>
      <w:r w:rsidRPr="00AF1EB9">
        <w:t>требованиями ФГОС:</w:t>
      </w:r>
    </w:p>
    <w:p w:rsidR="00D531BD" w:rsidRDefault="00810C51" w:rsidP="002938BF">
      <w:pPr>
        <w:pStyle w:val="a5"/>
        <w:numPr>
          <w:ilvl w:val="0"/>
          <w:numId w:val="4"/>
        </w:numPr>
        <w:tabs>
          <w:tab w:val="left" w:pos="1034"/>
        </w:tabs>
        <w:suppressAutoHyphens/>
        <w:spacing w:line="317" w:lineRule="exact"/>
        <w:ind w:hanging="361"/>
        <w:rPr>
          <w:sz w:val="28"/>
        </w:rPr>
      </w:pPr>
      <w:r>
        <w:rPr>
          <w:sz w:val="28"/>
        </w:rPr>
        <w:t>производственная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(преддипломная)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</w:p>
    <w:p w:rsidR="00D531BD" w:rsidRDefault="00810C51" w:rsidP="002938BF">
      <w:pPr>
        <w:pStyle w:val="a5"/>
        <w:numPr>
          <w:ilvl w:val="0"/>
          <w:numId w:val="4"/>
        </w:numPr>
        <w:tabs>
          <w:tab w:val="left" w:pos="1034"/>
        </w:tabs>
        <w:suppressAutoHyphens/>
        <w:ind w:right="300"/>
        <w:rPr>
          <w:sz w:val="28"/>
        </w:rPr>
      </w:pPr>
      <w:r>
        <w:rPr>
          <w:sz w:val="28"/>
        </w:rPr>
        <w:t>государственная итоговая аттестация (ГИА) — 6 недель из них 4 недели -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7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 работы;</w:t>
      </w:r>
    </w:p>
    <w:p w:rsidR="00D531BD" w:rsidRDefault="00810C51" w:rsidP="002938BF">
      <w:pPr>
        <w:pStyle w:val="a5"/>
        <w:numPr>
          <w:ilvl w:val="0"/>
          <w:numId w:val="4"/>
        </w:numPr>
        <w:tabs>
          <w:tab w:val="left" w:pos="1034"/>
        </w:tabs>
        <w:suppressAutoHyphens/>
        <w:spacing w:line="321" w:lineRule="exact"/>
        <w:ind w:hanging="361"/>
        <w:rPr>
          <w:sz w:val="28"/>
        </w:rPr>
      </w:pPr>
      <w:r>
        <w:rPr>
          <w:sz w:val="28"/>
        </w:rPr>
        <w:t>самостоятельное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остальное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время.</w:t>
      </w:r>
    </w:p>
    <w:p w:rsidR="00D531BD" w:rsidRPr="000239F8" w:rsidRDefault="00810C51" w:rsidP="000239F8">
      <w:pPr>
        <w:pStyle w:val="a5"/>
        <w:numPr>
          <w:ilvl w:val="1"/>
          <w:numId w:val="5"/>
        </w:numPr>
        <w:tabs>
          <w:tab w:val="left" w:pos="1540"/>
        </w:tabs>
        <w:suppressAutoHyphens/>
        <w:ind w:right="307" w:firstLine="566"/>
        <w:jc w:val="both"/>
        <w:rPr>
          <w:sz w:val="28"/>
        </w:rPr>
      </w:pPr>
      <w:r>
        <w:rPr>
          <w:sz w:val="28"/>
        </w:rPr>
        <w:t>Сессия в пределах отводимой на нее общей продолжительности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сессии),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техникума 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</w:t>
      </w:r>
      <w:r w:rsidRPr="000239F8">
        <w:rPr>
          <w:sz w:val="28"/>
        </w:rPr>
        <w:t>ющихся.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605"/>
        </w:tabs>
        <w:suppressAutoHyphens/>
        <w:spacing w:line="242" w:lineRule="auto"/>
        <w:ind w:right="309" w:firstLine="566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планом.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578"/>
        </w:tabs>
        <w:suppressAutoHyphens/>
        <w:ind w:right="309" w:firstLine="566"/>
        <w:jc w:val="both"/>
        <w:rPr>
          <w:sz w:val="28"/>
        </w:rPr>
      </w:pPr>
      <w:r>
        <w:rPr>
          <w:sz w:val="28"/>
        </w:rPr>
        <w:t>Максимальный объем аудиторной учебной нагрузки обучающихся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основной профессиональной образовательной программы в заочной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год;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эту нагрузку 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производственная практика в составе профессиональных модулей; она 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634"/>
        </w:tabs>
        <w:suppressAutoHyphens/>
        <w:ind w:right="310" w:firstLine="566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(аудиторных)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513"/>
        </w:tabs>
        <w:suppressAutoHyphens/>
        <w:ind w:right="301" w:firstLine="566"/>
        <w:jc w:val="both"/>
        <w:rPr>
          <w:sz w:val="28"/>
        </w:rPr>
      </w:pPr>
      <w:r>
        <w:rPr>
          <w:sz w:val="28"/>
        </w:rPr>
        <w:t>Техникум может проводить установочные занятия в начале каждого курса,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определяя их продолжительность. Отводимое на них время включается в 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курсе.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по наиболее сложным темам учебной дисциплины. 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первого года обучения за счет времени, отводимого на 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основам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695"/>
        </w:tabs>
        <w:suppressAutoHyphens/>
        <w:ind w:right="307" w:firstLine="708"/>
        <w:jc w:val="both"/>
        <w:rPr>
          <w:sz w:val="28"/>
        </w:rPr>
      </w:pPr>
      <w:r>
        <w:rPr>
          <w:sz w:val="28"/>
        </w:rPr>
        <w:t>Курсовая работа (проект) выполняется за счет времени, отводимого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МДК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 для очной 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2007"/>
        </w:tabs>
        <w:suppressAutoHyphens/>
        <w:ind w:right="307" w:firstLine="708"/>
        <w:jc w:val="both"/>
        <w:rPr>
          <w:sz w:val="28"/>
        </w:rPr>
      </w:pP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письменными, о чем делается пояснение к рабочему учебному плану. 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всем дисциплинам, изучаемым в данном учебном году, планируются из расчета 4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 в год на каждого студента и могут проводиться как в период сессии, так и в</w:t>
      </w:r>
      <w:r>
        <w:rPr>
          <w:spacing w:val="1"/>
          <w:sz w:val="28"/>
        </w:rPr>
        <w:t xml:space="preserve"> </w:t>
      </w:r>
      <w:r>
        <w:rPr>
          <w:sz w:val="28"/>
        </w:rPr>
        <w:t>межсессионное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958"/>
        </w:tabs>
        <w:suppressAutoHyphens/>
        <w:ind w:right="306" w:firstLine="566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включает: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экзамены,</w:t>
      </w:r>
      <w:r>
        <w:rPr>
          <w:spacing w:val="1"/>
          <w:sz w:val="28"/>
        </w:rPr>
        <w:t xml:space="preserve"> </w:t>
      </w:r>
      <w:r>
        <w:rPr>
          <w:sz w:val="28"/>
        </w:rPr>
        <w:t>зачеты,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зачеты,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(аудиторные)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 работы, курсовую работу (проект). Формы и порядок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выбираются техникумом самостоятельно.</w:t>
      </w:r>
    </w:p>
    <w:p w:rsidR="00D531BD" w:rsidRDefault="00810C51" w:rsidP="002938BF">
      <w:pPr>
        <w:pStyle w:val="a3"/>
        <w:suppressAutoHyphens/>
        <w:ind w:right="301" w:firstLine="708"/>
      </w:pPr>
      <w:r>
        <w:t>При освоении ОПОП СПО рекомендуется применять - зачеты (в том числе</w:t>
      </w:r>
      <w:r>
        <w:rPr>
          <w:spacing w:val="1"/>
        </w:rPr>
        <w:t xml:space="preserve"> </w:t>
      </w:r>
      <w:r>
        <w:t>дифференцированные зачеты с выставлением балльных отметок) и экзамены (в т. ч.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(квалификационные)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модулям).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67"/>
        </w:rPr>
        <w:t xml:space="preserve"> </w:t>
      </w:r>
      <w:r>
        <w:t>аттестацию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условиях</w:t>
      </w:r>
      <w:r>
        <w:rPr>
          <w:spacing w:val="46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модульно-компетентностного</w:t>
      </w:r>
      <w:r>
        <w:rPr>
          <w:spacing w:val="46"/>
        </w:rPr>
        <w:t xml:space="preserve"> </w:t>
      </w:r>
      <w:r>
        <w:t>подхода</w:t>
      </w:r>
      <w:r>
        <w:rPr>
          <w:spacing w:val="45"/>
        </w:rPr>
        <w:t xml:space="preserve"> </w:t>
      </w:r>
      <w:r>
        <w:t>в</w:t>
      </w:r>
    </w:p>
    <w:p w:rsidR="00D531BD" w:rsidRDefault="00D531BD" w:rsidP="002938BF">
      <w:pPr>
        <w:suppressAutoHyphens/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a3"/>
        <w:suppressAutoHyphens/>
        <w:spacing w:before="19"/>
        <w:ind w:right="300" w:firstLine="0"/>
      </w:pPr>
      <w:r>
        <w:lastRenderedPageBreak/>
        <w:t>профессиональном образовании рекомендуется проводить непосредственно 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освобожденный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чередуются с днями учебных занятий, выделение времени на подготовку к экзамену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70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 соответствующей программы. Если 2 экзамена запланированы в рамках</w:t>
      </w:r>
      <w:r>
        <w:rPr>
          <w:spacing w:val="1"/>
        </w:rPr>
        <w:t xml:space="preserve"> </w:t>
      </w:r>
      <w:r>
        <w:t>одной календарной недели без учебных занятий между ними, для подготовки ко</w:t>
      </w:r>
      <w:r>
        <w:rPr>
          <w:spacing w:val="1"/>
        </w:rPr>
        <w:t xml:space="preserve"> </w:t>
      </w:r>
      <w:r>
        <w:t>второму экзамену, в т. ч. для проведения консультаций, следует предусмотреть не</w:t>
      </w:r>
      <w:r>
        <w:rPr>
          <w:spacing w:val="1"/>
        </w:rPr>
        <w:t xml:space="preserve"> </w:t>
      </w:r>
      <w:r>
        <w:t>менее 2 дней. В отдельных случаях возможно проведение комплексного экзамена</w:t>
      </w:r>
      <w:r>
        <w:rPr>
          <w:spacing w:val="1"/>
        </w:rPr>
        <w:t xml:space="preserve"> </w:t>
      </w:r>
      <w:r>
        <w:t>(квалификационного)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нормативно-</w:t>
      </w:r>
      <w:r>
        <w:rPr>
          <w:spacing w:val="-67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регламентирующими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квалификации.</w:t>
      </w:r>
    </w:p>
    <w:p w:rsidR="00D531BD" w:rsidRDefault="00810C51" w:rsidP="002938BF">
      <w:pPr>
        <w:pStyle w:val="a3"/>
        <w:suppressAutoHyphens/>
        <w:spacing w:before="1"/>
        <w:ind w:right="300" w:firstLine="708"/>
      </w:pPr>
      <w:r>
        <w:t>Обязательная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proofErr w:type="gramStart"/>
      <w:r>
        <w:t>Э</w:t>
      </w:r>
      <w:proofErr w:type="gramEnd"/>
      <w:r>
        <w:rPr>
          <w:spacing w:val="1"/>
        </w:rPr>
        <w:t xml:space="preserve"> </w:t>
      </w:r>
      <w:r>
        <w:t>(к)</w:t>
      </w:r>
      <w:r>
        <w:rPr>
          <w:spacing w:val="1"/>
        </w:rPr>
        <w:t xml:space="preserve"> </w:t>
      </w:r>
      <w:r>
        <w:t>(экзамен</w:t>
      </w:r>
      <w:r>
        <w:rPr>
          <w:spacing w:val="1"/>
        </w:rPr>
        <w:t xml:space="preserve"> </w:t>
      </w:r>
      <w:r>
        <w:t>(квалификационный).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определенных в разделе «Требования к результатам освоения ОПОП» ФГОС СПО,</w:t>
      </w:r>
      <w:r>
        <w:rPr>
          <w:spacing w:val="1"/>
        </w:rPr>
        <w:t xml:space="preserve"> </w:t>
      </w:r>
      <w:r>
        <w:t>проводится в последнем семестре 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профессионального модуля</w:t>
      </w:r>
      <w:r>
        <w:rPr>
          <w:spacing w:val="1"/>
        </w:rPr>
        <w:t xml:space="preserve"> </w:t>
      </w:r>
      <w:r>
        <w:t>и представляет собой форму независимой оценки результатов обучения с участием</w:t>
      </w:r>
      <w:r>
        <w:rPr>
          <w:spacing w:val="1"/>
        </w:rPr>
        <w:t xml:space="preserve"> </w:t>
      </w:r>
      <w:r>
        <w:t>работодателей.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(квалификационному)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успешное освоение обучающимися всех элементов программы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МДК и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практик.</w:t>
      </w:r>
    </w:p>
    <w:p w:rsidR="00D531BD" w:rsidRDefault="00810C51" w:rsidP="002938BF">
      <w:pPr>
        <w:pStyle w:val="a3"/>
        <w:suppressAutoHyphens/>
        <w:spacing w:before="1"/>
        <w:ind w:right="301" w:firstLine="708"/>
      </w:pPr>
      <w:r>
        <w:t>В соответствии с Порядком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каждом</w:t>
      </w:r>
      <w:r>
        <w:rPr>
          <w:spacing w:val="11"/>
        </w:rPr>
        <w:t xml:space="preserve"> </w:t>
      </w:r>
      <w:r>
        <w:t>учебном</w:t>
      </w:r>
      <w:r>
        <w:rPr>
          <w:spacing w:val="11"/>
        </w:rPr>
        <w:t xml:space="preserve"> </w:t>
      </w:r>
      <w:r>
        <w:t>году</w:t>
      </w:r>
      <w:r>
        <w:rPr>
          <w:spacing w:val="8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экзаменов</w:t>
      </w:r>
      <w:r>
        <w:rPr>
          <w:spacing w:val="8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должно</w:t>
      </w:r>
      <w:r>
        <w:rPr>
          <w:spacing w:val="12"/>
        </w:rPr>
        <w:t xml:space="preserve"> </w:t>
      </w:r>
      <w:r>
        <w:t>превышать</w:t>
      </w:r>
      <w:r>
        <w:rPr>
          <w:spacing w:val="10"/>
        </w:rPr>
        <w:t xml:space="preserve"> </w:t>
      </w:r>
      <w:r>
        <w:t>8,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зачетов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зачетов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дисциплинам, по которым не предусмотрены экзамены, курсовой проект (работа),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классная</w:t>
      </w:r>
      <w:r>
        <w:rPr>
          <w:spacing w:val="1"/>
        </w:rPr>
        <w:t xml:space="preserve"> </w:t>
      </w:r>
      <w:r>
        <w:t>(аудиторная) контрольная работа за счет времени, отводимого на изучение данной</w:t>
      </w:r>
      <w:r>
        <w:rPr>
          <w:spacing w:val="1"/>
        </w:rPr>
        <w:t xml:space="preserve"> </w:t>
      </w:r>
      <w:r>
        <w:t>дисциплины.</w:t>
      </w:r>
    </w:p>
    <w:p w:rsidR="00D531BD" w:rsidRDefault="00810C51" w:rsidP="002938BF">
      <w:pPr>
        <w:pStyle w:val="a3"/>
        <w:suppressAutoHyphens/>
        <w:ind w:right="304" w:firstLine="708"/>
      </w:pP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(аудиторной)</w:t>
      </w:r>
      <w:r>
        <w:rPr>
          <w:spacing w:val="1"/>
        </w:rPr>
        <w:t xml:space="preserve"> </w:t>
      </w:r>
      <w:r>
        <w:t>контрольной работы отводится не более трех учебных часов на группу. На проверку</w:t>
      </w:r>
      <w:r>
        <w:rPr>
          <w:spacing w:val="1"/>
        </w:rPr>
        <w:t xml:space="preserve"> </w:t>
      </w:r>
      <w:r>
        <w:t>трех работ предусматривается один час. Особенности промежуточной аттестации</w:t>
      </w:r>
      <w:r>
        <w:rPr>
          <w:spacing w:val="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рабочем учебном</w:t>
      </w:r>
      <w:r>
        <w:rPr>
          <w:spacing w:val="-3"/>
        </w:rPr>
        <w:t xml:space="preserve"> </w:t>
      </w:r>
      <w:r>
        <w:t>плане.</w:t>
      </w:r>
    </w:p>
    <w:p w:rsidR="00D531BD" w:rsidRDefault="00810C51" w:rsidP="002938BF">
      <w:pPr>
        <w:pStyle w:val="a5"/>
        <w:numPr>
          <w:ilvl w:val="1"/>
          <w:numId w:val="5"/>
        </w:numPr>
        <w:tabs>
          <w:tab w:val="left" w:pos="1557"/>
        </w:tabs>
        <w:suppressAutoHyphens/>
        <w:spacing w:before="1"/>
        <w:ind w:right="302" w:firstLine="566"/>
        <w:jc w:val="both"/>
        <w:rPr>
          <w:sz w:val="28"/>
        </w:rPr>
      </w:pPr>
      <w:r>
        <w:rPr>
          <w:sz w:val="28"/>
        </w:rPr>
        <w:t>В межсессионный период выполняются домашние контрольные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которых в учебном году не более десяти, а по отдельной дисциплине 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двух.</w:t>
      </w:r>
    </w:p>
    <w:p w:rsidR="00D531BD" w:rsidRDefault="00810C51" w:rsidP="002938BF">
      <w:pPr>
        <w:pStyle w:val="a3"/>
        <w:suppressAutoHyphens/>
        <w:spacing w:line="321" w:lineRule="exact"/>
        <w:ind w:left="1021" w:firstLine="0"/>
      </w:pPr>
      <w:r>
        <w:t>Домашние</w:t>
      </w:r>
      <w:r>
        <w:rPr>
          <w:spacing w:val="-3"/>
        </w:rPr>
        <w:t xml:space="preserve"> </w:t>
      </w:r>
      <w:r>
        <w:t>контрольные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обязательному</w:t>
      </w:r>
      <w:r>
        <w:rPr>
          <w:spacing w:val="-7"/>
        </w:rPr>
        <w:t xml:space="preserve"> </w:t>
      </w:r>
      <w:r>
        <w:t>рецензированию.</w:t>
      </w:r>
    </w:p>
    <w:p w:rsidR="00D531BD" w:rsidRDefault="00810C51" w:rsidP="002938BF">
      <w:pPr>
        <w:pStyle w:val="a3"/>
        <w:suppressAutoHyphens/>
        <w:spacing w:before="2"/>
        <w:ind w:right="309" w:firstLine="708"/>
      </w:pPr>
      <w:r>
        <w:t>По согласованию с техникумом выполнение домашних контрольных работ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:rsidR="00D531BD" w:rsidRDefault="00810C51" w:rsidP="002938BF">
      <w:pPr>
        <w:pStyle w:val="a3"/>
        <w:suppressAutoHyphens/>
        <w:spacing w:line="321" w:lineRule="exact"/>
        <w:ind w:left="1021" w:firstLine="0"/>
      </w:pPr>
      <w:r>
        <w:t>На</w:t>
      </w:r>
      <w:r>
        <w:rPr>
          <w:spacing w:val="-4"/>
        </w:rPr>
        <w:t xml:space="preserve"> </w:t>
      </w:r>
      <w:r>
        <w:t>рецензирование</w:t>
      </w:r>
      <w:r>
        <w:rPr>
          <w:spacing w:val="-6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работ:</w:t>
      </w:r>
    </w:p>
    <w:p w:rsidR="00D531BD" w:rsidRDefault="00D531BD" w:rsidP="002938BF">
      <w:pPr>
        <w:suppressAutoHyphens/>
        <w:spacing w:line="321" w:lineRule="exact"/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a5"/>
        <w:numPr>
          <w:ilvl w:val="0"/>
          <w:numId w:val="3"/>
        </w:numPr>
        <w:tabs>
          <w:tab w:val="left" w:pos="1425"/>
          <w:tab w:val="left" w:pos="3206"/>
          <w:tab w:val="left" w:pos="6566"/>
          <w:tab w:val="left" w:pos="7564"/>
        </w:tabs>
        <w:suppressAutoHyphens/>
        <w:spacing w:before="19"/>
        <w:ind w:right="299" w:firstLine="708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математическим,</w:t>
      </w:r>
      <w:r>
        <w:rPr>
          <w:sz w:val="28"/>
        </w:rPr>
        <w:tab/>
        <w:t>естественнонаучным</w:t>
      </w:r>
      <w:r>
        <w:rPr>
          <w:sz w:val="28"/>
        </w:rPr>
        <w:tab/>
        <w:t>и</w:t>
      </w:r>
      <w:r>
        <w:rPr>
          <w:sz w:val="28"/>
        </w:rPr>
        <w:tab/>
        <w:t>общепрофессиональным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(общетехническим,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общеэкономическим,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общепедагогическим)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-67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0,5</w:t>
      </w:r>
      <w:r>
        <w:rPr>
          <w:spacing w:val="1"/>
          <w:sz w:val="28"/>
        </w:rPr>
        <w:t xml:space="preserve"> </w:t>
      </w:r>
      <w:r>
        <w:rPr>
          <w:sz w:val="28"/>
        </w:rPr>
        <w:t>часа;</w:t>
      </w:r>
    </w:p>
    <w:p w:rsidR="00D531BD" w:rsidRDefault="00810C51" w:rsidP="002938BF">
      <w:pPr>
        <w:pStyle w:val="a5"/>
        <w:numPr>
          <w:ilvl w:val="0"/>
          <w:numId w:val="3"/>
        </w:numPr>
        <w:tabs>
          <w:tab w:val="left" w:pos="1199"/>
        </w:tabs>
        <w:suppressAutoHyphens/>
        <w:spacing w:before="1"/>
        <w:ind w:right="310" w:firstLine="708"/>
        <w:rPr>
          <w:sz w:val="28"/>
        </w:rPr>
      </w:pPr>
      <w:r>
        <w:rPr>
          <w:sz w:val="28"/>
        </w:rPr>
        <w:t>по общепрофессиональным (общеотраслевым), специальным дисциплинам 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междисциплинарным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0,75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</w:p>
    <w:p w:rsidR="00D531BD" w:rsidRDefault="00810C51" w:rsidP="002938BF">
      <w:pPr>
        <w:pStyle w:val="a3"/>
        <w:suppressAutoHyphens/>
        <w:ind w:right="303" w:firstLine="708"/>
      </w:pPr>
      <w:r>
        <w:t>Каждая контрольная работа проверяется педагогическим работником в срок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техникуме</w:t>
      </w:r>
      <w:r>
        <w:rPr>
          <w:spacing w:val="-1"/>
        </w:rPr>
        <w:t xml:space="preserve"> </w:t>
      </w:r>
      <w:r>
        <w:t>не должен превышать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недель.</w:t>
      </w:r>
    </w:p>
    <w:p w:rsidR="00D531BD" w:rsidRDefault="00810C51" w:rsidP="002938BF">
      <w:pPr>
        <w:pStyle w:val="a3"/>
        <w:suppressAutoHyphens/>
        <w:spacing w:before="1"/>
        <w:ind w:right="311" w:firstLine="708"/>
      </w:pPr>
      <w:r>
        <w:t>Результаты проверки фиксируются в журнале учета домашних контрольных</w:t>
      </w:r>
      <w:r>
        <w:rPr>
          <w:spacing w:val="1"/>
        </w:rPr>
        <w:t xml:space="preserve"> </w:t>
      </w:r>
      <w:r>
        <w:t>работ.</w:t>
      </w:r>
    </w:p>
    <w:p w:rsidR="00D531BD" w:rsidRDefault="00810C51" w:rsidP="002938BF">
      <w:pPr>
        <w:pStyle w:val="a3"/>
        <w:suppressAutoHyphens/>
        <w:ind w:right="304" w:firstLine="708"/>
      </w:pPr>
      <w:r>
        <w:t>По</w:t>
      </w:r>
      <w:r>
        <w:rPr>
          <w:spacing w:val="1"/>
        </w:rPr>
        <w:t xml:space="preserve"> </w:t>
      </w:r>
      <w:r>
        <w:t>зачтенным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рецензировании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оплата за</w:t>
      </w:r>
      <w:r>
        <w:rPr>
          <w:spacing w:val="-1"/>
        </w:rPr>
        <w:t xml:space="preserve"> </w:t>
      </w:r>
      <w:r>
        <w:t>собеседование не</w:t>
      </w:r>
      <w:r>
        <w:rPr>
          <w:spacing w:val="-4"/>
        </w:rPr>
        <w:t xml:space="preserve"> </w:t>
      </w:r>
      <w:r>
        <w:t>предусматривается.</w:t>
      </w:r>
    </w:p>
    <w:p w:rsidR="00D531BD" w:rsidRDefault="00810C51" w:rsidP="002938BF">
      <w:pPr>
        <w:pStyle w:val="a3"/>
        <w:suppressAutoHyphens/>
        <w:spacing w:before="1"/>
        <w:ind w:right="308" w:firstLine="708"/>
      </w:pPr>
      <w:proofErr w:type="spellStart"/>
      <w:r>
        <w:t>Незачтенные</w:t>
      </w:r>
      <w:proofErr w:type="spellEnd"/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сопровождаются развернутой рецензией, используемой для последующей работы</w:t>
      </w:r>
      <w:r>
        <w:rPr>
          <w:spacing w:val="1"/>
        </w:rPr>
        <w:t xml:space="preserve"> </w:t>
      </w:r>
      <w:r>
        <w:t>над учебным материалом.</w:t>
      </w:r>
    </w:p>
    <w:p w:rsidR="00D531BD" w:rsidRDefault="00810C51" w:rsidP="002938BF">
      <w:pPr>
        <w:pStyle w:val="a3"/>
        <w:suppressAutoHyphens/>
        <w:ind w:right="300" w:firstLine="708"/>
      </w:pPr>
      <w:r>
        <w:t>Техникум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домашних</w:t>
      </w:r>
      <w:r>
        <w:rPr>
          <w:spacing w:val="-67"/>
        </w:rPr>
        <w:t xml:space="preserve"> </w:t>
      </w:r>
      <w:r>
        <w:t>контрольных работ, выполненных за пределами установленных графиком 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сессии.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рецензирования домашних контрольных работ может проводиться их устный прием</w:t>
      </w:r>
      <w:r>
        <w:rPr>
          <w:spacing w:val="1"/>
        </w:rPr>
        <w:t xml:space="preserve"> </w:t>
      </w:r>
      <w:r>
        <w:t>(собеседование) непосредственно в период сессии. На прием одной 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треть</w:t>
      </w:r>
      <w:r>
        <w:rPr>
          <w:spacing w:val="-2"/>
        </w:rPr>
        <w:t xml:space="preserve"> </w:t>
      </w:r>
      <w:r>
        <w:t>академического часа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одного обучающегося.</w:t>
      </w:r>
    </w:p>
    <w:p w:rsidR="00D531BD" w:rsidRDefault="00810C51" w:rsidP="002938BF">
      <w:pPr>
        <w:pStyle w:val="a5"/>
        <w:numPr>
          <w:ilvl w:val="1"/>
          <w:numId w:val="2"/>
        </w:numPr>
        <w:tabs>
          <w:tab w:val="left" w:pos="1535"/>
        </w:tabs>
        <w:suppressAutoHyphens/>
        <w:ind w:right="306" w:firstLine="566"/>
        <w:rPr>
          <w:sz w:val="28"/>
        </w:rPr>
      </w:pPr>
      <w:r>
        <w:rPr>
          <w:sz w:val="28"/>
        </w:rPr>
        <w:t>Учебная и производственная практика должна быть выполнена в 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 представлением 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последующей защитой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отчета.</w:t>
      </w:r>
    </w:p>
    <w:p w:rsidR="00D531BD" w:rsidRDefault="00810C51" w:rsidP="002938BF">
      <w:pPr>
        <w:pStyle w:val="a3"/>
        <w:suppressAutoHyphens/>
        <w:ind w:right="309"/>
      </w:pPr>
      <w:r>
        <w:t>Преддипломная практика, предусмотренная ФГОС СПО, является обязательной</w:t>
      </w:r>
      <w:r>
        <w:rPr>
          <w:spacing w:val="-67"/>
        </w:rPr>
        <w:t xml:space="preserve"> </w:t>
      </w:r>
      <w:r>
        <w:t>для всех обучающихся, осваивающих основные профессиональные образовательные</w:t>
      </w:r>
      <w:r>
        <w:rPr>
          <w:spacing w:val="-67"/>
        </w:rPr>
        <w:t xml:space="preserve"> </w:t>
      </w:r>
      <w:r>
        <w:t>программы, в том числе в заочной форме. Она проводится после последней сессии и</w:t>
      </w:r>
      <w:r>
        <w:rPr>
          <w:spacing w:val="-67"/>
        </w:rPr>
        <w:t xml:space="preserve"> </w:t>
      </w:r>
      <w:r>
        <w:t>реализуется по направлению образовательной организации; обязательная 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 прохождении</w:t>
      </w:r>
    </w:p>
    <w:p w:rsidR="00D531BD" w:rsidRDefault="00810C51" w:rsidP="002938BF">
      <w:pPr>
        <w:pStyle w:val="a3"/>
        <w:suppressAutoHyphens/>
        <w:spacing w:line="320" w:lineRule="exact"/>
        <w:ind w:firstLine="0"/>
      </w:pPr>
      <w:r>
        <w:t>преддипломной</w:t>
      </w:r>
      <w:r>
        <w:rPr>
          <w:spacing w:val="-5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D531BD" w:rsidRDefault="00810C51" w:rsidP="002938BF">
      <w:pPr>
        <w:pStyle w:val="a3"/>
        <w:suppressAutoHyphens/>
        <w:spacing w:before="2"/>
        <w:ind w:right="310" w:firstLine="708"/>
      </w:pPr>
      <w:r>
        <w:t>В графике учебного процесса рабочего учебного плана фиксируется только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-1"/>
        </w:rPr>
        <w:t xml:space="preserve"> </w:t>
      </w:r>
      <w:r>
        <w:t>(квалификационная)</w:t>
      </w:r>
      <w:r>
        <w:rPr>
          <w:spacing w:val="-2"/>
        </w:rPr>
        <w:t xml:space="preserve"> </w:t>
      </w:r>
      <w:r>
        <w:t>практика.</w:t>
      </w:r>
    </w:p>
    <w:p w:rsidR="00D531BD" w:rsidRDefault="00810C51" w:rsidP="002938BF">
      <w:pPr>
        <w:pStyle w:val="a3"/>
        <w:suppressAutoHyphens/>
        <w:ind w:right="310" w:firstLine="708"/>
      </w:pPr>
      <w:r>
        <w:t>Особенности проведения учебной и производственной практики отражаются в</w:t>
      </w:r>
      <w:r>
        <w:rPr>
          <w:spacing w:val="-67"/>
        </w:rPr>
        <w:t xml:space="preserve"> </w:t>
      </w:r>
      <w:r>
        <w:t>пояснениях к</w:t>
      </w:r>
      <w:r>
        <w:rPr>
          <w:spacing w:val="-1"/>
        </w:rPr>
        <w:t xml:space="preserve"> </w:t>
      </w:r>
      <w:r>
        <w:t>рабочему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плану.</w:t>
      </w:r>
    </w:p>
    <w:p w:rsidR="00D531BD" w:rsidRDefault="00810C51" w:rsidP="002938BF">
      <w:pPr>
        <w:pStyle w:val="a5"/>
        <w:numPr>
          <w:ilvl w:val="1"/>
          <w:numId w:val="2"/>
        </w:numPr>
        <w:tabs>
          <w:tab w:val="left" w:pos="1614"/>
        </w:tabs>
        <w:suppressAutoHyphens/>
        <w:ind w:right="306" w:firstLine="566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 w:rsidRPr="00AF1EB9">
        <w:rPr>
          <w:sz w:val="28"/>
        </w:rPr>
        <w:t>ы</w:t>
      </w:r>
      <w:r w:rsidRPr="00AF1EB9">
        <w:rPr>
          <w:spacing w:val="1"/>
          <w:sz w:val="28"/>
        </w:rPr>
        <w:t xml:space="preserve"> </w:t>
      </w:r>
      <w:r w:rsidRPr="00AF1EB9">
        <w:rPr>
          <w:sz w:val="28"/>
        </w:rPr>
        <w:t>(дипломная</w:t>
      </w:r>
      <w:r w:rsidRPr="00AF1EB9">
        <w:rPr>
          <w:spacing w:val="1"/>
          <w:sz w:val="28"/>
        </w:rPr>
        <w:t xml:space="preserve"> </w:t>
      </w:r>
      <w:r w:rsidRPr="00AF1EB9">
        <w:rPr>
          <w:sz w:val="28"/>
        </w:rPr>
        <w:t>работа,</w:t>
      </w:r>
      <w:r w:rsidRPr="00AF1EB9">
        <w:rPr>
          <w:spacing w:val="1"/>
          <w:sz w:val="28"/>
        </w:rPr>
        <w:t xml:space="preserve"> </w:t>
      </w:r>
      <w:r w:rsidRPr="00AF1EB9">
        <w:rPr>
          <w:sz w:val="28"/>
        </w:rPr>
        <w:t>дипломный</w:t>
      </w:r>
      <w:r w:rsidRPr="00AF1EB9">
        <w:rPr>
          <w:spacing w:val="1"/>
          <w:sz w:val="28"/>
        </w:rPr>
        <w:t xml:space="preserve"> </w:t>
      </w:r>
      <w:r w:rsidRPr="00AF1EB9">
        <w:rPr>
          <w:sz w:val="28"/>
        </w:rPr>
        <w:t>проект)</w:t>
      </w:r>
      <w:r w:rsidR="000239F8" w:rsidRPr="00AF1EB9">
        <w:rPr>
          <w:sz w:val="28"/>
        </w:rPr>
        <w:t xml:space="preserve"> и сдачу демонстрационного экзамена</w:t>
      </w:r>
      <w:r w:rsidRPr="00AF1EB9">
        <w:rPr>
          <w:sz w:val="28"/>
        </w:rPr>
        <w:t>.</w:t>
      </w:r>
      <w:r w:rsidRPr="00AF1EB9"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нескольких профессиональных модулей.</w:t>
      </w:r>
    </w:p>
    <w:p w:rsidR="00D531BD" w:rsidRDefault="00810C51" w:rsidP="002938BF">
      <w:pPr>
        <w:pStyle w:val="a3"/>
        <w:suppressAutoHyphens/>
        <w:ind w:right="299" w:firstLine="708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67"/>
        </w:rPr>
        <w:t xml:space="preserve"> </w:t>
      </w:r>
      <w:r>
        <w:t>представление</w:t>
      </w:r>
      <w:r>
        <w:rPr>
          <w:spacing w:val="66"/>
        </w:rPr>
        <w:t xml:space="preserve"> </w:t>
      </w:r>
      <w:r>
        <w:t>документов,</w:t>
      </w:r>
      <w:r>
        <w:rPr>
          <w:spacing w:val="68"/>
        </w:rPr>
        <w:t xml:space="preserve"> </w:t>
      </w:r>
      <w:r>
        <w:t>подтверждающих</w:t>
      </w:r>
      <w:r>
        <w:rPr>
          <w:spacing w:val="65"/>
        </w:rPr>
        <w:t xml:space="preserve"> </w:t>
      </w:r>
      <w:r>
        <w:t>освоение</w:t>
      </w:r>
      <w:r>
        <w:rPr>
          <w:spacing w:val="66"/>
        </w:rPr>
        <w:t xml:space="preserve"> </w:t>
      </w:r>
      <w:r>
        <w:t>обучающимся</w:t>
      </w:r>
    </w:p>
    <w:p w:rsidR="00D531BD" w:rsidRDefault="00D531BD" w:rsidP="002938BF">
      <w:pPr>
        <w:suppressAutoHyphens/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a3"/>
        <w:suppressAutoHyphens/>
        <w:spacing w:before="19"/>
        <w:ind w:right="300" w:firstLine="0"/>
      </w:pPr>
      <w:r>
        <w:lastRenderedPageBreak/>
        <w:t>компетенций при изучении теоретического материала и прохождения практики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выпускником могут быть предоставлены отчеты о ранее достигнутых результатах,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сертификаты,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(дипломы)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конкурсов,</w:t>
      </w:r>
      <w:r>
        <w:rPr>
          <w:spacing w:val="-67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-6"/>
        </w:rPr>
        <w:t xml:space="preserve"> </w:t>
      </w:r>
      <w:r>
        <w:t>практики.</w:t>
      </w:r>
    </w:p>
    <w:p w:rsidR="00D531BD" w:rsidRDefault="00810C51" w:rsidP="002938BF">
      <w:pPr>
        <w:pStyle w:val="a3"/>
        <w:suppressAutoHyphens/>
        <w:spacing w:line="242" w:lineRule="auto"/>
        <w:ind w:right="309" w:firstLine="708"/>
      </w:pPr>
      <w:r w:rsidRPr="00AF1EB9">
        <w:t>Виды ГИА определены Государственными требованиями и учебным планом</w:t>
      </w:r>
      <w:r w:rsidRPr="00AF1EB9">
        <w:rPr>
          <w:spacing w:val="1"/>
        </w:rPr>
        <w:t xml:space="preserve"> </w:t>
      </w:r>
      <w:r w:rsidRPr="00AF1EB9">
        <w:t>для</w:t>
      </w:r>
      <w:r w:rsidRPr="00AF1EB9">
        <w:rPr>
          <w:spacing w:val="-1"/>
        </w:rPr>
        <w:t xml:space="preserve"> </w:t>
      </w:r>
      <w:r w:rsidRPr="00AF1EB9">
        <w:t>очной</w:t>
      </w:r>
      <w:r w:rsidRPr="00AF1EB9">
        <w:rPr>
          <w:spacing w:val="-3"/>
        </w:rPr>
        <w:t xml:space="preserve"> </w:t>
      </w:r>
      <w:r w:rsidRPr="00AF1EB9">
        <w:t>формы</w:t>
      </w:r>
      <w:r w:rsidRPr="00AF1EB9">
        <w:rPr>
          <w:spacing w:val="-1"/>
        </w:rPr>
        <w:t xml:space="preserve"> </w:t>
      </w:r>
      <w:r w:rsidRPr="00AF1EB9">
        <w:t xml:space="preserve">обучения </w:t>
      </w:r>
      <w:r>
        <w:t>по</w:t>
      </w:r>
      <w:r>
        <w:rPr>
          <w:spacing w:val="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специальности.</w:t>
      </w:r>
    </w:p>
    <w:p w:rsidR="00D531BD" w:rsidRDefault="00D531BD" w:rsidP="002938BF">
      <w:pPr>
        <w:pStyle w:val="a3"/>
        <w:suppressAutoHyphens/>
        <w:ind w:left="0" w:firstLine="0"/>
        <w:jc w:val="left"/>
      </w:pPr>
    </w:p>
    <w:p w:rsidR="00D531BD" w:rsidRDefault="00810C51" w:rsidP="002938BF">
      <w:pPr>
        <w:pStyle w:val="1"/>
        <w:numPr>
          <w:ilvl w:val="0"/>
          <w:numId w:val="8"/>
        </w:numPr>
        <w:tabs>
          <w:tab w:val="left" w:pos="3030"/>
        </w:tabs>
        <w:suppressAutoHyphens/>
        <w:spacing w:line="319" w:lineRule="exact"/>
        <w:ind w:left="3029" w:hanging="3027"/>
        <w:jc w:val="left"/>
        <w:rPr>
          <w:u w:val="none"/>
        </w:rPr>
      </w:pPr>
      <w:r>
        <w:rPr>
          <w:u w:val="thick"/>
        </w:rPr>
        <w:t>Порядок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проведения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процесса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441"/>
        </w:tabs>
        <w:suppressAutoHyphens/>
        <w:ind w:right="308" w:firstLine="566"/>
        <w:rPr>
          <w:sz w:val="28"/>
        </w:rPr>
      </w:pPr>
      <w:r>
        <w:rPr>
          <w:sz w:val="28"/>
        </w:rPr>
        <w:t>Виды учебной деятельности, календарные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(высылается)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 (семестра).</w:t>
      </w:r>
    </w:p>
    <w:p w:rsidR="00D531BD" w:rsidRDefault="00810C51" w:rsidP="002938BF">
      <w:pPr>
        <w:pStyle w:val="a3"/>
        <w:suppressAutoHyphens/>
        <w:ind w:right="309" w:firstLine="708"/>
      </w:pPr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персонально каждому успешно обучающемуся студенту не позднее, чем за месяц до</w:t>
      </w:r>
      <w:r>
        <w:rPr>
          <w:spacing w:val="1"/>
        </w:rPr>
        <w:t xml:space="preserve"> </w:t>
      </w:r>
      <w:r>
        <w:t>ее начала.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628"/>
        </w:tabs>
        <w:suppressAutoHyphens/>
        <w:ind w:right="305" w:firstLine="566"/>
        <w:rPr>
          <w:sz w:val="28"/>
        </w:rPr>
      </w:pP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право на дополнительный оплачиваемый отпуск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195,</w:t>
      </w:r>
      <w:r>
        <w:rPr>
          <w:spacing w:val="-1"/>
          <w:sz w:val="28"/>
        </w:rPr>
        <w:t xml:space="preserve"> </w:t>
      </w:r>
      <w:r>
        <w:rPr>
          <w:sz w:val="28"/>
        </w:rPr>
        <w:t>196,</w:t>
      </w:r>
      <w:r>
        <w:rPr>
          <w:spacing w:val="-2"/>
          <w:sz w:val="28"/>
        </w:rPr>
        <w:t xml:space="preserve"> </w:t>
      </w:r>
      <w:r>
        <w:rPr>
          <w:sz w:val="28"/>
        </w:rPr>
        <w:t>197,</w:t>
      </w:r>
      <w:r>
        <w:rPr>
          <w:spacing w:val="-1"/>
          <w:sz w:val="28"/>
        </w:rPr>
        <w:t xml:space="preserve"> </w:t>
      </w:r>
      <w:r>
        <w:rPr>
          <w:sz w:val="28"/>
        </w:rPr>
        <w:t>198,</w:t>
      </w:r>
      <w:r>
        <w:rPr>
          <w:spacing w:val="-2"/>
          <w:sz w:val="28"/>
        </w:rPr>
        <w:t xml:space="preserve"> </w:t>
      </w:r>
      <w:r>
        <w:rPr>
          <w:sz w:val="28"/>
        </w:rPr>
        <w:t>199,</w:t>
      </w:r>
      <w:r>
        <w:rPr>
          <w:spacing w:val="-4"/>
          <w:sz w:val="28"/>
        </w:rPr>
        <w:t xml:space="preserve"> </w:t>
      </w:r>
      <w:r>
        <w:rPr>
          <w:sz w:val="28"/>
        </w:rPr>
        <w:t>200</w:t>
      </w:r>
      <w:r>
        <w:rPr>
          <w:spacing w:val="1"/>
          <w:sz w:val="28"/>
        </w:rPr>
        <w:t xml:space="preserve"> </w:t>
      </w:r>
      <w:r>
        <w:rPr>
          <w:sz w:val="28"/>
        </w:rPr>
        <w:t>КЗоТа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559"/>
        </w:tabs>
        <w:suppressAutoHyphens/>
        <w:ind w:right="306" w:firstLine="566"/>
        <w:rPr>
          <w:sz w:val="28"/>
        </w:rPr>
      </w:pPr>
      <w:r>
        <w:rPr>
          <w:sz w:val="28"/>
        </w:rPr>
        <w:t>Техникум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(аудиторных)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(работ),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 экзаменов.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662"/>
        </w:tabs>
        <w:suppressAutoHyphens/>
        <w:ind w:right="308" w:firstLine="566"/>
        <w:rPr>
          <w:sz w:val="28"/>
        </w:rPr>
      </w:pP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 график учебного процесса к началу сессии, техникум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другой срок ее проведения, причем за обучающимся сохраняется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сессию.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417"/>
        </w:tabs>
        <w:suppressAutoHyphens/>
        <w:ind w:right="302" w:firstLine="566"/>
        <w:rPr>
          <w:sz w:val="28"/>
        </w:rPr>
      </w:pPr>
      <w:r>
        <w:rPr>
          <w:sz w:val="28"/>
        </w:rPr>
        <w:t>Обучающиеся, прибывшие на сессию без справки-вызова, допускаются 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всех видов учебной деятельности по дисциплине, по которой 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 предусмотренные учебным планом домашние контрольные работы,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 экзаменов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420"/>
        </w:tabs>
        <w:suppressAutoHyphens/>
        <w:ind w:right="305" w:firstLine="566"/>
        <w:rPr>
          <w:sz w:val="28"/>
        </w:rPr>
      </w:pPr>
      <w:r>
        <w:rPr>
          <w:sz w:val="28"/>
        </w:rPr>
        <w:t>Не позднее чем за 10 дней до начала сессии составляется расписание 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которое 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директором техникума.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395"/>
        </w:tabs>
        <w:suppressAutoHyphens/>
        <w:ind w:right="311" w:firstLine="566"/>
        <w:rPr>
          <w:sz w:val="28"/>
        </w:rPr>
      </w:pPr>
      <w:r>
        <w:rPr>
          <w:sz w:val="28"/>
        </w:rPr>
        <w:t>После окончания сессии составляется сводная ведомость итоговых 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 учебным группам.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446"/>
        </w:tabs>
        <w:suppressAutoHyphens/>
        <w:ind w:right="306" w:firstLine="566"/>
        <w:rPr>
          <w:sz w:val="28"/>
        </w:rPr>
      </w:pPr>
      <w:r>
        <w:rPr>
          <w:sz w:val="28"/>
        </w:rPr>
        <w:t>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 директора техникума о переводе на следующей курс обучающихся, сдавших</w:t>
      </w:r>
      <w:r>
        <w:rPr>
          <w:spacing w:val="-67"/>
          <w:sz w:val="28"/>
        </w:rPr>
        <w:t xml:space="preserve"> </w:t>
      </w:r>
      <w:r>
        <w:rPr>
          <w:sz w:val="28"/>
        </w:rPr>
        <w:t>сессию.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539"/>
        </w:tabs>
        <w:suppressAutoHyphens/>
        <w:ind w:right="308" w:firstLine="566"/>
        <w:rPr>
          <w:sz w:val="28"/>
        </w:rPr>
      </w:pP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D531BD" w:rsidRDefault="00D531BD" w:rsidP="002938BF">
      <w:pPr>
        <w:suppressAutoHyphens/>
        <w:jc w:val="both"/>
        <w:rPr>
          <w:sz w:val="28"/>
        </w:rPr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575"/>
        </w:tabs>
        <w:suppressAutoHyphens/>
        <w:spacing w:before="19"/>
        <w:ind w:right="308" w:firstLine="566"/>
        <w:rPr>
          <w:sz w:val="28"/>
        </w:rPr>
      </w:pPr>
      <w:r>
        <w:rPr>
          <w:sz w:val="28"/>
        </w:rPr>
        <w:lastRenderedPageBreak/>
        <w:t>Предоставление обучающимся академических отпусков производится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Приказом «Об утверждении порядка и оснований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 отпуска обучающимся»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455.</w:t>
      </w:r>
    </w:p>
    <w:p w:rsidR="00D531BD" w:rsidRDefault="00810C51" w:rsidP="002938BF">
      <w:pPr>
        <w:pStyle w:val="a5"/>
        <w:numPr>
          <w:ilvl w:val="2"/>
          <w:numId w:val="1"/>
        </w:numPr>
        <w:tabs>
          <w:tab w:val="left" w:pos="1938"/>
        </w:tabs>
        <w:suppressAutoHyphens/>
        <w:spacing w:before="1"/>
        <w:ind w:right="305" w:firstLine="720"/>
        <w:rPr>
          <w:sz w:val="28"/>
        </w:rPr>
      </w:pPr>
      <w:r>
        <w:rPr>
          <w:sz w:val="28"/>
        </w:rPr>
        <w:t>Академический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в организации, осуществляющей образовательную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превышающий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D531BD" w:rsidRDefault="00810C51" w:rsidP="002938BF">
      <w:pPr>
        <w:pStyle w:val="a5"/>
        <w:numPr>
          <w:ilvl w:val="2"/>
          <w:numId w:val="1"/>
        </w:numPr>
        <w:tabs>
          <w:tab w:val="left" w:pos="1815"/>
        </w:tabs>
        <w:suppressAutoHyphens/>
        <w:spacing w:before="1"/>
        <w:ind w:right="307" w:firstLine="720"/>
        <w:rPr>
          <w:sz w:val="28"/>
        </w:rPr>
      </w:pPr>
      <w:r>
        <w:rPr>
          <w:sz w:val="28"/>
        </w:rPr>
        <w:t>Академический отпуск предоставляется обучающемуся неограниченное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раз.</w:t>
      </w:r>
    </w:p>
    <w:p w:rsidR="00D531BD" w:rsidRDefault="00810C51" w:rsidP="002938BF">
      <w:pPr>
        <w:pStyle w:val="a5"/>
        <w:numPr>
          <w:ilvl w:val="2"/>
          <w:numId w:val="1"/>
        </w:numPr>
        <w:tabs>
          <w:tab w:val="left" w:pos="1863"/>
        </w:tabs>
        <w:suppressAutoHyphens/>
        <w:ind w:right="303" w:firstLine="720"/>
        <w:rPr>
          <w:sz w:val="28"/>
        </w:rPr>
      </w:pPr>
      <w:r>
        <w:rPr>
          <w:sz w:val="28"/>
        </w:rPr>
        <w:t>Основанием для принятия решения о предоставлении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комиссариата, содержащая время и место отправки к месту прохождения 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(для предоставления академического отпуска в случае призыва на 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службу), документы, подтверждающие основание предоставления академического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наличии).</w:t>
      </w:r>
    </w:p>
    <w:p w:rsidR="00D531BD" w:rsidRDefault="00810C51" w:rsidP="002938BF">
      <w:pPr>
        <w:pStyle w:val="a5"/>
        <w:numPr>
          <w:ilvl w:val="2"/>
          <w:numId w:val="1"/>
        </w:numPr>
        <w:tabs>
          <w:tab w:val="left" w:pos="1955"/>
        </w:tabs>
        <w:suppressAutoHyphens/>
        <w:ind w:right="306" w:firstLine="72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десятидневный срок со дня получения от обучающегося заявления и прилагаемых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 документов (при наличии) и оформляется приказом руководителя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:rsidR="00D531BD" w:rsidRDefault="00810C51" w:rsidP="002938BF">
      <w:pPr>
        <w:pStyle w:val="a5"/>
        <w:numPr>
          <w:ilvl w:val="2"/>
          <w:numId w:val="1"/>
        </w:numPr>
        <w:tabs>
          <w:tab w:val="left" w:pos="1897"/>
        </w:tabs>
        <w:suppressAutoHyphens/>
        <w:ind w:right="304" w:firstLine="708"/>
        <w:rPr>
          <w:sz w:val="28"/>
        </w:rPr>
      </w:pP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лица, во время академического отпуска плата за обучение с него не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взимается.</w:t>
      </w:r>
    </w:p>
    <w:p w:rsidR="00D531BD" w:rsidRDefault="00810C51" w:rsidP="002938BF">
      <w:pPr>
        <w:pStyle w:val="a5"/>
        <w:numPr>
          <w:ilvl w:val="2"/>
          <w:numId w:val="1"/>
        </w:numPr>
        <w:tabs>
          <w:tab w:val="left" w:pos="1818"/>
        </w:tabs>
        <w:suppressAutoHyphens/>
        <w:ind w:right="307" w:firstLine="708"/>
        <w:rPr>
          <w:sz w:val="28"/>
        </w:rPr>
      </w:pPr>
      <w:r>
        <w:rPr>
          <w:sz w:val="28"/>
        </w:rPr>
        <w:t>Академический отпуск завершается по окончании периода времени,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он был предоставлен, либо до окончания указанного периода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 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им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599"/>
        </w:tabs>
        <w:suppressAutoHyphens/>
        <w:spacing w:before="1"/>
        <w:ind w:right="308" w:firstLine="566"/>
        <w:rPr>
          <w:sz w:val="28"/>
        </w:rPr>
      </w:pPr>
      <w:r>
        <w:rPr>
          <w:sz w:val="28"/>
        </w:rPr>
        <w:t>Выпускнику,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 аттестацию в техникуме, выдается диплом о среднем 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 образца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нему.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604"/>
        </w:tabs>
        <w:suppressAutoHyphens/>
        <w:ind w:right="301" w:firstLine="566"/>
        <w:rPr>
          <w:sz w:val="28"/>
        </w:rPr>
      </w:pP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переходе (переводе) в другую образовательную организацию, выдается справка 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обучении.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630"/>
        </w:tabs>
        <w:suppressAutoHyphens/>
        <w:ind w:right="310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5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5"/>
          <w:sz w:val="28"/>
        </w:rPr>
        <w:t xml:space="preserve"> </w:t>
      </w:r>
      <w:r>
        <w:rPr>
          <w:sz w:val="28"/>
        </w:rPr>
        <w:t>Министерства</w:t>
      </w:r>
    </w:p>
    <w:p w:rsidR="00D531BD" w:rsidRDefault="00D531BD" w:rsidP="002938BF">
      <w:pPr>
        <w:suppressAutoHyphens/>
        <w:jc w:val="both"/>
        <w:rPr>
          <w:sz w:val="28"/>
        </w:rPr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a3"/>
        <w:suppressAutoHyphens/>
        <w:spacing w:before="19"/>
        <w:ind w:right="306" w:firstLine="0"/>
      </w:pPr>
      <w:r>
        <w:lastRenderedPageBreak/>
        <w:t>образования и науки РФ от 25 октября 2013г. №1186 «Об утверждении порядка</w:t>
      </w:r>
      <w:r>
        <w:rPr>
          <w:spacing w:val="1"/>
        </w:rPr>
        <w:t xml:space="preserve"> </w:t>
      </w:r>
      <w:r>
        <w:t>заполнения, учета и выдачи дипломов о среднем профессиональном образовании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дубликатов»</w:t>
      </w:r>
    </w:p>
    <w:p w:rsidR="00D531BD" w:rsidRDefault="00810C51" w:rsidP="002938BF">
      <w:pPr>
        <w:pStyle w:val="a5"/>
        <w:numPr>
          <w:ilvl w:val="1"/>
          <w:numId w:val="1"/>
        </w:numPr>
        <w:tabs>
          <w:tab w:val="left" w:pos="1523"/>
        </w:tabs>
        <w:suppressAutoHyphens/>
        <w:spacing w:before="1"/>
        <w:ind w:right="315" w:firstLine="566"/>
        <w:rPr>
          <w:sz w:val="28"/>
        </w:rPr>
      </w:pPr>
      <w:r>
        <w:rPr>
          <w:sz w:val="28"/>
        </w:rPr>
        <w:t>Другие вопросы, связанные с организацией учебного процесса по 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 решаются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техникумом</w:t>
      </w:r>
      <w:r>
        <w:rPr>
          <w:spacing w:val="-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D531BD" w:rsidRDefault="00D531BD" w:rsidP="002938BF">
      <w:pPr>
        <w:suppressAutoHyphens/>
        <w:jc w:val="both"/>
        <w:rPr>
          <w:sz w:val="28"/>
        </w:rPr>
        <w:sectPr w:rsidR="00D531BD">
          <w:headerReference w:type="default" r:id="rId8"/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 w:rsidP="002938BF">
      <w:pPr>
        <w:pStyle w:val="1"/>
        <w:suppressAutoHyphens/>
        <w:spacing w:before="24"/>
        <w:ind w:right="1346" w:firstLine="0"/>
        <w:jc w:val="center"/>
        <w:rPr>
          <w:u w:val="none"/>
        </w:rPr>
      </w:pPr>
      <w:r>
        <w:rPr>
          <w:u w:val="none"/>
        </w:rPr>
        <w:lastRenderedPageBreak/>
        <w:t>Лист</w:t>
      </w:r>
      <w:r>
        <w:rPr>
          <w:spacing w:val="-3"/>
          <w:u w:val="none"/>
        </w:rPr>
        <w:t xml:space="preserve"> </w:t>
      </w:r>
      <w:r>
        <w:rPr>
          <w:u w:val="none"/>
        </w:rPr>
        <w:t>согласования</w:t>
      </w:r>
    </w:p>
    <w:p w:rsidR="00D531BD" w:rsidRDefault="00D531BD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531BD" w:rsidRPr="000239F8" w:rsidRDefault="00810C51">
      <w:pPr>
        <w:ind w:left="312"/>
        <w:rPr>
          <w:color w:val="FF0000"/>
          <w:sz w:val="24"/>
        </w:rPr>
      </w:pPr>
      <w:r>
        <w:rPr>
          <w:b/>
          <w:i/>
          <w:sz w:val="24"/>
        </w:rPr>
        <w:t>Утверждено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приказом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 w:rsidRPr="000239F8">
        <w:rPr>
          <w:color w:val="FF0000"/>
          <w:sz w:val="24"/>
        </w:rPr>
        <w:t>10</w:t>
      </w:r>
      <w:r w:rsidRPr="000239F8">
        <w:rPr>
          <w:color w:val="FF0000"/>
          <w:spacing w:val="-2"/>
          <w:sz w:val="24"/>
        </w:rPr>
        <w:t xml:space="preserve"> </w:t>
      </w:r>
      <w:r w:rsidRPr="000239F8">
        <w:rPr>
          <w:color w:val="FF0000"/>
          <w:sz w:val="24"/>
        </w:rPr>
        <w:t>сентября</w:t>
      </w:r>
      <w:r w:rsidRPr="000239F8">
        <w:rPr>
          <w:color w:val="FF0000"/>
          <w:spacing w:val="-2"/>
          <w:sz w:val="24"/>
        </w:rPr>
        <w:t xml:space="preserve"> </w:t>
      </w:r>
      <w:r w:rsidRPr="000239F8">
        <w:rPr>
          <w:color w:val="FF0000"/>
          <w:sz w:val="24"/>
        </w:rPr>
        <w:t>2013</w:t>
      </w:r>
      <w:r w:rsidRPr="000239F8">
        <w:rPr>
          <w:color w:val="FF0000"/>
          <w:spacing w:val="-4"/>
          <w:sz w:val="24"/>
        </w:rPr>
        <w:t xml:space="preserve"> </w:t>
      </w:r>
      <w:r w:rsidRPr="000239F8">
        <w:rPr>
          <w:color w:val="FF0000"/>
          <w:sz w:val="24"/>
        </w:rPr>
        <w:t>года</w:t>
      </w:r>
      <w:r w:rsidRPr="000239F8">
        <w:rPr>
          <w:color w:val="FF0000"/>
          <w:spacing w:val="-3"/>
          <w:sz w:val="24"/>
        </w:rPr>
        <w:t xml:space="preserve"> </w:t>
      </w:r>
      <w:r w:rsidRPr="000239F8">
        <w:rPr>
          <w:color w:val="FF0000"/>
          <w:sz w:val="24"/>
        </w:rPr>
        <w:t>№</w:t>
      </w:r>
      <w:r w:rsidRPr="000239F8">
        <w:rPr>
          <w:color w:val="FF0000"/>
          <w:spacing w:val="-3"/>
          <w:sz w:val="24"/>
        </w:rPr>
        <w:t xml:space="preserve"> </w:t>
      </w:r>
      <w:r w:rsidRPr="000239F8">
        <w:rPr>
          <w:color w:val="FF0000"/>
          <w:sz w:val="24"/>
        </w:rPr>
        <w:t>335</w:t>
      </w:r>
    </w:p>
    <w:p w:rsidR="00D531BD" w:rsidRDefault="00D531BD">
      <w:pPr>
        <w:pStyle w:val="a3"/>
        <w:spacing w:before="4"/>
        <w:ind w:left="0" w:firstLine="0"/>
        <w:jc w:val="left"/>
        <w:rPr>
          <w:sz w:val="20"/>
        </w:rPr>
      </w:pPr>
    </w:p>
    <w:p w:rsidR="00D531BD" w:rsidRDefault="00D531BD">
      <w:pPr>
        <w:rPr>
          <w:sz w:val="20"/>
        </w:rPr>
        <w:sectPr w:rsidR="00D531BD">
          <w:pgSz w:w="11910" w:h="16840"/>
          <w:pgMar w:top="1980" w:right="260" w:bottom="280" w:left="820" w:header="595" w:footer="0" w:gutter="0"/>
          <w:cols w:space="720"/>
        </w:sectPr>
      </w:pPr>
    </w:p>
    <w:p w:rsidR="00D531BD" w:rsidRDefault="00810C51">
      <w:pPr>
        <w:tabs>
          <w:tab w:val="left" w:pos="3908"/>
        </w:tabs>
        <w:spacing w:before="126" w:line="272" w:lineRule="exact"/>
        <w:ind w:left="312"/>
        <w:rPr>
          <w:sz w:val="24"/>
        </w:rPr>
      </w:pPr>
      <w:r>
        <w:rPr>
          <w:b/>
          <w:i/>
          <w:sz w:val="24"/>
        </w:rPr>
        <w:t xml:space="preserve">Разработал  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31BD" w:rsidRDefault="00810C51">
      <w:pPr>
        <w:spacing w:line="203" w:lineRule="exact"/>
        <w:ind w:left="2473"/>
        <w:rPr>
          <w:b/>
          <w:sz w:val="18"/>
        </w:rPr>
      </w:pPr>
      <w:r>
        <w:rPr>
          <w:b/>
          <w:sz w:val="18"/>
        </w:rPr>
        <w:t>(подпись)</w:t>
      </w:r>
    </w:p>
    <w:p w:rsidR="00D531BD" w:rsidRPr="00AF1EB9" w:rsidRDefault="00810C51">
      <w:pPr>
        <w:pStyle w:val="a3"/>
        <w:spacing w:before="89"/>
        <w:ind w:firstLine="0"/>
        <w:jc w:val="left"/>
      </w:pPr>
      <w:r>
        <w:br w:type="column"/>
      </w:r>
      <w:r w:rsidR="000239F8" w:rsidRPr="00AF1EB9">
        <w:t>А.Г.Куркова</w:t>
      </w:r>
    </w:p>
    <w:p w:rsidR="00D531BD" w:rsidRDefault="00D531BD">
      <w:pPr>
        <w:sectPr w:rsidR="00D531BD">
          <w:type w:val="continuous"/>
          <w:pgSz w:w="11910" w:h="16840"/>
          <w:pgMar w:top="1980" w:right="260" w:bottom="280" w:left="820" w:header="720" w:footer="720" w:gutter="0"/>
          <w:cols w:num="2" w:space="720" w:equalWidth="0">
            <w:col w:w="3949" w:space="2533"/>
            <w:col w:w="4348"/>
          </w:cols>
        </w:sect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ind w:left="0" w:firstLine="0"/>
        <w:jc w:val="left"/>
        <w:rPr>
          <w:sz w:val="20"/>
        </w:rPr>
      </w:pPr>
    </w:p>
    <w:p w:rsidR="00D531BD" w:rsidRDefault="00D531BD">
      <w:pPr>
        <w:pStyle w:val="a3"/>
        <w:spacing w:before="5" w:after="1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1820"/>
        <w:gridCol w:w="1062"/>
        <w:gridCol w:w="2101"/>
        <w:gridCol w:w="2221"/>
        <w:gridCol w:w="2682"/>
      </w:tblGrid>
      <w:tr w:rsidR="00D531BD">
        <w:trPr>
          <w:trHeight w:val="566"/>
        </w:trPr>
        <w:tc>
          <w:tcPr>
            <w:tcW w:w="1820" w:type="dxa"/>
            <w:tcBorders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266" w:lineRule="exact"/>
              <w:ind w:right="41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Согласовано:</w:t>
            </w:r>
          </w:p>
        </w:tc>
        <w:tc>
          <w:tcPr>
            <w:tcW w:w="8066" w:type="dxa"/>
            <w:gridSpan w:val="4"/>
          </w:tcPr>
          <w:p w:rsidR="00D531BD" w:rsidRDefault="00D531BD">
            <w:pPr>
              <w:pStyle w:val="TableParagraph"/>
            </w:pPr>
          </w:p>
        </w:tc>
      </w:tr>
      <w:tr w:rsidR="00D531BD">
        <w:trPr>
          <w:trHeight w:val="487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(Должность)</w:t>
            </w:r>
          </w:p>
        </w:tc>
        <w:tc>
          <w:tcPr>
            <w:tcW w:w="1062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5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  <w:tc>
          <w:tcPr>
            <w:tcW w:w="2221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left="695" w:right="637"/>
              <w:jc w:val="center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(И.О.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Фамилия)</w:t>
            </w:r>
          </w:p>
        </w:tc>
      </w:tr>
      <w:tr w:rsidR="00D531BD">
        <w:trPr>
          <w:trHeight w:val="486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(Должность)</w:t>
            </w:r>
          </w:p>
        </w:tc>
        <w:tc>
          <w:tcPr>
            <w:tcW w:w="1062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5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  <w:tc>
          <w:tcPr>
            <w:tcW w:w="2221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left="698" w:right="6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(И.О.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Фамилия)</w:t>
            </w:r>
          </w:p>
        </w:tc>
      </w:tr>
      <w:tr w:rsidR="00D531BD">
        <w:trPr>
          <w:trHeight w:val="486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(Должность)</w:t>
            </w:r>
          </w:p>
        </w:tc>
        <w:tc>
          <w:tcPr>
            <w:tcW w:w="1062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5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  <w:tc>
          <w:tcPr>
            <w:tcW w:w="2221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left="695" w:right="6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(И.О.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Фамилия)</w:t>
            </w:r>
          </w:p>
        </w:tc>
      </w:tr>
      <w:tr w:rsidR="00D531BD">
        <w:trPr>
          <w:trHeight w:val="486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(Должность)</w:t>
            </w:r>
          </w:p>
        </w:tc>
        <w:tc>
          <w:tcPr>
            <w:tcW w:w="1062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5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  <w:tc>
          <w:tcPr>
            <w:tcW w:w="2221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left="698" w:right="6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(И.О.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Фамилия)</w:t>
            </w:r>
          </w:p>
        </w:tc>
      </w:tr>
      <w:tr w:rsidR="00D531BD">
        <w:trPr>
          <w:trHeight w:val="486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(Должность)</w:t>
            </w:r>
          </w:p>
        </w:tc>
        <w:tc>
          <w:tcPr>
            <w:tcW w:w="1062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right="5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  <w:tc>
          <w:tcPr>
            <w:tcW w:w="2221" w:type="dxa"/>
          </w:tcPr>
          <w:p w:rsidR="00D531BD" w:rsidRDefault="00D531BD">
            <w:pPr>
              <w:pStyle w:val="TableParagraph"/>
            </w:pP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</w:tcBorders>
          </w:tcPr>
          <w:p w:rsidR="00D531BD" w:rsidRDefault="00810C51">
            <w:pPr>
              <w:pStyle w:val="TableParagraph"/>
              <w:spacing w:line="188" w:lineRule="exact"/>
              <w:ind w:left="695" w:right="6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(И.О.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Фамилия)</w:t>
            </w:r>
          </w:p>
        </w:tc>
      </w:tr>
      <w:tr w:rsidR="00D531BD">
        <w:trPr>
          <w:trHeight w:val="191"/>
        </w:trPr>
        <w:tc>
          <w:tcPr>
            <w:tcW w:w="1820" w:type="dxa"/>
            <w:tcBorders>
              <w:top w:val="single" w:sz="6" w:space="0" w:color="000000"/>
            </w:tcBorders>
          </w:tcPr>
          <w:p w:rsidR="00D531BD" w:rsidRDefault="00810C51">
            <w:pPr>
              <w:pStyle w:val="TableParagraph"/>
              <w:spacing w:line="168" w:lineRule="exact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(Должность)</w:t>
            </w:r>
          </w:p>
        </w:tc>
        <w:tc>
          <w:tcPr>
            <w:tcW w:w="1062" w:type="dxa"/>
          </w:tcPr>
          <w:p w:rsidR="00D531BD" w:rsidRDefault="00D531BD">
            <w:pPr>
              <w:pStyle w:val="TableParagraph"/>
              <w:rPr>
                <w:sz w:val="12"/>
              </w:rPr>
            </w:pPr>
          </w:p>
        </w:tc>
        <w:tc>
          <w:tcPr>
            <w:tcW w:w="2101" w:type="dxa"/>
            <w:tcBorders>
              <w:top w:val="single" w:sz="6" w:space="0" w:color="000000"/>
            </w:tcBorders>
          </w:tcPr>
          <w:p w:rsidR="00D531BD" w:rsidRDefault="00810C51">
            <w:pPr>
              <w:pStyle w:val="TableParagraph"/>
              <w:spacing w:line="168" w:lineRule="exact"/>
              <w:ind w:right="5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  <w:tc>
          <w:tcPr>
            <w:tcW w:w="2221" w:type="dxa"/>
          </w:tcPr>
          <w:p w:rsidR="00D531BD" w:rsidRDefault="00D531BD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top w:val="single" w:sz="6" w:space="0" w:color="000000"/>
            </w:tcBorders>
          </w:tcPr>
          <w:p w:rsidR="00D531BD" w:rsidRDefault="00810C51">
            <w:pPr>
              <w:pStyle w:val="TableParagraph"/>
              <w:spacing w:line="168" w:lineRule="exact"/>
              <w:ind w:left="698" w:right="6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(И.О.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Фамилия)</w:t>
            </w:r>
          </w:p>
        </w:tc>
      </w:tr>
    </w:tbl>
    <w:p w:rsidR="00D531BD" w:rsidRDefault="00D531BD">
      <w:pPr>
        <w:spacing w:line="168" w:lineRule="exact"/>
        <w:jc w:val="center"/>
        <w:rPr>
          <w:sz w:val="18"/>
        </w:rPr>
        <w:sectPr w:rsidR="00D531BD">
          <w:type w:val="continuous"/>
          <w:pgSz w:w="11910" w:h="16840"/>
          <w:pgMar w:top="1980" w:right="260" w:bottom="280" w:left="820" w:header="720" w:footer="720" w:gutter="0"/>
          <w:cols w:space="720"/>
        </w:sectPr>
      </w:pPr>
    </w:p>
    <w:p w:rsidR="00D531BD" w:rsidRDefault="00810C51">
      <w:pPr>
        <w:pStyle w:val="1"/>
        <w:spacing w:before="24"/>
        <w:ind w:right="1346" w:firstLine="0"/>
        <w:jc w:val="center"/>
        <w:rPr>
          <w:u w:val="none"/>
        </w:rPr>
      </w:pPr>
      <w:r>
        <w:rPr>
          <w:u w:val="none"/>
        </w:rPr>
        <w:lastRenderedPageBreak/>
        <w:t>Лист</w:t>
      </w:r>
      <w:r>
        <w:rPr>
          <w:spacing w:val="-1"/>
          <w:u w:val="none"/>
        </w:rPr>
        <w:t xml:space="preserve"> </w:t>
      </w:r>
      <w:r>
        <w:rPr>
          <w:u w:val="none"/>
        </w:rPr>
        <w:t>рассылки</w:t>
      </w:r>
      <w:r>
        <w:rPr>
          <w:spacing w:val="-3"/>
          <w:u w:val="none"/>
        </w:rPr>
        <w:t xml:space="preserve"> </w:t>
      </w:r>
      <w:r>
        <w:rPr>
          <w:u w:val="none"/>
        </w:rPr>
        <w:t>документа</w:t>
      </w:r>
    </w:p>
    <w:p w:rsidR="00D531BD" w:rsidRDefault="00D531BD">
      <w:pPr>
        <w:pStyle w:val="a3"/>
        <w:spacing w:before="6" w:after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978"/>
        <w:gridCol w:w="1472"/>
        <w:gridCol w:w="1698"/>
        <w:gridCol w:w="1760"/>
      </w:tblGrid>
      <w:tr w:rsidR="00D531BD">
        <w:trPr>
          <w:trHeight w:val="834"/>
        </w:trPr>
        <w:tc>
          <w:tcPr>
            <w:tcW w:w="2991" w:type="dxa"/>
          </w:tcPr>
          <w:p w:rsidR="00D531BD" w:rsidRDefault="00810C51">
            <w:pPr>
              <w:pStyle w:val="TableParagraph"/>
              <w:spacing w:before="138"/>
              <w:ind w:left="928" w:right="899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инициалы</w:t>
            </w: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31BD" w:rsidRDefault="00810C51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1472" w:type="dxa"/>
          </w:tcPr>
          <w:p w:rsidR="00D531BD" w:rsidRDefault="00810C51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531BD" w:rsidRDefault="00810C51">
            <w:pPr>
              <w:pStyle w:val="TableParagraph"/>
              <w:spacing w:line="270" w:lineRule="atLeast"/>
              <w:ind w:left="189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экземпля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</w:t>
            </w:r>
            <w:proofErr w:type="spellEnd"/>
          </w:p>
        </w:tc>
        <w:tc>
          <w:tcPr>
            <w:tcW w:w="1698" w:type="dxa"/>
          </w:tcPr>
          <w:p w:rsidR="00D531BD" w:rsidRDefault="00810C51">
            <w:pPr>
              <w:pStyle w:val="TableParagraph"/>
              <w:spacing w:before="138"/>
              <w:ind w:left="265" w:right="241" w:firstLine="31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</w:p>
        </w:tc>
        <w:tc>
          <w:tcPr>
            <w:tcW w:w="1760" w:type="dxa"/>
          </w:tcPr>
          <w:p w:rsidR="00D531BD" w:rsidRDefault="00810C51">
            <w:pPr>
              <w:pStyle w:val="TableParagraph"/>
              <w:spacing w:before="138"/>
              <w:ind w:left="174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Роспись</w:t>
            </w:r>
          </w:p>
          <w:p w:rsidR="00D531BD" w:rsidRDefault="00810C51">
            <w:pPr>
              <w:pStyle w:val="TableParagraph"/>
              <w:ind w:left="178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получении</w:t>
            </w:r>
          </w:p>
        </w:tc>
      </w:tr>
      <w:tr w:rsidR="00D531BD">
        <w:trPr>
          <w:trHeight w:val="318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35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3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4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35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3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  <w:tr w:rsidR="00D531BD">
        <w:trPr>
          <w:trHeight w:val="321"/>
        </w:trPr>
        <w:tc>
          <w:tcPr>
            <w:tcW w:w="2991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:rsidR="00D531BD" w:rsidRDefault="00D531BD">
            <w:pPr>
              <w:pStyle w:val="TableParagraph"/>
              <w:rPr>
                <w:sz w:val="20"/>
              </w:rPr>
            </w:pPr>
          </w:p>
        </w:tc>
      </w:tr>
    </w:tbl>
    <w:p w:rsidR="00810C51" w:rsidRDefault="00810C51"/>
    <w:sectPr w:rsidR="00810C51">
      <w:pgSz w:w="11910" w:h="16840"/>
      <w:pgMar w:top="1980" w:right="260" w:bottom="280" w:left="8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B09" w:rsidRDefault="00553B09">
      <w:r>
        <w:separator/>
      </w:r>
    </w:p>
  </w:endnote>
  <w:endnote w:type="continuationSeparator" w:id="0">
    <w:p w:rsidR="00553B09" w:rsidRDefault="005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B09" w:rsidRDefault="00553B09">
      <w:r>
        <w:separator/>
      </w:r>
    </w:p>
  </w:footnote>
  <w:footnote w:type="continuationSeparator" w:id="0">
    <w:p w:rsidR="00553B09" w:rsidRDefault="0055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1BD" w:rsidRDefault="00FC1D4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374650</wp:posOffset>
              </wp:positionV>
              <wp:extent cx="6492240" cy="8953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08"/>
                            <w:gridCol w:w="6524"/>
                            <w:gridCol w:w="1558"/>
                            <w:gridCol w:w="1418"/>
                          </w:tblGrid>
                          <w:tr w:rsidR="00D531BD">
                            <w:trPr>
                              <w:trHeight w:val="457"/>
                            </w:trPr>
                            <w:tc>
                              <w:tcPr>
                                <w:tcW w:w="708" w:type="dxa"/>
                                <w:vMerge w:val="restart"/>
                              </w:tcPr>
                              <w:p w:rsidR="00D531BD" w:rsidRDefault="00D531BD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500" w:type="dxa"/>
                                <w:gridSpan w:val="3"/>
                              </w:tcPr>
                              <w:p w:rsidR="00D531BD" w:rsidRDefault="00810C51">
                                <w:pPr>
                                  <w:pStyle w:val="TableParagraph"/>
                                  <w:spacing w:line="224" w:lineRule="exact"/>
                                  <w:ind w:left="384" w:right="374"/>
                                  <w:jc w:val="center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Областное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государственное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5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бюджетное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образовательное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5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учреждение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среднего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5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профессионального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образования</w:t>
                                </w:r>
                              </w:p>
                              <w:p w:rsidR="00D531BD" w:rsidRDefault="00810C51">
                                <w:pPr>
                                  <w:pStyle w:val="TableParagraph"/>
                                  <w:spacing w:before="1" w:line="213" w:lineRule="exact"/>
                                  <w:ind w:left="382" w:right="3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Ульяновский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3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техникум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питания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2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торговли</w:t>
                                </w:r>
                              </w:p>
                            </w:tc>
                          </w:tr>
                          <w:tr w:rsidR="00D531BD">
                            <w:trPr>
                              <w:trHeight w:val="390"/>
                            </w:trPr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4" w:type="dxa"/>
                                <w:vMerge w:val="restart"/>
                              </w:tcPr>
                              <w:p w:rsidR="00D531BD" w:rsidRPr="00E5666D" w:rsidRDefault="00810C51">
                                <w:pPr>
                                  <w:pStyle w:val="TableParagraph"/>
                                  <w:spacing w:line="223" w:lineRule="exact"/>
                                  <w:ind w:left="1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документа</w:t>
                                </w:r>
                                <w:r>
                                  <w:rPr>
                                    <w:spacing w:val="45"/>
                                    <w:sz w:val="20"/>
                                  </w:rPr>
                                  <w:t xml:space="preserve"> </w:t>
                                </w:r>
                                <w:r w:rsidRPr="00E5666D">
                                  <w:rPr>
                                    <w:b/>
                                    <w:sz w:val="20"/>
                                  </w:rPr>
                                  <w:t>«Положение</w:t>
                                </w:r>
                                <w:r w:rsidRPr="00E5666D"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E5666D">
                                  <w:rPr>
                                    <w:b/>
                                    <w:sz w:val="20"/>
                                  </w:rPr>
                                  <w:t>о</w:t>
                                </w:r>
                                <w:r w:rsidRPr="00E5666D"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Pr="00E5666D">
                                  <w:rPr>
                                    <w:b/>
                                    <w:sz w:val="20"/>
                                  </w:rPr>
                                  <w:t>заочном</w:t>
                                </w:r>
                                <w:r w:rsidRPr="00E5666D"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E5666D">
                                  <w:rPr>
                                    <w:b/>
                                    <w:sz w:val="20"/>
                                  </w:rPr>
                                  <w:t>отделении»</w:t>
                                </w:r>
                              </w:p>
                              <w:p w:rsidR="00D531BD" w:rsidRPr="00E5666D" w:rsidRDefault="00810C51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 w:rsidRPr="00E5666D">
                                  <w:rPr>
                                    <w:spacing w:val="-10"/>
                                    <w:sz w:val="20"/>
                                  </w:rPr>
                                  <w:t>Условное</w:t>
                                </w:r>
                                <w:r w:rsidRPr="00E5666D"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E5666D">
                                  <w:rPr>
                                    <w:spacing w:val="-10"/>
                                    <w:sz w:val="20"/>
                                  </w:rPr>
                                  <w:t>обозначение</w:t>
                                </w:r>
                                <w:r w:rsidRPr="00E5666D"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E5666D">
                                  <w:rPr>
                                    <w:spacing w:val="-9"/>
                                    <w:sz w:val="20"/>
                                  </w:rPr>
                                  <w:t>ПСП-1</w:t>
                                </w:r>
                                <w:r w:rsidR="00E5666D" w:rsidRPr="00E5666D">
                                  <w:rPr>
                                    <w:spacing w:val="-9"/>
                                    <w:sz w:val="20"/>
                                  </w:rPr>
                                  <w:t>0</w:t>
                                </w:r>
                              </w:p>
                              <w:p w:rsidR="00D531BD" w:rsidRDefault="00810C51">
                                <w:pPr>
                                  <w:pStyle w:val="TableParagraph"/>
                                  <w:spacing w:before="1"/>
                                  <w:ind w:left="1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Соответствует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ГОСТ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Р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ИСО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9001-2008,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ГОСТ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Р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52614.2-2006</w:t>
                                </w:r>
                                <w:r>
                                  <w:rPr>
                                    <w:spacing w:val="5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п.п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6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4.1,</w:t>
                                </w:r>
                                <w:r>
                                  <w:rPr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4.2.3,</w:t>
                                </w:r>
                              </w:p>
                              <w:p w:rsidR="00D531BD" w:rsidRDefault="00810C51">
                                <w:pPr>
                                  <w:pStyle w:val="TableParagraph"/>
                                  <w:spacing w:before="5" w:line="212" w:lineRule="exact"/>
                                  <w:ind w:left="1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4.2.4,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5.5.3,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5.6.2,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8.4,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8.5)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D531BD" w:rsidRDefault="00810C51">
                                <w:pPr>
                                  <w:pStyle w:val="TableParagraph"/>
                                  <w:ind w:left="108" w:right="1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Редакция №1</w:t>
                                </w:r>
                                <w:r>
                                  <w:rPr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Изменение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№0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 w:rsidR="00D531BD" w:rsidRDefault="00810C51">
                                <w:pPr>
                                  <w:pStyle w:val="TableParagraph"/>
                                  <w:spacing w:line="228" w:lineRule="exact"/>
                                  <w:ind w:left="11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Лист</w:t>
                                </w:r>
                                <w:r>
                                  <w:rPr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AF1EB9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</w:tr>
                          <w:tr w:rsidR="00D531BD">
                            <w:trPr>
                              <w:trHeight w:val="520"/>
                            </w:trPr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 w:rsidR="00D531BD" w:rsidRDefault="00810C51">
                                <w:pPr>
                                  <w:pStyle w:val="TableParagraph"/>
                                  <w:spacing w:line="228" w:lineRule="exact"/>
                                  <w:ind w:left="11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Экз.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№</w:t>
                                </w:r>
                              </w:p>
                            </w:tc>
                          </w:tr>
                        </w:tbl>
                        <w:p w:rsidR="00D531BD" w:rsidRDefault="00D531BD">
                          <w:pPr>
                            <w:pStyle w:val="a3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4pt;margin-top:29.5pt;width:511.2pt;height:70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sv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08"/>
                      <w:gridCol w:w="6524"/>
                      <w:gridCol w:w="1558"/>
                      <w:gridCol w:w="1418"/>
                    </w:tblGrid>
                    <w:tr w:rsidR="00D531BD">
                      <w:trPr>
                        <w:trHeight w:val="457"/>
                      </w:trPr>
                      <w:tc>
                        <w:tcPr>
                          <w:tcW w:w="708" w:type="dxa"/>
                          <w:vMerge w:val="restart"/>
                        </w:tcPr>
                        <w:p w:rsidR="00D531BD" w:rsidRDefault="00D531BD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9500" w:type="dxa"/>
                          <w:gridSpan w:val="3"/>
                        </w:tcPr>
                        <w:p w:rsidR="00D531BD" w:rsidRDefault="00810C51">
                          <w:pPr>
                            <w:pStyle w:val="TableParagraph"/>
                            <w:spacing w:line="224" w:lineRule="exact"/>
                            <w:ind w:left="384" w:right="374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Областное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государственное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бюджетное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образовательное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учреждение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среднего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профессионального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образования</w:t>
                          </w:r>
                        </w:p>
                        <w:p w:rsidR="00D531BD" w:rsidRDefault="00810C51">
                          <w:pPr>
                            <w:pStyle w:val="TableParagraph"/>
                            <w:spacing w:before="1" w:line="213" w:lineRule="exact"/>
                            <w:ind w:left="382" w:right="3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Ульяновский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техникум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питания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и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торговли</w:t>
                          </w:r>
                        </w:p>
                      </w:tc>
                    </w:tr>
                    <w:tr w:rsidR="00D531BD">
                      <w:trPr>
                        <w:trHeight w:val="390"/>
                      </w:trPr>
                      <w:tc>
                        <w:tcPr>
                          <w:tcW w:w="708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4" w:type="dxa"/>
                          <w:vMerge w:val="restart"/>
                        </w:tcPr>
                        <w:p w:rsidR="00D531BD" w:rsidRPr="00E5666D" w:rsidRDefault="00810C51">
                          <w:pPr>
                            <w:pStyle w:val="TableParagraph"/>
                            <w:spacing w:line="223" w:lineRule="exact"/>
                            <w:ind w:left="1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документа</w:t>
                          </w:r>
                          <w:r>
                            <w:rPr>
                              <w:spacing w:val="45"/>
                              <w:sz w:val="20"/>
                            </w:rPr>
                            <w:t xml:space="preserve"> </w:t>
                          </w:r>
                          <w:r w:rsidRPr="00E5666D">
                            <w:rPr>
                              <w:b/>
                              <w:sz w:val="20"/>
                            </w:rPr>
                            <w:t>«Положение</w:t>
                          </w:r>
                          <w:r w:rsidRPr="00E5666D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E5666D">
                            <w:rPr>
                              <w:b/>
                              <w:sz w:val="20"/>
                            </w:rPr>
                            <w:t>о</w:t>
                          </w:r>
                          <w:r w:rsidRPr="00E5666D"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E5666D">
                            <w:rPr>
                              <w:b/>
                              <w:sz w:val="20"/>
                            </w:rPr>
                            <w:t>заочном</w:t>
                          </w:r>
                          <w:r w:rsidRPr="00E5666D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E5666D">
                            <w:rPr>
                              <w:b/>
                              <w:sz w:val="20"/>
                            </w:rPr>
                            <w:t>отделении»</w:t>
                          </w:r>
                        </w:p>
                        <w:p w:rsidR="00D531BD" w:rsidRPr="00E5666D" w:rsidRDefault="00810C51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 w:rsidRPr="00E5666D">
                            <w:rPr>
                              <w:spacing w:val="-10"/>
                              <w:sz w:val="20"/>
                            </w:rPr>
                            <w:t>Условное</w:t>
                          </w:r>
                          <w:r w:rsidRPr="00E5666D"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E5666D">
                            <w:rPr>
                              <w:spacing w:val="-10"/>
                              <w:sz w:val="20"/>
                            </w:rPr>
                            <w:t>обозначение</w:t>
                          </w:r>
                          <w:r w:rsidRPr="00E5666D"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E5666D">
                            <w:rPr>
                              <w:spacing w:val="-9"/>
                              <w:sz w:val="20"/>
                            </w:rPr>
                            <w:t>ПСП-1</w:t>
                          </w:r>
                          <w:r w:rsidR="00E5666D" w:rsidRPr="00E5666D">
                            <w:rPr>
                              <w:spacing w:val="-9"/>
                              <w:sz w:val="20"/>
                            </w:rPr>
                            <w:t>0</w:t>
                          </w:r>
                        </w:p>
                        <w:p w:rsidR="00D531BD" w:rsidRDefault="00810C51">
                          <w:pPr>
                            <w:pStyle w:val="TableParagraph"/>
                            <w:spacing w:before="1"/>
                            <w:ind w:left="1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8"/>
                              <w:sz w:val="20"/>
                            </w:rPr>
                            <w:t>Соответствует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ГОСТ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Р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ИСО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9001-2008,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ГОСТ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Р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52614.2-2006</w:t>
                          </w:r>
                          <w:r>
                            <w:rPr>
                              <w:spacing w:val="5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п.п</w:t>
                          </w:r>
                          <w:proofErr w:type="spellEnd"/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6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4.1,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4.2.3,</w:t>
                          </w:r>
                        </w:p>
                        <w:p w:rsidR="00D531BD" w:rsidRDefault="00810C51">
                          <w:pPr>
                            <w:pStyle w:val="TableParagraph"/>
                            <w:spacing w:before="5" w:line="212" w:lineRule="exact"/>
                            <w:ind w:left="1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4.2.4,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5.5.3,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5.6.2,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8.4,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8.5)</w:t>
                          </w:r>
                        </w:p>
                      </w:tc>
                      <w:tc>
                        <w:tcPr>
                          <w:tcW w:w="1558" w:type="dxa"/>
                          <w:vMerge w:val="restart"/>
                        </w:tcPr>
                        <w:p w:rsidR="00D531BD" w:rsidRDefault="00810C51">
                          <w:pPr>
                            <w:pStyle w:val="TableParagraph"/>
                            <w:ind w:left="108" w:right="1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Редакция №1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Изменение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№0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 w:rsidR="00D531BD" w:rsidRDefault="00810C51">
                          <w:pPr>
                            <w:pStyle w:val="TableParagraph"/>
                            <w:spacing w:line="228" w:lineRule="exact"/>
                            <w:ind w:left="11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Лист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1EB9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из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12</w:t>
                          </w:r>
                        </w:p>
                      </w:tc>
                    </w:tr>
                    <w:tr w:rsidR="00D531BD">
                      <w:trPr>
                        <w:trHeight w:val="520"/>
                      </w:trPr>
                      <w:tc>
                        <w:tcPr>
                          <w:tcW w:w="708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4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</w:tcPr>
                        <w:p w:rsidR="00D531BD" w:rsidRDefault="00810C51">
                          <w:pPr>
                            <w:pStyle w:val="TableParagraph"/>
                            <w:spacing w:line="228" w:lineRule="exact"/>
                            <w:ind w:left="11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Экз.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№</w:t>
                          </w:r>
                        </w:p>
                      </w:tc>
                    </w:tr>
                  </w:tbl>
                  <w:p w:rsidR="00D531BD" w:rsidRDefault="00D531BD">
                    <w:pPr>
                      <w:pStyle w:val="a3"/>
                      <w:ind w:left="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1BD" w:rsidRDefault="00FC1D4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729664" behindDoc="0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374650</wp:posOffset>
              </wp:positionV>
              <wp:extent cx="6492240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08"/>
                            <w:gridCol w:w="6524"/>
                            <w:gridCol w:w="1558"/>
                            <w:gridCol w:w="1418"/>
                          </w:tblGrid>
                          <w:tr w:rsidR="00D531BD">
                            <w:trPr>
                              <w:trHeight w:val="457"/>
                            </w:trPr>
                            <w:tc>
                              <w:tcPr>
                                <w:tcW w:w="708" w:type="dxa"/>
                                <w:vMerge w:val="restart"/>
                              </w:tcPr>
                              <w:p w:rsidR="00D531BD" w:rsidRDefault="00D531BD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9500" w:type="dxa"/>
                                <w:gridSpan w:val="3"/>
                              </w:tcPr>
                              <w:p w:rsidR="00D531BD" w:rsidRDefault="00810C51">
                                <w:pPr>
                                  <w:pStyle w:val="TableParagraph"/>
                                  <w:spacing w:line="224" w:lineRule="exact"/>
                                  <w:ind w:left="384" w:right="374"/>
                                  <w:jc w:val="center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Областное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государственное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5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бюджетное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образовательное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5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учреждение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среднего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5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профессионального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4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w w:val="80"/>
                                    <w:sz w:val="20"/>
                                  </w:rPr>
                                  <w:t>образования</w:t>
                                </w:r>
                              </w:p>
                              <w:p w:rsidR="00D531BD" w:rsidRDefault="00810C51">
                                <w:pPr>
                                  <w:pStyle w:val="TableParagraph"/>
                                  <w:spacing w:before="1" w:line="213" w:lineRule="exact"/>
                                  <w:ind w:left="382" w:right="3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Ульяновский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3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техникум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питания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2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80"/>
                                    <w:sz w:val="20"/>
                                  </w:rPr>
                                  <w:t>торговли</w:t>
                                </w:r>
                              </w:p>
                            </w:tc>
                          </w:tr>
                          <w:tr w:rsidR="00D531BD">
                            <w:trPr>
                              <w:trHeight w:val="390"/>
                            </w:trPr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4" w:type="dxa"/>
                                <w:vMerge w:val="restart"/>
                              </w:tcPr>
                              <w:p w:rsidR="00D531BD" w:rsidRDefault="00810C51">
                                <w:pPr>
                                  <w:pStyle w:val="TableParagraph"/>
                                  <w:spacing w:line="223" w:lineRule="exact"/>
                                  <w:ind w:left="1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документа</w:t>
                                </w:r>
                                <w:r>
                                  <w:rPr>
                                    <w:spacing w:val="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«Положение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заочном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отделении»</w:t>
                                </w:r>
                              </w:p>
                              <w:p w:rsidR="00D531BD" w:rsidRDefault="00810C51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Условное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обозначение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>ПСП-1</w:t>
                                </w:r>
                              </w:p>
                              <w:p w:rsidR="00D531BD" w:rsidRDefault="00810C51">
                                <w:pPr>
                                  <w:pStyle w:val="TableParagraph"/>
                                  <w:spacing w:before="1"/>
                                  <w:ind w:left="1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Соответствует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ГОСТ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Р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ИСО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9001-2008,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ГОСТ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Р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52614.2-2006</w:t>
                                </w:r>
                                <w:r>
                                  <w:rPr>
                                    <w:spacing w:val="5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п.п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6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4.1,</w:t>
                                </w:r>
                                <w:r>
                                  <w:rPr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4.2.3,</w:t>
                                </w:r>
                              </w:p>
                              <w:p w:rsidR="00D531BD" w:rsidRDefault="00810C51">
                                <w:pPr>
                                  <w:pStyle w:val="TableParagraph"/>
                                  <w:spacing w:before="5" w:line="212" w:lineRule="exact"/>
                                  <w:ind w:left="1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4.2.4,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5.5.3,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5.6.2,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8.4,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8.5)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D531BD" w:rsidRDefault="00810C51">
                                <w:pPr>
                                  <w:pStyle w:val="TableParagraph"/>
                                  <w:ind w:left="108" w:right="1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Редакция №1</w:t>
                                </w:r>
                                <w:r>
                                  <w:rPr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Изменение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№0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 w:rsidR="00D531BD" w:rsidRDefault="00810C51">
                                <w:pPr>
                                  <w:pStyle w:val="TableParagraph"/>
                                  <w:spacing w:line="228" w:lineRule="exact"/>
                                  <w:ind w:left="11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Лист</w:t>
                                </w:r>
                                <w:r>
                                  <w:rPr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AF1EB9">
                                  <w:rPr>
                                    <w:b/>
                                    <w:noProof/>
                                    <w:sz w:val="20"/>
                                  </w:rPr>
                                  <w:t>10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из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</w:tr>
                          <w:tr w:rsidR="00D531BD">
                            <w:trPr>
                              <w:trHeight w:val="520"/>
                            </w:trPr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531BD" w:rsidRDefault="00D531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 w:rsidR="00D531BD" w:rsidRDefault="00810C51">
                                <w:pPr>
                                  <w:pStyle w:val="TableParagraph"/>
                                  <w:spacing w:line="228" w:lineRule="exact"/>
                                  <w:ind w:left="11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Экз.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№</w:t>
                                </w:r>
                              </w:p>
                            </w:tc>
                          </w:tr>
                        </w:tbl>
                        <w:p w:rsidR="00D531BD" w:rsidRDefault="00D531BD">
                          <w:pPr>
                            <w:pStyle w:val="a3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.4pt;margin-top:29.5pt;width:511.2pt;height:70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08"/>
                      <w:gridCol w:w="6524"/>
                      <w:gridCol w:w="1558"/>
                      <w:gridCol w:w="1418"/>
                    </w:tblGrid>
                    <w:tr w:rsidR="00D531BD">
                      <w:trPr>
                        <w:trHeight w:val="457"/>
                      </w:trPr>
                      <w:tc>
                        <w:tcPr>
                          <w:tcW w:w="708" w:type="dxa"/>
                          <w:vMerge w:val="restart"/>
                        </w:tcPr>
                        <w:p w:rsidR="00D531BD" w:rsidRDefault="00D531BD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9500" w:type="dxa"/>
                          <w:gridSpan w:val="3"/>
                        </w:tcPr>
                        <w:p w:rsidR="00D531BD" w:rsidRDefault="00810C51">
                          <w:pPr>
                            <w:pStyle w:val="TableParagraph"/>
                            <w:spacing w:line="224" w:lineRule="exact"/>
                            <w:ind w:left="384" w:right="374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Областное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государственное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бюджетное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образовательное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учреждение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среднего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профессионального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образования</w:t>
                          </w:r>
                        </w:p>
                        <w:p w:rsidR="00D531BD" w:rsidRDefault="00810C51">
                          <w:pPr>
                            <w:pStyle w:val="TableParagraph"/>
                            <w:spacing w:before="1" w:line="213" w:lineRule="exact"/>
                            <w:ind w:left="382" w:right="3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Ульяновский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техникум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питания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и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торговли</w:t>
                          </w:r>
                        </w:p>
                      </w:tc>
                    </w:tr>
                    <w:tr w:rsidR="00D531BD">
                      <w:trPr>
                        <w:trHeight w:val="390"/>
                      </w:trPr>
                      <w:tc>
                        <w:tcPr>
                          <w:tcW w:w="708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4" w:type="dxa"/>
                          <w:vMerge w:val="restart"/>
                        </w:tcPr>
                        <w:p w:rsidR="00D531BD" w:rsidRDefault="00810C51">
                          <w:pPr>
                            <w:pStyle w:val="TableParagraph"/>
                            <w:spacing w:line="223" w:lineRule="exact"/>
                            <w:ind w:left="1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документа</w:t>
                          </w:r>
                          <w:r>
                            <w:rPr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«Положение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заочном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отделении»</w:t>
                          </w:r>
                        </w:p>
                        <w:p w:rsidR="00D531BD" w:rsidRDefault="00810C51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Условное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обозначение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ПСП-1</w:t>
                          </w:r>
                        </w:p>
                        <w:p w:rsidR="00D531BD" w:rsidRDefault="00810C51">
                          <w:pPr>
                            <w:pStyle w:val="TableParagraph"/>
                            <w:spacing w:before="1"/>
                            <w:ind w:left="1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8"/>
                              <w:sz w:val="20"/>
                            </w:rPr>
                            <w:t>Соответствует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ГОСТ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Р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ИСО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9001-2008,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ГОСТ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Р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52614.2-2006</w:t>
                          </w:r>
                          <w:r>
                            <w:rPr>
                              <w:spacing w:val="5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п.п</w:t>
                          </w:r>
                          <w:proofErr w:type="spellEnd"/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6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4.1,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4.2.3,</w:t>
                          </w:r>
                        </w:p>
                        <w:p w:rsidR="00D531BD" w:rsidRDefault="00810C51">
                          <w:pPr>
                            <w:pStyle w:val="TableParagraph"/>
                            <w:spacing w:before="5" w:line="212" w:lineRule="exact"/>
                            <w:ind w:left="1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4.2.4,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5.5.3,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5.6.2,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8.4,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8.5)</w:t>
                          </w:r>
                        </w:p>
                      </w:tc>
                      <w:tc>
                        <w:tcPr>
                          <w:tcW w:w="1558" w:type="dxa"/>
                          <w:vMerge w:val="restart"/>
                        </w:tcPr>
                        <w:p w:rsidR="00D531BD" w:rsidRDefault="00810C51">
                          <w:pPr>
                            <w:pStyle w:val="TableParagraph"/>
                            <w:ind w:left="108" w:right="1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Редакция №1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Изменение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№0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 w:rsidR="00D531BD" w:rsidRDefault="00810C51">
                          <w:pPr>
                            <w:pStyle w:val="TableParagraph"/>
                            <w:spacing w:line="228" w:lineRule="exact"/>
                            <w:ind w:left="11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Лист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1EB9">
                            <w:rPr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из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12</w:t>
                          </w:r>
                        </w:p>
                      </w:tc>
                    </w:tr>
                    <w:tr w:rsidR="00D531BD">
                      <w:trPr>
                        <w:trHeight w:val="520"/>
                      </w:trPr>
                      <w:tc>
                        <w:tcPr>
                          <w:tcW w:w="708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4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D531BD" w:rsidRDefault="00D531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</w:tcPr>
                        <w:p w:rsidR="00D531BD" w:rsidRDefault="00810C51">
                          <w:pPr>
                            <w:pStyle w:val="TableParagraph"/>
                            <w:spacing w:line="228" w:lineRule="exact"/>
                            <w:ind w:left="11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Экз.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№</w:t>
                          </w:r>
                        </w:p>
                      </w:tc>
                    </w:tr>
                  </w:tbl>
                  <w:p w:rsidR="00D531BD" w:rsidRDefault="00D531BD">
                    <w:pPr>
                      <w:pStyle w:val="a3"/>
                      <w:ind w:left="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A37"/>
    <w:multiLevelType w:val="hybridMultilevel"/>
    <w:tmpl w:val="659462B4"/>
    <w:lvl w:ilvl="0" w:tplc="1BD2CD82">
      <w:numFmt w:val="bullet"/>
      <w:lvlText w:val="•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40F1F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2BC709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DECCD5D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A3384E68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636816CA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AD761E28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696E2E34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E7FE91F0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0F1BC4"/>
    <w:multiLevelType w:val="multilevel"/>
    <w:tmpl w:val="5A46C4AE"/>
    <w:lvl w:ilvl="0">
      <w:start w:val="1"/>
      <w:numFmt w:val="decimal"/>
      <w:lvlText w:val="%1"/>
      <w:lvlJc w:val="left"/>
      <w:pPr>
        <w:ind w:left="332" w:hanging="5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32" w:hanging="71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16"/>
      </w:pPr>
      <w:rPr>
        <w:rFonts w:hint="default"/>
        <w:lang w:val="ru-RU" w:eastAsia="en-US" w:bidi="ar-SA"/>
      </w:rPr>
    </w:lvl>
  </w:abstractNum>
  <w:abstractNum w:abstractNumId="2" w15:restartNumberingAfterBreak="0">
    <w:nsid w:val="18384F4B"/>
    <w:multiLevelType w:val="multilevel"/>
    <w:tmpl w:val="DAC44CAE"/>
    <w:lvl w:ilvl="0">
      <w:start w:val="3"/>
      <w:numFmt w:val="decimal"/>
      <w:lvlText w:val="%1"/>
      <w:lvlJc w:val="left"/>
      <w:pPr>
        <w:ind w:left="312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874"/>
        <w:jc w:val="righ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94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1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944"/>
      </w:pPr>
      <w:rPr>
        <w:rFonts w:hint="default"/>
        <w:lang w:val="ru-RU" w:eastAsia="en-US" w:bidi="ar-SA"/>
      </w:rPr>
    </w:lvl>
  </w:abstractNum>
  <w:abstractNum w:abstractNumId="3" w15:restartNumberingAfterBreak="0">
    <w:nsid w:val="24C84617"/>
    <w:multiLevelType w:val="multilevel"/>
    <w:tmpl w:val="0C2C4A6E"/>
    <w:lvl w:ilvl="0">
      <w:start w:val="2"/>
      <w:numFmt w:val="decimal"/>
      <w:lvlText w:val="%1"/>
      <w:lvlJc w:val="left"/>
      <w:pPr>
        <w:ind w:left="312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3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61EF498A"/>
    <w:multiLevelType w:val="hybridMultilevel"/>
    <w:tmpl w:val="F6A0E918"/>
    <w:lvl w:ilvl="0" w:tplc="F1FE6130">
      <w:start w:val="1"/>
      <w:numFmt w:val="decimal"/>
      <w:lvlText w:val="%1."/>
      <w:lvlJc w:val="left"/>
      <w:pPr>
        <w:ind w:left="4602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2746D58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2" w:tplc="3D2636DC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3" w:tplc="059472D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4" w:tplc="1670404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5" w:tplc="4E301712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  <w:lvl w:ilvl="6" w:tplc="859425E2">
      <w:numFmt w:val="bullet"/>
      <w:lvlText w:val="•"/>
      <w:lvlJc w:val="left"/>
      <w:pPr>
        <w:ind w:left="8335" w:hanging="360"/>
      </w:pPr>
      <w:rPr>
        <w:rFonts w:hint="default"/>
        <w:lang w:val="ru-RU" w:eastAsia="en-US" w:bidi="ar-SA"/>
      </w:rPr>
    </w:lvl>
    <w:lvl w:ilvl="7" w:tplc="AF028314">
      <w:numFmt w:val="bullet"/>
      <w:lvlText w:val="•"/>
      <w:lvlJc w:val="left"/>
      <w:pPr>
        <w:ind w:left="8958" w:hanging="360"/>
      </w:pPr>
      <w:rPr>
        <w:rFonts w:hint="default"/>
        <w:lang w:val="ru-RU" w:eastAsia="en-US" w:bidi="ar-SA"/>
      </w:rPr>
    </w:lvl>
    <w:lvl w:ilvl="8" w:tplc="177E8E0E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2B6293A"/>
    <w:multiLevelType w:val="multilevel"/>
    <w:tmpl w:val="D03E718C"/>
    <w:lvl w:ilvl="0">
      <w:start w:val="3"/>
      <w:numFmt w:val="decimal"/>
      <w:lvlText w:val="%1"/>
      <w:lvlJc w:val="left"/>
      <w:pPr>
        <w:ind w:left="312" w:hanging="656"/>
      </w:pPr>
      <w:rPr>
        <w:rFonts w:hint="default"/>
        <w:lang w:val="ru-RU" w:eastAsia="en-US" w:bidi="ar-SA"/>
      </w:rPr>
    </w:lvl>
    <w:lvl w:ilvl="1">
      <w:start w:val="22"/>
      <w:numFmt w:val="decimal"/>
      <w:lvlText w:val="%1.%2."/>
      <w:lvlJc w:val="left"/>
      <w:pPr>
        <w:ind w:left="312" w:hanging="6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56"/>
      </w:pPr>
      <w:rPr>
        <w:rFonts w:hint="default"/>
        <w:lang w:val="ru-RU" w:eastAsia="en-US" w:bidi="ar-SA"/>
      </w:rPr>
    </w:lvl>
  </w:abstractNum>
  <w:abstractNum w:abstractNumId="6" w15:restartNumberingAfterBreak="0">
    <w:nsid w:val="73097C62"/>
    <w:multiLevelType w:val="hybridMultilevel"/>
    <w:tmpl w:val="234C6FDE"/>
    <w:lvl w:ilvl="0" w:tplc="03D66892">
      <w:numFmt w:val="bullet"/>
      <w:lvlText w:val="-"/>
      <w:lvlJc w:val="left"/>
      <w:pPr>
        <w:ind w:left="31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48C9B8">
      <w:numFmt w:val="bullet"/>
      <w:lvlText w:val="•"/>
      <w:lvlJc w:val="left"/>
      <w:pPr>
        <w:ind w:left="1370" w:hanging="404"/>
      </w:pPr>
      <w:rPr>
        <w:rFonts w:hint="default"/>
        <w:lang w:val="ru-RU" w:eastAsia="en-US" w:bidi="ar-SA"/>
      </w:rPr>
    </w:lvl>
    <w:lvl w:ilvl="2" w:tplc="0E285856">
      <w:numFmt w:val="bullet"/>
      <w:lvlText w:val="•"/>
      <w:lvlJc w:val="left"/>
      <w:pPr>
        <w:ind w:left="2421" w:hanging="404"/>
      </w:pPr>
      <w:rPr>
        <w:rFonts w:hint="default"/>
        <w:lang w:val="ru-RU" w:eastAsia="en-US" w:bidi="ar-SA"/>
      </w:rPr>
    </w:lvl>
    <w:lvl w:ilvl="3" w:tplc="3F4CCDE4">
      <w:numFmt w:val="bullet"/>
      <w:lvlText w:val="•"/>
      <w:lvlJc w:val="left"/>
      <w:pPr>
        <w:ind w:left="3471" w:hanging="404"/>
      </w:pPr>
      <w:rPr>
        <w:rFonts w:hint="default"/>
        <w:lang w:val="ru-RU" w:eastAsia="en-US" w:bidi="ar-SA"/>
      </w:rPr>
    </w:lvl>
    <w:lvl w:ilvl="4" w:tplc="4BA2FE20">
      <w:numFmt w:val="bullet"/>
      <w:lvlText w:val="•"/>
      <w:lvlJc w:val="left"/>
      <w:pPr>
        <w:ind w:left="4522" w:hanging="404"/>
      </w:pPr>
      <w:rPr>
        <w:rFonts w:hint="default"/>
        <w:lang w:val="ru-RU" w:eastAsia="en-US" w:bidi="ar-SA"/>
      </w:rPr>
    </w:lvl>
    <w:lvl w:ilvl="5" w:tplc="CD16390A">
      <w:numFmt w:val="bullet"/>
      <w:lvlText w:val="•"/>
      <w:lvlJc w:val="left"/>
      <w:pPr>
        <w:ind w:left="5573" w:hanging="404"/>
      </w:pPr>
      <w:rPr>
        <w:rFonts w:hint="default"/>
        <w:lang w:val="ru-RU" w:eastAsia="en-US" w:bidi="ar-SA"/>
      </w:rPr>
    </w:lvl>
    <w:lvl w:ilvl="6" w:tplc="B5E0FBFA">
      <w:numFmt w:val="bullet"/>
      <w:lvlText w:val="•"/>
      <w:lvlJc w:val="left"/>
      <w:pPr>
        <w:ind w:left="6623" w:hanging="404"/>
      </w:pPr>
      <w:rPr>
        <w:rFonts w:hint="default"/>
        <w:lang w:val="ru-RU" w:eastAsia="en-US" w:bidi="ar-SA"/>
      </w:rPr>
    </w:lvl>
    <w:lvl w:ilvl="7" w:tplc="29EA51FA">
      <w:numFmt w:val="bullet"/>
      <w:lvlText w:val="•"/>
      <w:lvlJc w:val="left"/>
      <w:pPr>
        <w:ind w:left="7674" w:hanging="404"/>
      </w:pPr>
      <w:rPr>
        <w:rFonts w:hint="default"/>
        <w:lang w:val="ru-RU" w:eastAsia="en-US" w:bidi="ar-SA"/>
      </w:rPr>
    </w:lvl>
    <w:lvl w:ilvl="8" w:tplc="422E2C6E">
      <w:numFmt w:val="bullet"/>
      <w:lvlText w:val="•"/>
      <w:lvlJc w:val="left"/>
      <w:pPr>
        <w:ind w:left="8725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746E795F"/>
    <w:multiLevelType w:val="multilevel"/>
    <w:tmpl w:val="7E7251E6"/>
    <w:lvl w:ilvl="0">
      <w:start w:val="4"/>
      <w:numFmt w:val="decimal"/>
      <w:lvlText w:val="%1"/>
      <w:lvlJc w:val="left"/>
      <w:pPr>
        <w:ind w:left="312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2" w:hanging="9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1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90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BD"/>
    <w:rsid w:val="000239F8"/>
    <w:rsid w:val="0026397A"/>
    <w:rsid w:val="002938BF"/>
    <w:rsid w:val="004F5835"/>
    <w:rsid w:val="00553B09"/>
    <w:rsid w:val="00606A2D"/>
    <w:rsid w:val="007F0F40"/>
    <w:rsid w:val="00810C51"/>
    <w:rsid w:val="00827847"/>
    <w:rsid w:val="0099785D"/>
    <w:rsid w:val="009C5307"/>
    <w:rsid w:val="00AF1EB9"/>
    <w:rsid w:val="00B033C4"/>
    <w:rsid w:val="00CA66BB"/>
    <w:rsid w:val="00D531BD"/>
    <w:rsid w:val="00E5666D"/>
    <w:rsid w:val="00E85088"/>
    <w:rsid w:val="00F56066"/>
    <w:rsid w:val="00F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C9F0"/>
  <w15:docId w15:val="{E1AF364A-C7C5-466D-B6B8-47BBD657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54" w:hanging="361"/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54" w:right="135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38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38B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938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38B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 </vt:lpstr>
    </vt:vector>
  </TitlesOfParts>
  <Company/>
  <LinksUpToDate>false</LinksUpToDate>
  <CharactersWithSpaces>22307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1111</dc:creator>
  <cp:lastModifiedBy>Пользователь Windows</cp:lastModifiedBy>
  <cp:revision>3</cp:revision>
  <dcterms:created xsi:type="dcterms:W3CDTF">2023-06-06T09:07:00Z</dcterms:created>
  <dcterms:modified xsi:type="dcterms:W3CDTF">2023-07-20T09:07:00Z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2023-05-26T00:00:00Z</vt:filetime>
  </property>
</Properties>
</file>