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51" w:type="pct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"/>
        <w:gridCol w:w="5933"/>
        <w:gridCol w:w="1969"/>
        <w:gridCol w:w="1684"/>
      </w:tblGrid>
      <w:tr w:rsidR="00CE7288" w:rsidRPr="00A57392" w:rsidTr="005617B7">
        <w:trPr>
          <w:cantSplit/>
          <w:trHeight w:val="537"/>
        </w:trPr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288" w:rsidRPr="00CE7288" w:rsidRDefault="00CE7288" w:rsidP="0023516A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46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288" w:rsidRPr="00CE7288" w:rsidRDefault="00CE7288" w:rsidP="0023516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jc w:val="center"/>
              <w:rPr>
                <w:b/>
                <w:bCs/>
                <w:noProof/>
                <w:sz w:val="20"/>
                <w:szCs w:val="20"/>
              </w:rPr>
            </w:pPr>
            <w:r w:rsidRPr="00CE7288">
              <w:rPr>
                <w:b/>
                <w:bCs/>
                <w:sz w:val="20"/>
                <w:szCs w:val="20"/>
              </w:rPr>
              <w:t>Областное государственное бюджетное профессиональное образовательное учреждение</w:t>
            </w:r>
          </w:p>
          <w:p w:rsidR="00CE7288" w:rsidRPr="00CE7288" w:rsidRDefault="00CE7288" w:rsidP="0023516A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20"/>
                <w:szCs w:val="20"/>
              </w:rPr>
            </w:pPr>
            <w:r w:rsidRPr="00CE7288">
              <w:rPr>
                <w:b/>
                <w:bCs/>
                <w:sz w:val="20"/>
                <w:szCs w:val="20"/>
              </w:rPr>
              <w:t>«Ульяновский техникум питания и торговли»</w:t>
            </w:r>
          </w:p>
        </w:tc>
      </w:tr>
      <w:tr w:rsidR="00CE7288" w:rsidRPr="00A57392" w:rsidTr="005617B7">
        <w:trPr>
          <w:cantSplit/>
          <w:trHeight w:val="4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288" w:rsidRPr="00CE7288" w:rsidRDefault="00CE7288" w:rsidP="0023516A">
            <w:pPr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28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288" w:rsidRPr="00CE7288" w:rsidRDefault="00CE7288" w:rsidP="0023516A">
            <w:pPr>
              <w:pStyle w:val="1"/>
              <w:spacing w:before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CE7288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Наименование документа: </w:t>
            </w:r>
            <w:r w:rsidRPr="00CE7288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Методические указания</w:t>
            </w:r>
          </w:p>
          <w:p w:rsidR="00CE7288" w:rsidRPr="00CE7288" w:rsidRDefault="00CE7288" w:rsidP="0023516A">
            <w:pPr>
              <w:rPr>
                <w:b/>
                <w:spacing w:val="-10"/>
                <w:sz w:val="20"/>
                <w:szCs w:val="20"/>
              </w:rPr>
            </w:pPr>
            <w:r w:rsidRPr="00CE7288">
              <w:rPr>
                <w:spacing w:val="-10"/>
                <w:sz w:val="20"/>
                <w:szCs w:val="20"/>
              </w:rPr>
              <w:t xml:space="preserve">Условное обозначение </w:t>
            </w:r>
            <w:r>
              <w:rPr>
                <w:b/>
                <w:spacing w:val="-10"/>
                <w:sz w:val="20"/>
                <w:szCs w:val="20"/>
              </w:rPr>
              <w:t>ПМ.05</w:t>
            </w:r>
          </w:p>
          <w:p w:rsidR="00CE7288" w:rsidRPr="00CE7288" w:rsidRDefault="00CE7288" w:rsidP="0023516A">
            <w:pPr>
              <w:pStyle w:val="1"/>
              <w:spacing w:before="0"/>
              <w:rPr>
                <w:rFonts w:ascii="Times New Roman" w:hAnsi="Times New Roman"/>
                <w:b w:val="0"/>
                <w:color w:val="auto"/>
                <w:spacing w:val="-10"/>
                <w:sz w:val="20"/>
                <w:szCs w:val="20"/>
              </w:rPr>
            </w:pPr>
            <w:r w:rsidRPr="00CE7288">
              <w:rPr>
                <w:rFonts w:ascii="Times New Roman" w:hAnsi="Times New Roman"/>
                <w:color w:val="auto"/>
                <w:spacing w:val="-10"/>
                <w:sz w:val="20"/>
                <w:szCs w:val="20"/>
              </w:rPr>
              <w:t xml:space="preserve">Соответствует  ГОСТ Р ИСО 9001-2015, ГОСТ Р 52614.2-2006  </w:t>
            </w:r>
          </w:p>
          <w:p w:rsidR="00CE7288" w:rsidRPr="00CE7288" w:rsidRDefault="00CE7288" w:rsidP="0023516A">
            <w:pPr>
              <w:pStyle w:val="1"/>
              <w:spacing w:before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CE7288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(</w:t>
            </w:r>
            <w:r w:rsidRPr="00CE7288">
              <w:rPr>
                <w:rFonts w:ascii="Times New Roman" w:hAnsi="Times New Roman"/>
                <w:b w:val="0"/>
                <w:color w:val="auto"/>
                <w:spacing w:val="-6"/>
                <w:sz w:val="20"/>
                <w:szCs w:val="20"/>
              </w:rPr>
              <w:t xml:space="preserve">п.п.  4.1, </w:t>
            </w:r>
            <w:r w:rsidRPr="00CE7288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4.2.3, 4.2.4, 5.5.3, 5.6.2, 8.4, 8.5)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288" w:rsidRPr="00CE7288" w:rsidRDefault="00CE7288" w:rsidP="0023516A">
            <w:pPr>
              <w:pStyle w:val="2"/>
              <w:spacing w:before="0" w:after="0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CE7288">
              <w:rPr>
                <w:rFonts w:ascii="Times New Roman" w:hAnsi="Times New Roman"/>
                <w:b w:val="0"/>
                <w:sz w:val="20"/>
                <w:szCs w:val="20"/>
              </w:rPr>
              <w:t xml:space="preserve">Редакция </w:t>
            </w:r>
            <w:r w:rsidRPr="00CE7288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№ 1</w:t>
            </w:r>
          </w:p>
          <w:p w:rsidR="00CE7288" w:rsidRPr="00CE7288" w:rsidRDefault="00CE7288" w:rsidP="0023516A">
            <w:pPr>
              <w:pStyle w:val="2"/>
              <w:spacing w:before="0" w:after="0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CE7288">
              <w:rPr>
                <w:rFonts w:ascii="Times New Roman" w:hAnsi="Times New Roman"/>
                <w:b w:val="0"/>
                <w:sz w:val="20"/>
                <w:szCs w:val="20"/>
              </w:rPr>
              <w:t xml:space="preserve">Изменение </w:t>
            </w:r>
            <w:r w:rsidRPr="00CE7288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№ 0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288" w:rsidRPr="00CE7288" w:rsidRDefault="00CE7288" w:rsidP="0023516A">
            <w:pPr>
              <w:widowControl w:val="0"/>
              <w:autoSpaceDE w:val="0"/>
              <w:autoSpaceDN w:val="0"/>
              <w:adjustRightInd w:val="0"/>
              <w:rPr>
                <w:b/>
                <w:noProof/>
                <w:sz w:val="20"/>
                <w:szCs w:val="20"/>
              </w:rPr>
            </w:pPr>
            <w:r w:rsidRPr="00CE7288">
              <w:rPr>
                <w:b/>
                <w:sz w:val="20"/>
                <w:szCs w:val="20"/>
              </w:rPr>
              <w:t xml:space="preserve">Лист </w:t>
            </w:r>
            <w:r w:rsidR="007E6194" w:rsidRPr="00CE7288">
              <w:rPr>
                <w:b/>
                <w:sz w:val="20"/>
                <w:szCs w:val="20"/>
              </w:rPr>
              <w:fldChar w:fldCharType="begin"/>
            </w:r>
            <w:r w:rsidRPr="00CE7288">
              <w:rPr>
                <w:b/>
                <w:sz w:val="20"/>
                <w:szCs w:val="20"/>
              </w:rPr>
              <w:instrText xml:space="preserve"> PAGE </w:instrText>
            </w:r>
            <w:r w:rsidR="007E6194" w:rsidRPr="00CE7288">
              <w:rPr>
                <w:b/>
                <w:sz w:val="20"/>
                <w:szCs w:val="20"/>
              </w:rPr>
              <w:fldChar w:fldCharType="separate"/>
            </w:r>
            <w:r w:rsidRPr="00CE7288">
              <w:rPr>
                <w:b/>
                <w:noProof/>
                <w:sz w:val="20"/>
                <w:szCs w:val="20"/>
              </w:rPr>
              <w:t>1</w:t>
            </w:r>
            <w:r w:rsidR="007E6194" w:rsidRPr="00CE7288">
              <w:rPr>
                <w:b/>
                <w:sz w:val="20"/>
                <w:szCs w:val="20"/>
              </w:rPr>
              <w:fldChar w:fldCharType="end"/>
            </w:r>
            <w:r w:rsidRPr="00CE7288">
              <w:rPr>
                <w:b/>
                <w:sz w:val="20"/>
                <w:szCs w:val="20"/>
              </w:rPr>
              <w:t xml:space="preserve"> из </w:t>
            </w:r>
            <w:r>
              <w:rPr>
                <w:b/>
                <w:sz w:val="20"/>
                <w:szCs w:val="20"/>
              </w:rPr>
              <w:t>1</w:t>
            </w:r>
            <w:r w:rsidR="00127981">
              <w:rPr>
                <w:b/>
                <w:sz w:val="20"/>
                <w:szCs w:val="20"/>
              </w:rPr>
              <w:t>2</w:t>
            </w:r>
          </w:p>
        </w:tc>
      </w:tr>
      <w:tr w:rsidR="00CE7288" w:rsidRPr="00A57392" w:rsidTr="005617B7">
        <w:trPr>
          <w:cantSplit/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288" w:rsidRPr="00CE7288" w:rsidRDefault="00CE7288" w:rsidP="0023516A">
            <w:pPr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28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288" w:rsidRPr="00CE7288" w:rsidRDefault="00CE7288" w:rsidP="0023516A">
            <w:pPr>
              <w:rPr>
                <w:sz w:val="20"/>
                <w:szCs w:val="20"/>
              </w:rPr>
            </w:pPr>
          </w:p>
        </w:tc>
        <w:tc>
          <w:tcPr>
            <w:tcW w:w="9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288" w:rsidRPr="00CE7288" w:rsidRDefault="00CE7288" w:rsidP="0023516A">
            <w:pPr>
              <w:rPr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288" w:rsidRPr="00CE7288" w:rsidRDefault="00CE7288" w:rsidP="0023516A">
            <w:pPr>
              <w:widowControl w:val="0"/>
              <w:autoSpaceDE w:val="0"/>
              <w:autoSpaceDN w:val="0"/>
              <w:adjustRightInd w:val="0"/>
              <w:rPr>
                <w:b/>
                <w:noProof/>
                <w:sz w:val="20"/>
                <w:szCs w:val="20"/>
              </w:rPr>
            </w:pPr>
            <w:r w:rsidRPr="00CE7288">
              <w:rPr>
                <w:b/>
                <w:sz w:val="20"/>
                <w:szCs w:val="20"/>
              </w:rPr>
              <w:t>Экз. №</w:t>
            </w:r>
          </w:p>
        </w:tc>
      </w:tr>
    </w:tbl>
    <w:p w:rsidR="00CE7288" w:rsidRDefault="00CE7288" w:rsidP="0023516A"/>
    <w:p w:rsidR="00CE7288" w:rsidRPr="00EB4A3D" w:rsidRDefault="00CE7288" w:rsidP="0023516A">
      <w:pPr>
        <w:rPr>
          <w:b/>
        </w:rPr>
      </w:pPr>
      <w:r w:rsidRPr="00EB4A3D">
        <w:rPr>
          <w:b/>
        </w:rPr>
        <w:t xml:space="preserve">РАССМОТРЕНО </w:t>
      </w:r>
    </w:p>
    <w:p w:rsidR="00CE7288" w:rsidRPr="00EB4A3D" w:rsidRDefault="00CE7288" w:rsidP="0023516A">
      <w:r w:rsidRPr="00EB4A3D">
        <w:t>на заседании МК</w:t>
      </w:r>
    </w:p>
    <w:p w:rsidR="00CE7288" w:rsidRPr="00EB4A3D" w:rsidRDefault="00CE7288" w:rsidP="0023516A">
      <w:r w:rsidRPr="00EB4A3D">
        <w:t xml:space="preserve">Отделения сервиса </w:t>
      </w:r>
    </w:p>
    <w:p w:rsidR="00CE7288" w:rsidRPr="00EB4A3D" w:rsidRDefault="0076145B" w:rsidP="0023516A">
      <w:r>
        <w:t xml:space="preserve">Протокол №1 от </w:t>
      </w:r>
      <w:r w:rsidR="00685DAC">
        <w:t>30.08.202</w:t>
      </w:r>
      <w:r w:rsidR="00685DAC">
        <w:rPr>
          <w:lang w:val="en-US"/>
        </w:rPr>
        <w:t>3</w:t>
      </w:r>
      <w:bookmarkStart w:id="0" w:name="_GoBack"/>
      <w:bookmarkEnd w:id="0"/>
      <w:r w:rsidR="00366C9C">
        <w:t xml:space="preserve"> г.                                                      </w:t>
      </w:r>
    </w:p>
    <w:p w:rsidR="00CE7288" w:rsidRPr="00EB4A3D" w:rsidRDefault="00CE7288" w:rsidP="0023516A">
      <w:pPr>
        <w:rPr>
          <w:b/>
          <w:i/>
        </w:rPr>
      </w:pPr>
      <w:r w:rsidRPr="00EB4A3D">
        <w:t>Председатель МК___________Т.Ю. Бесчетвертева</w:t>
      </w:r>
    </w:p>
    <w:p w:rsidR="00CE7288" w:rsidRDefault="00CE7288" w:rsidP="0023516A"/>
    <w:p w:rsidR="00CE7288" w:rsidRPr="00EF637D" w:rsidRDefault="00CE7288" w:rsidP="0023516A"/>
    <w:p w:rsidR="00CE7288" w:rsidRDefault="00CE7288" w:rsidP="0023516A"/>
    <w:p w:rsidR="0023516A" w:rsidRDefault="0023516A" w:rsidP="0023516A"/>
    <w:p w:rsidR="00CE7288" w:rsidRPr="00EF637D" w:rsidRDefault="00CE7288" w:rsidP="0023516A"/>
    <w:p w:rsidR="00CE7288" w:rsidRPr="00EF637D" w:rsidRDefault="00CE7288" w:rsidP="0023516A"/>
    <w:p w:rsidR="00CE7288" w:rsidRPr="00EF637D" w:rsidRDefault="00CE7288" w:rsidP="0023516A"/>
    <w:p w:rsidR="00CE7288" w:rsidRPr="00EF637D" w:rsidRDefault="00CE7288" w:rsidP="0023516A"/>
    <w:p w:rsidR="00CE7288" w:rsidRPr="00EF637D" w:rsidRDefault="00CE7288" w:rsidP="0023516A"/>
    <w:p w:rsidR="00CE7288" w:rsidRPr="0015595C" w:rsidRDefault="00CE7288" w:rsidP="0023516A">
      <w:pPr>
        <w:jc w:val="center"/>
        <w:rPr>
          <w:b/>
          <w:i/>
          <w:sz w:val="28"/>
          <w:szCs w:val="28"/>
        </w:rPr>
      </w:pPr>
      <w:r w:rsidRPr="0015595C">
        <w:rPr>
          <w:b/>
          <w:i/>
          <w:sz w:val="28"/>
          <w:szCs w:val="28"/>
        </w:rPr>
        <w:t>МЕТОДИЧЕСКИЕ УКАЗАНИЯ</w:t>
      </w:r>
    </w:p>
    <w:p w:rsidR="00CE7288" w:rsidRPr="0015595C" w:rsidRDefault="00CE7288" w:rsidP="0023516A">
      <w:pPr>
        <w:jc w:val="center"/>
        <w:rPr>
          <w:b/>
          <w:i/>
          <w:sz w:val="28"/>
          <w:szCs w:val="28"/>
        </w:rPr>
      </w:pPr>
      <w:r w:rsidRPr="0015595C">
        <w:rPr>
          <w:b/>
          <w:i/>
          <w:sz w:val="28"/>
          <w:szCs w:val="28"/>
        </w:rPr>
        <w:t>к выполнению контрольной работы</w:t>
      </w:r>
    </w:p>
    <w:p w:rsidR="0023516A" w:rsidRPr="00E90CE8" w:rsidRDefault="00CE7288" w:rsidP="0023516A">
      <w:pPr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по </w:t>
      </w:r>
      <w:r w:rsidR="0023516A">
        <w:rPr>
          <w:rFonts w:eastAsiaTheme="minorHAnsi"/>
          <w:b/>
          <w:sz w:val="28"/>
          <w:szCs w:val="28"/>
          <w:lang w:eastAsia="en-US"/>
        </w:rPr>
        <w:t>МДК.05.02 Процессы</w:t>
      </w:r>
      <w:r w:rsidR="0076145B">
        <w:rPr>
          <w:rFonts w:eastAsiaTheme="minorHAnsi"/>
          <w:b/>
          <w:sz w:val="28"/>
          <w:szCs w:val="28"/>
          <w:lang w:eastAsia="en-US"/>
        </w:rPr>
        <w:t xml:space="preserve"> приготовления, </w:t>
      </w:r>
      <w:r w:rsidR="0023516A" w:rsidRPr="00E471BA">
        <w:rPr>
          <w:rFonts w:eastAsiaTheme="minorHAnsi"/>
          <w:b/>
          <w:sz w:val="28"/>
          <w:szCs w:val="28"/>
          <w:lang w:eastAsia="en-US"/>
        </w:rPr>
        <w:t>подготовки к реализации хлебобулочных, мучных кондитерских изделий сложного ассортимента</w:t>
      </w:r>
    </w:p>
    <w:p w:rsidR="00CE7288" w:rsidRDefault="00CE7288" w:rsidP="0023516A">
      <w:pPr>
        <w:jc w:val="center"/>
        <w:rPr>
          <w:sz w:val="28"/>
          <w:szCs w:val="28"/>
        </w:rPr>
      </w:pPr>
      <w:r w:rsidRPr="005B6232">
        <w:rPr>
          <w:sz w:val="28"/>
          <w:szCs w:val="28"/>
        </w:rPr>
        <w:t xml:space="preserve">для </w:t>
      </w:r>
      <w:r w:rsidR="0024032A" w:rsidRPr="005B6232">
        <w:rPr>
          <w:sz w:val="28"/>
          <w:szCs w:val="28"/>
        </w:rPr>
        <w:t>студентов заочного</w:t>
      </w:r>
      <w:r w:rsidRPr="005B6232">
        <w:rPr>
          <w:sz w:val="28"/>
          <w:szCs w:val="28"/>
        </w:rPr>
        <w:t xml:space="preserve"> отделения</w:t>
      </w:r>
    </w:p>
    <w:p w:rsidR="00CE7288" w:rsidRPr="005B6232" w:rsidRDefault="00CE7288" w:rsidP="0023516A">
      <w:pPr>
        <w:keepNext/>
        <w:jc w:val="center"/>
        <w:rPr>
          <w:sz w:val="28"/>
          <w:szCs w:val="28"/>
        </w:rPr>
      </w:pPr>
    </w:p>
    <w:p w:rsidR="00CE7288" w:rsidRPr="005B6232" w:rsidRDefault="00CE7288" w:rsidP="0023516A">
      <w:pPr>
        <w:keepNext/>
        <w:jc w:val="center"/>
        <w:rPr>
          <w:sz w:val="28"/>
          <w:szCs w:val="28"/>
        </w:rPr>
      </w:pPr>
      <w:r w:rsidRPr="005B6232">
        <w:rPr>
          <w:sz w:val="28"/>
          <w:szCs w:val="28"/>
        </w:rPr>
        <w:t xml:space="preserve">специальности </w:t>
      </w:r>
      <w:r w:rsidRPr="00EF637D">
        <w:rPr>
          <w:rFonts w:eastAsiaTheme="minorHAnsi"/>
          <w:b/>
          <w:sz w:val="28"/>
          <w:szCs w:val="28"/>
          <w:lang w:eastAsia="en-US"/>
        </w:rPr>
        <w:t>43.02.15 Поварское и кондитерское дело</w:t>
      </w:r>
    </w:p>
    <w:p w:rsidR="00CE7288" w:rsidRDefault="00CE7288" w:rsidP="0023516A"/>
    <w:p w:rsidR="00CE7288" w:rsidRDefault="00CE7288" w:rsidP="0023516A">
      <w:pPr>
        <w:tabs>
          <w:tab w:val="left" w:pos="1788"/>
        </w:tabs>
        <w:jc w:val="center"/>
        <w:rPr>
          <w:rFonts w:eastAsiaTheme="minorHAnsi"/>
          <w:b/>
          <w:sz w:val="28"/>
          <w:szCs w:val="28"/>
          <w:lang w:eastAsia="en-US"/>
        </w:rPr>
      </w:pPr>
    </w:p>
    <w:p w:rsidR="00CE7288" w:rsidRPr="00EF637D" w:rsidRDefault="00CE7288" w:rsidP="0023516A">
      <w:pPr>
        <w:tabs>
          <w:tab w:val="left" w:pos="1788"/>
        </w:tabs>
        <w:jc w:val="center"/>
        <w:rPr>
          <w:rFonts w:eastAsiaTheme="minorHAnsi"/>
          <w:b/>
          <w:sz w:val="28"/>
          <w:szCs w:val="28"/>
          <w:lang w:eastAsia="en-US"/>
        </w:rPr>
      </w:pPr>
    </w:p>
    <w:p w:rsidR="00CE7288" w:rsidRPr="00EF637D" w:rsidRDefault="00CE7288" w:rsidP="0023516A">
      <w:pPr>
        <w:tabs>
          <w:tab w:val="left" w:pos="3252"/>
        </w:tabs>
        <w:jc w:val="center"/>
        <w:rPr>
          <w:rFonts w:eastAsiaTheme="minorHAnsi"/>
          <w:b/>
          <w:sz w:val="22"/>
          <w:szCs w:val="22"/>
          <w:lang w:eastAsia="en-US"/>
        </w:rPr>
      </w:pPr>
    </w:p>
    <w:p w:rsidR="00CE7288" w:rsidRPr="00EF637D" w:rsidRDefault="00CE7288" w:rsidP="0023516A">
      <w:pPr>
        <w:tabs>
          <w:tab w:val="left" w:pos="3252"/>
        </w:tabs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CE7288" w:rsidRDefault="00CE7288" w:rsidP="0023516A">
      <w:pPr>
        <w:tabs>
          <w:tab w:val="left" w:pos="2712"/>
        </w:tabs>
      </w:pPr>
    </w:p>
    <w:p w:rsidR="00CE7288" w:rsidRDefault="00CE7288" w:rsidP="0023516A"/>
    <w:p w:rsidR="0023516A" w:rsidRPr="00EF637D" w:rsidRDefault="0023516A" w:rsidP="0023516A"/>
    <w:p w:rsidR="00CE7288" w:rsidRPr="00EF637D" w:rsidRDefault="00CE7288" w:rsidP="0023516A"/>
    <w:p w:rsidR="00CE7288" w:rsidRPr="005B6232" w:rsidRDefault="00CE7288" w:rsidP="0023516A">
      <w:pPr>
        <w:keepNext/>
        <w:jc w:val="right"/>
        <w:rPr>
          <w:sz w:val="28"/>
          <w:szCs w:val="28"/>
        </w:rPr>
      </w:pPr>
      <w:r w:rsidRPr="005B6232">
        <w:rPr>
          <w:sz w:val="28"/>
          <w:szCs w:val="28"/>
        </w:rPr>
        <w:t>Составил</w:t>
      </w:r>
      <w:r>
        <w:rPr>
          <w:sz w:val="28"/>
          <w:szCs w:val="28"/>
        </w:rPr>
        <w:t>а</w:t>
      </w:r>
      <w:r w:rsidRPr="005B6232">
        <w:rPr>
          <w:sz w:val="28"/>
          <w:szCs w:val="28"/>
        </w:rPr>
        <w:t xml:space="preserve"> преподаватель </w:t>
      </w:r>
      <w:r>
        <w:rPr>
          <w:sz w:val="28"/>
          <w:szCs w:val="28"/>
        </w:rPr>
        <w:t>Н.В. Инейкина</w:t>
      </w:r>
    </w:p>
    <w:p w:rsidR="00CE7288" w:rsidRPr="00EF637D" w:rsidRDefault="00CE7288" w:rsidP="0023516A"/>
    <w:p w:rsidR="00CE7288" w:rsidRDefault="00CE7288" w:rsidP="0023516A"/>
    <w:p w:rsidR="0076145B" w:rsidRPr="00EF637D" w:rsidRDefault="0076145B" w:rsidP="0023516A"/>
    <w:p w:rsidR="00CE7288" w:rsidRPr="00EF637D" w:rsidRDefault="00CE7288" w:rsidP="0023516A"/>
    <w:p w:rsidR="00CE7288" w:rsidRPr="00EF637D" w:rsidRDefault="00CE7288" w:rsidP="0023516A"/>
    <w:p w:rsidR="00CE7288" w:rsidRDefault="00CE7288" w:rsidP="0023516A"/>
    <w:p w:rsidR="00CE7288" w:rsidRPr="00EF637D" w:rsidRDefault="00CE7288" w:rsidP="0023516A"/>
    <w:p w:rsidR="00CE7288" w:rsidRDefault="00CE7288" w:rsidP="0023516A"/>
    <w:p w:rsidR="0023516A" w:rsidRDefault="0023516A" w:rsidP="0023516A"/>
    <w:p w:rsidR="0023516A" w:rsidRPr="00EF637D" w:rsidRDefault="0023516A" w:rsidP="0023516A"/>
    <w:p w:rsidR="00CE7288" w:rsidRPr="00EF637D" w:rsidRDefault="00CE7288" w:rsidP="0023516A"/>
    <w:p w:rsidR="00CE7288" w:rsidRPr="007B6F33" w:rsidRDefault="00CE7288" w:rsidP="0023516A">
      <w:pPr>
        <w:tabs>
          <w:tab w:val="left" w:pos="4212"/>
        </w:tabs>
        <w:rPr>
          <w:b/>
          <w:sz w:val="28"/>
          <w:szCs w:val="28"/>
        </w:rPr>
      </w:pPr>
      <w:r w:rsidRPr="007B6F33">
        <w:rPr>
          <w:sz w:val="28"/>
          <w:szCs w:val="28"/>
        </w:rPr>
        <w:tab/>
      </w:r>
      <w:r w:rsidRPr="007B6F33">
        <w:rPr>
          <w:b/>
          <w:sz w:val="28"/>
          <w:szCs w:val="28"/>
        </w:rPr>
        <w:t>Ульяновск</w:t>
      </w:r>
    </w:p>
    <w:p w:rsidR="000C5316" w:rsidRDefault="000C5316" w:rsidP="0023516A">
      <w:pPr>
        <w:tabs>
          <w:tab w:val="left" w:pos="1128"/>
        </w:tabs>
      </w:pPr>
    </w:p>
    <w:p w:rsidR="000C5316" w:rsidRDefault="000C5316" w:rsidP="0023516A">
      <w:pPr>
        <w:tabs>
          <w:tab w:val="left" w:pos="900"/>
        </w:tabs>
        <w:ind w:left="502"/>
        <w:rPr>
          <w:rFonts w:eastAsiaTheme="minorHAnsi"/>
          <w:b/>
          <w:sz w:val="28"/>
          <w:szCs w:val="28"/>
        </w:rPr>
      </w:pPr>
      <w:r w:rsidRPr="009F5077">
        <w:rPr>
          <w:rFonts w:eastAsiaTheme="minorHAnsi"/>
          <w:b/>
          <w:sz w:val="28"/>
          <w:szCs w:val="28"/>
        </w:rPr>
        <w:lastRenderedPageBreak/>
        <w:t>Содержание:</w:t>
      </w:r>
    </w:p>
    <w:p w:rsidR="000C5316" w:rsidRPr="009F5077" w:rsidRDefault="000C5316" w:rsidP="0023516A">
      <w:pPr>
        <w:tabs>
          <w:tab w:val="left" w:pos="900"/>
        </w:tabs>
        <w:ind w:left="502"/>
        <w:rPr>
          <w:rFonts w:eastAsiaTheme="minorHAnsi"/>
          <w:b/>
          <w:sz w:val="28"/>
          <w:szCs w:val="28"/>
        </w:rPr>
      </w:pPr>
    </w:p>
    <w:p w:rsidR="000C5316" w:rsidRPr="003E4DA2" w:rsidRDefault="000C5316" w:rsidP="0023516A">
      <w:pPr>
        <w:numPr>
          <w:ilvl w:val="0"/>
          <w:numId w:val="8"/>
        </w:numPr>
        <w:tabs>
          <w:tab w:val="left" w:pos="900"/>
          <w:tab w:val="left" w:pos="8505"/>
        </w:tabs>
        <w:contextualSpacing/>
        <w:jc w:val="both"/>
        <w:rPr>
          <w:rFonts w:eastAsiaTheme="minorHAnsi"/>
          <w:lang w:eastAsia="en-US"/>
        </w:rPr>
      </w:pPr>
      <w:r w:rsidRPr="003E4DA2">
        <w:rPr>
          <w:rFonts w:eastAsiaTheme="minorHAnsi"/>
          <w:lang w:eastAsia="en-US"/>
        </w:rPr>
        <w:t xml:space="preserve">Пояснительная записка                                                  </w:t>
      </w:r>
    </w:p>
    <w:p w:rsidR="000C5316" w:rsidRPr="003E4DA2" w:rsidRDefault="000C5316" w:rsidP="0023516A">
      <w:pPr>
        <w:numPr>
          <w:ilvl w:val="0"/>
          <w:numId w:val="8"/>
        </w:numPr>
        <w:tabs>
          <w:tab w:val="left" w:pos="900"/>
        </w:tabs>
        <w:contextualSpacing/>
        <w:jc w:val="both"/>
        <w:rPr>
          <w:rFonts w:eastAsiaTheme="minorHAnsi"/>
          <w:lang w:eastAsia="en-US"/>
        </w:rPr>
      </w:pPr>
      <w:r w:rsidRPr="003E4DA2">
        <w:rPr>
          <w:rFonts w:eastAsiaTheme="minorHAnsi"/>
          <w:lang w:eastAsia="en-US"/>
        </w:rPr>
        <w:t xml:space="preserve">Содержание междисциплинарного курса                    </w:t>
      </w:r>
    </w:p>
    <w:p w:rsidR="000C5316" w:rsidRPr="003E4DA2" w:rsidRDefault="000C5316" w:rsidP="0023516A">
      <w:pPr>
        <w:numPr>
          <w:ilvl w:val="0"/>
          <w:numId w:val="8"/>
        </w:numPr>
        <w:tabs>
          <w:tab w:val="left" w:pos="900"/>
        </w:tabs>
        <w:contextualSpacing/>
        <w:jc w:val="both"/>
        <w:rPr>
          <w:rFonts w:eastAsiaTheme="minorHAnsi"/>
          <w:lang w:eastAsia="en-US"/>
        </w:rPr>
      </w:pPr>
      <w:r w:rsidRPr="003E4DA2">
        <w:rPr>
          <w:rFonts w:eastAsiaTheme="minorHAnsi"/>
          <w:lang w:eastAsia="en-US"/>
        </w:rPr>
        <w:t xml:space="preserve">Методические указания к выполнению домашней    </w:t>
      </w:r>
    </w:p>
    <w:p w:rsidR="000C5316" w:rsidRPr="003E4DA2" w:rsidRDefault="000C5316" w:rsidP="0023516A">
      <w:pPr>
        <w:tabs>
          <w:tab w:val="left" w:pos="8222"/>
        </w:tabs>
        <w:ind w:left="153"/>
        <w:contextualSpacing/>
        <w:jc w:val="both"/>
        <w:rPr>
          <w:rFonts w:eastAsiaTheme="minorHAnsi"/>
          <w:lang w:eastAsia="en-US"/>
        </w:rPr>
      </w:pPr>
      <w:r w:rsidRPr="003E4DA2">
        <w:rPr>
          <w:rFonts w:eastAsiaTheme="minorHAnsi"/>
          <w:lang w:eastAsia="en-US"/>
        </w:rPr>
        <w:t xml:space="preserve">контрольной    работы                                                    </w:t>
      </w:r>
    </w:p>
    <w:p w:rsidR="000C5316" w:rsidRPr="003E4DA2" w:rsidRDefault="000C5316" w:rsidP="0023516A">
      <w:pPr>
        <w:numPr>
          <w:ilvl w:val="0"/>
          <w:numId w:val="8"/>
        </w:numPr>
        <w:tabs>
          <w:tab w:val="left" w:pos="900"/>
        </w:tabs>
        <w:contextualSpacing/>
        <w:jc w:val="both"/>
        <w:rPr>
          <w:rFonts w:eastAsiaTheme="minorHAnsi"/>
          <w:lang w:eastAsia="en-US"/>
        </w:rPr>
      </w:pPr>
      <w:r w:rsidRPr="003E4DA2">
        <w:rPr>
          <w:rFonts w:eastAsiaTheme="minorHAnsi"/>
          <w:lang w:eastAsia="en-US"/>
        </w:rPr>
        <w:t xml:space="preserve">Задание контрольной работы по вариантам                </w:t>
      </w:r>
    </w:p>
    <w:p w:rsidR="000C5316" w:rsidRPr="003E4DA2" w:rsidRDefault="0024032A" w:rsidP="0023516A">
      <w:pPr>
        <w:numPr>
          <w:ilvl w:val="0"/>
          <w:numId w:val="8"/>
        </w:numPr>
        <w:tabs>
          <w:tab w:val="left" w:pos="900"/>
        </w:tabs>
        <w:contextualSpacing/>
        <w:jc w:val="both"/>
        <w:rPr>
          <w:rFonts w:eastAsiaTheme="minorHAnsi"/>
          <w:lang w:eastAsia="en-US"/>
        </w:rPr>
      </w:pPr>
      <w:r w:rsidRPr="003E4DA2">
        <w:rPr>
          <w:rFonts w:eastAsiaTheme="minorHAnsi"/>
          <w:lang w:eastAsia="en-US"/>
        </w:rPr>
        <w:t>Список рекомендуемой литературы</w:t>
      </w:r>
      <w:r w:rsidR="000C5316" w:rsidRPr="003E4DA2">
        <w:rPr>
          <w:rFonts w:eastAsiaTheme="minorHAnsi"/>
          <w:lang w:eastAsia="en-US"/>
        </w:rPr>
        <w:t xml:space="preserve">                            </w:t>
      </w:r>
    </w:p>
    <w:p w:rsidR="000C5316" w:rsidRPr="003E4DA2" w:rsidRDefault="000C5316" w:rsidP="0023516A">
      <w:pPr>
        <w:numPr>
          <w:ilvl w:val="0"/>
          <w:numId w:val="8"/>
        </w:numPr>
        <w:tabs>
          <w:tab w:val="left" w:pos="900"/>
        </w:tabs>
        <w:contextualSpacing/>
        <w:jc w:val="both"/>
        <w:rPr>
          <w:rFonts w:eastAsiaTheme="minorHAnsi"/>
          <w:lang w:eastAsia="en-US"/>
        </w:rPr>
      </w:pPr>
      <w:r w:rsidRPr="003E4DA2">
        <w:rPr>
          <w:rFonts w:eastAsiaTheme="minorHAnsi"/>
          <w:lang w:eastAsia="en-US"/>
        </w:rPr>
        <w:t xml:space="preserve"> Вопросы к экзамену                                                        </w:t>
      </w:r>
    </w:p>
    <w:p w:rsidR="000C5316" w:rsidRPr="003E4DA2" w:rsidRDefault="000C5316" w:rsidP="0023516A">
      <w:pPr>
        <w:tabs>
          <w:tab w:val="left" w:pos="900"/>
          <w:tab w:val="left" w:pos="5812"/>
          <w:tab w:val="left" w:pos="9072"/>
        </w:tabs>
        <w:ind w:left="153"/>
        <w:contextualSpacing/>
        <w:jc w:val="both"/>
        <w:rPr>
          <w:rFonts w:eastAsiaTheme="minorHAnsi"/>
          <w:lang w:eastAsia="en-US"/>
        </w:rPr>
      </w:pPr>
    </w:p>
    <w:p w:rsidR="000C5316" w:rsidRPr="003E4DA2" w:rsidRDefault="000C5316" w:rsidP="0023516A">
      <w:pPr>
        <w:tabs>
          <w:tab w:val="left" w:pos="1332"/>
        </w:tabs>
        <w:ind w:left="-567"/>
        <w:jc w:val="both"/>
      </w:pPr>
    </w:p>
    <w:p w:rsidR="000C5316" w:rsidRDefault="000C5316" w:rsidP="0023516A">
      <w:pPr>
        <w:tabs>
          <w:tab w:val="left" w:pos="1128"/>
        </w:tabs>
      </w:pPr>
    </w:p>
    <w:p w:rsidR="000C5316" w:rsidRDefault="000C5316" w:rsidP="0023516A">
      <w:pPr>
        <w:tabs>
          <w:tab w:val="left" w:pos="1128"/>
        </w:tabs>
      </w:pPr>
    </w:p>
    <w:p w:rsidR="000C5316" w:rsidRDefault="000C5316" w:rsidP="0023516A">
      <w:pPr>
        <w:tabs>
          <w:tab w:val="left" w:pos="1128"/>
        </w:tabs>
      </w:pPr>
    </w:p>
    <w:p w:rsidR="000C5316" w:rsidRDefault="000C5316" w:rsidP="0023516A">
      <w:pPr>
        <w:tabs>
          <w:tab w:val="left" w:pos="1128"/>
        </w:tabs>
      </w:pPr>
    </w:p>
    <w:p w:rsidR="000C5316" w:rsidRDefault="000C5316" w:rsidP="0023516A">
      <w:pPr>
        <w:tabs>
          <w:tab w:val="left" w:pos="1128"/>
        </w:tabs>
      </w:pPr>
    </w:p>
    <w:p w:rsidR="000C5316" w:rsidRDefault="000C5316" w:rsidP="0023516A">
      <w:pPr>
        <w:tabs>
          <w:tab w:val="left" w:pos="1128"/>
        </w:tabs>
      </w:pPr>
    </w:p>
    <w:p w:rsidR="000C5316" w:rsidRDefault="000C5316" w:rsidP="0023516A">
      <w:pPr>
        <w:tabs>
          <w:tab w:val="left" w:pos="1128"/>
        </w:tabs>
      </w:pPr>
    </w:p>
    <w:p w:rsidR="000C5316" w:rsidRDefault="000C5316" w:rsidP="0023516A">
      <w:pPr>
        <w:tabs>
          <w:tab w:val="left" w:pos="1128"/>
        </w:tabs>
      </w:pPr>
    </w:p>
    <w:p w:rsidR="000C5316" w:rsidRDefault="000C5316" w:rsidP="0023516A">
      <w:pPr>
        <w:tabs>
          <w:tab w:val="left" w:pos="1128"/>
        </w:tabs>
      </w:pPr>
    </w:p>
    <w:p w:rsidR="000C5316" w:rsidRDefault="000C5316" w:rsidP="0023516A">
      <w:pPr>
        <w:tabs>
          <w:tab w:val="left" w:pos="1128"/>
        </w:tabs>
      </w:pPr>
    </w:p>
    <w:p w:rsidR="000C5316" w:rsidRDefault="000C5316" w:rsidP="0023516A">
      <w:pPr>
        <w:tabs>
          <w:tab w:val="left" w:pos="1128"/>
        </w:tabs>
      </w:pPr>
    </w:p>
    <w:p w:rsidR="000C5316" w:rsidRDefault="000C5316" w:rsidP="0023516A">
      <w:pPr>
        <w:tabs>
          <w:tab w:val="left" w:pos="1128"/>
        </w:tabs>
      </w:pPr>
    </w:p>
    <w:p w:rsidR="000C5316" w:rsidRDefault="000C5316" w:rsidP="0023516A">
      <w:pPr>
        <w:tabs>
          <w:tab w:val="left" w:pos="1128"/>
        </w:tabs>
      </w:pPr>
    </w:p>
    <w:p w:rsidR="000C5316" w:rsidRDefault="000C5316" w:rsidP="0023516A">
      <w:pPr>
        <w:tabs>
          <w:tab w:val="left" w:pos="1128"/>
        </w:tabs>
      </w:pPr>
    </w:p>
    <w:p w:rsidR="000C5316" w:rsidRDefault="000C5316" w:rsidP="0023516A">
      <w:pPr>
        <w:tabs>
          <w:tab w:val="left" w:pos="1128"/>
        </w:tabs>
      </w:pPr>
    </w:p>
    <w:p w:rsidR="000C5316" w:rsidRDefault="000C5316" w:rsidP="0023516A">
      <w:pPr>
        <w:tabs>
          <w:tab w:val="left" w:pos="1128"/>
        </w:tabs>
      </w:pPr>
    </w:p>
    <w:p w:rsidR="000C5316" w:rsidRDefault="000C5316" w:rsidP="0023516A">
      <w:pPr>
        <w:tabs>
          <w:tab w:val="left" w:pos="1128"/>
        </w:tabs>
      </w:pPr>
    </w:p>
    <w:p w:rsidR="000C5316" w:rsidRDefault="000C5316" w:rsidP="0023516A">
      <w:pPr>
        <w:tabs>
          <w:tab w:val="left" w:pos="1128"/>
        </w:tabs>
      </w:pPr>
    </w:p>
    <w:p w:rsidR="000C5316" w:rsidRDefault="000C5316" w:rsidP="0023516A">
      <w:pPr>
        <w:tabs>
          <w:tab w:val="left" w:pos="1128"/>
        </w:tabs>
      </w:pPr>
    </w:p>
    <w:p w:rsidR="000C5316" w:rsidRDefault="000C5316" w:rsidP="0023516A">
      <w:pPr>
        <w:tabs>
          <w:tab w:val="left" w:pos="1128"/>
        </w:tabs>
      </w:pPr>
    </w:p>
    <w:p w:rsidR="000C5316" w:rsidRDefault="000C5316" w:rsidP="0023516A">
      <w:pPr>
        <w:tabs>
          <w:tab w:val="left" w:pos="1128"/>
        </w:tabs>
      </w:pPr>
    </w:p>
    <w:p w:rsidR="000C5316" w:rsidRDefault="000C5316" w:rsidP="0023516A">
      <w:pPr>
        <w:tabs>
          <w:tab w:val="left" w:pos="1128"/>
        </w:tabs>
      </w:pPr>
    </w:p>
    <w:p w:rsidR="000C5316" w:rsidRDefault="000C5316" w:rsidP="0023516A">
      <w:pPr>
        <w:tabs>
          <w:tab w:val="left" w:pos="1128"/>
        </w:tabs>
      </w:pPr>
    </w:p>
    <w:p w:rsidR="000C5316" w:rsidRDefault="000C5316" w:rsidP="0023516A">
      <w:pPr>
        <w:tabs>
          <w:tab w:val="left" w:pos="1128"/>
        </w:tabs>
      </w:pPr>
    </w:p>
    <w:p w:rsidR="000C5316" w:rsidRDefault="000C5316" w:rsidP="0023516A">
      <w:pPr>
        <w:tabs>
          <w:tab w:val="left" w:pos="1128"/>
        </w:tabs>
      </w:pPr>
    </w:p>
    <w:p w:rsidR="000C5316" w:rsidRDefault="000C5316" w:rsidP="0023516A">
      <w:pPr>
        <w:tabs>
          <w:tab w:val="left" w:pos="1128"/>
        </w:tabs>
      </w:pPr>
    </w:p>
    <w:p w:rsidR="000C5316" w:rsidRDefault="000C5316" w:rsidP="0023516A">
      <w:pPr>
        <w:tabs>
          <w:tab w:val="left" w:pos="1128"/>
        </w:tabs>
      </w:pPr>
    </w:p>
    <w:p w:rsidR="000C5316" w:rsidRDefault="000C5316" w:rsidP="0023516A">
      <w:pPr>
        <w:tabs>
          <w:tab w:val="left" w:pos="1128"/>
        </w:tabs>
      </w:pPr>
    </w:p>
    <w:p w:rsidR="000C5316" w:rsidRDefault="000C5316" w:rsidP="0023516A">
      <w:pPr>
        <w:tabs>
          <w:tab w:val="left" w:pos="1128"/>
        </w:tabs>
      </w:pPr>
    </w:p>
    <w:p w:rsidR="000C5316" w:rsidRDefault="000C5316" w:rsidP="0023516A">
      <w:pPr>
        <w:tabs>
          <w:tab w:val="left" w:pos="1128"/>
        </w:tabs>
      </w:pPr>
    </w:p>
    <w:p w:rsidR="000C5316" w:rsidRDefault="000C5316" w:rsidP="0023516A">
      <w:pPr>
        <w:tabs>
          <w:tab w:val="left" w:pos="1128"/>
        </w:tabs>
      </w:pPr>
    </w:p>
    <w:p w:rsidR="000C5316" w:rsidRDefault="000C5316" w:rsidP="0023516A">
      <w:pPr>
        <w:tabs>
          <w:tab w:val="left" w:pos="1128"/>
        </w:tabs>
      </w:pPr>
    </w:p>
    <w:p w:rsidR="0023516A" w:rsidRDefault="0023516A" w:rsidP="0023516A">
      <w:pPr>
        <w:tabs>
          <w:tab w:val="left" w:pos="1128"/>
        </w:tabs>
      </w:pPr>
    </w:p>
    <w:p w:rsidR="0023516A" w:rsidRDefault="0023516A" w:rsidP="0023516A">
      <w:pPr>
        <w:tabs>
          <w:tab w:val="left" w:pos="1128"/>
        </w:tabs>
      </w:pPr>
    </w:p>
    <w:p w:rsidR="0023516A" w:rsidRDefault="0023516A" w:rsidP="0023516A">
      <w:pPr>
        <w:tabs>
          <w:tab w:val="left" w:pos="1128"/>
        </w:tabs>
      </w:pPr>
    </w:p>
    <w:p w:rsidR="0023516A" w:rsidRDefault="0023516A" w:rsidP="0023516A">
      <w:pPr>
        <w:tabs>
          <w:tab w:val="left" w:pos="1128"/>
        </w:tabs>
      </w:pPr>
    </w:p>
    <w:p w:rsidR="0023516A" w:rsidRDefault="0023516A" w:rsidP="0023516A">
      <w:pPr>
        <w:tabs>
          <w:tab w:val="left" w:pos="1128"/>
        </w:tabs>
      </w:pPr>
    </w:p>
    <w:p w:rsidR="0023516A" w:rsidRDefault="0023516A" w:rsidP="0023516A">
      <w:pPr>
        <w:tabs>
          <w:tab w:val="left" w:pos="1128"/>
        </w:tabs>
      </w:pPr>
    </w:p>
    <w:p w:rsidR="000C5316" w:rsidRDefault="000C5316" w:rsidP="0023516A">
      <w:pPr>
        <w:tabs>
          <w:tab w:val="left" w:pos="1128"/>
        </w:tabs>
      </w:pPr>
    </w:p>
    <w:p w:rsidR="000C5316" w:rsidRDefault="000C5316" w:rsidP="0023516A">
      <w:pPr>
        <w:tabs>
          <w:tab w:val="left" w:pos="1128"/>
        </w:tabs>
      </w:pPr>
    </w:p>
    <w:p w:rsidR="000C5316" w:rsidRDefault="000C5316" w:rsidP="0023516A">
      <w:pPr>
        <w:tabs>
          <w:tab w:val="left" w:pos="1128"/>
        </w:tabs>
      </w:pPr>
    </w:p>
    <w:p w:rsidR="000C5316" w:rsidRPr="00A3205A" w:rsidRDefault="000C5316" w:rsidP="0023516A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r w:rsidRPr="00A3205A">
        <w:rPr>
          <w:rFonts w:eastAsiaTheme="minorHAnsi"/>
          <w:b/>
          <w:bCs/>
          <w:color w:val="000000"/>
          <w:sz w:val="28"/>
          <w:szCs w:val="28"/>
          <w:lang w:eastAsia="en-US"/>
        </w:rPr>
        <w:lastRenderedPageBreak/>
        <w:t>1.Пояснительная записка</w:t>
      </w:r>
    </w:p>
    <w:p w:rsidR="000C5316" w:rsidRPr="00F74073" w:rsidRDefault="000C5316" w:rsidP="0023516A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:rsidR="000C5316" w:rsidRPr="009F5077" w:rsidRDefault="000C5316" w:rsidP="0023516A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F74073">
        <w:rPr>
          <w:rFonts w:eastAsiaTheme="minorHAnsi"/>
          <w:color w:val="000000"/>
          <w:lang w:eastAsia="en-US"/>
        </w:rPr>
        <w:t xml:space="preserve">Методические указания и задания для выполнения домашней контрольной работы и внеаудиторной (самостоятельной) работы предназначены для обучающихся заочного отделения по </w:t>
      </w:r>
      <w:r w:rsidRPr="009F5077">
        <w:rPr>
          <w:rFonts w:eastAsiaTheme="minorHAnsi"/>
          <w:color w:val="000000"/>
          <w:lang w:eastAsia="en-US"/>
        </w:rPr>
        <w:t xml:space="preserve">профессиональному модулю </w:t>
      </w:r>
      <w:r w:rsidR="0023516A">
        <w:rPr>
          <w:rFonts w:eastAsiaTheme="minorHAnsi"/>
          <w:color w:val="000000"/>
          <w:lang w:eastAsia="en-US"/>
        </w:rPr>
        <w:t>МДК.05.02 Процессы</w:t>
      </w:r>
      <w:r w:rsidR="0076145B">
        <w:rPr>
          <w:rFonts w:eastAsiaTheme="minorHAnsi"/>
          <w:color w:val="000000"/>
          <w:lang w:eastAsia="en-US"/>
        </w:rPr>
        <w:t xml:space="preserve"> приготовления, </w:t>
      </w:r>
      <w:r w:rsidRPr="000C5316">
        <w:rPr>
          <w:rFonts w:eastAsiaTheme="minorHAnsi"/>
          <w:color w:val="000000"/>
          <w:lang w:eastAsia="en-US"/>
        </w:rPr>
        <w:t>подготовки к реализации хлебобулочных, мучных кондитерских изделий сложног</w:t>
      </w:r>
      <w:r w:rsidR="0023516A">
        <w:rPr>
          <w:rFonts w:eastAsiaTheme="minorHAnsi"/>
          <w:color w:val="000000"/>
          <w:lang w:eastAsia="en-US"/>
        </w:rPr>
        <w:t xml:space="preserve">о ассортимента </w:t>
      </w:r>
      <w:r w:rsidRPr="009F5077">
        <w:rPr>
          <w:rFonts w:eastAsiaTheme="minorHAnsi"/>
          <w:color w:val="000000"/>
          <w:lang w:eastAsia="en-US"/>
        </w:rPr>
        <w:t xml:space="preserve">по программе подготовки специалистов среднего </w:t>
      </w:r>
      <w:r w:rsidR="00366C9C" w:rsidRPr="009F5077">
        <w:rPr>
          <w:rFonts w:eastAsiaTheme="minorHAnsi"/>
          <w:color w:val="000000"/>
          <w:lang w:eastAsia="en-US"/>
        </w:rPr>
        <w:t>звена 43.02.15</w:t>
      </w:r>
      <w:r w:rsidRPr="009F5077">
        <w:rPr>
          <w:rFonts w:eastAsiaTheme="minorHAnsi"/>
          <w:color w:val="000000"/>
          <w:lang w:eastAsia="en-US"/>
        </w:rPr>
        <w:t xml:space="preserve"> Поварское и кондитерское дело</w:t>
      </w:r>
      <w:r w:rsidR="0023516A">
        <w:rPr>
          <w:rFonts w:eastAsiaTheme="minorHAnsi"/>
          <w:color w:val="000000"/>
          <w:lang w:eastAsia="en-US"/>
        </w:rPr>
        <w:t>.</w:t>
      </w:r>
    </w:p>
    <w:p w:rsidR="000C5316" w:rsidRPr="009F5077" w:rsidRDefault="000C5316" w:rsidP="0023516A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9F5077">
        <w:rPr>
          <w:rFonts w:eastAsiaTheme="minorHAnsi"/>
          <w:color w:val="000000"/>
          <w:lang w:eastAsia="en-US"/>
        </w:rPr>
        <w:t>В результате и</w:t>
      </w:r>
      <w:r w:rsidR="0023516A">
        <w:rPr>
          <w:rFonts w:eastAsiaTheme="minorHAnsi"/>
          <w:color w:val="000000"/>
          <w:lang w:eastAsia="en-US"/>
        </w:rPr>
        <w:t>зучения междисциплинарного курса</w:t>
      </w:r>
      <w:r w:rsidRPr="009F5077">
        <w:rPr>
          <w:rFonts w:eastAsiaTheme="minorHAnsi"/>
          <w:color w:val="000000"/>
          <w:lang w:eastAsia="en-US"/>
        </w:rPr>
        <w:t xml:space="preserve"> студент должен освоить основной вид деятельности Организация и ведение процессов приготовления и подготовки к реализации полуфабрикатов для блюд, кулинарных изделий сложного ассортимента и </w:t>
      </w:r>
      <w:r w:rsidR="00366C9C" w:rsidRPr="009F5077">
        <w:rPr>
          <w:rFonts w:eastAsiaTheme="minorHAnsi"/>
          <w:color w:val="000000"/>
          <w:lang w:eastAsia="en-US"/>
        </w:rPr>
        <w:t>соответствующие ему общие компетенции,</w:t>
      </w:r>
      <w:r w:rsidRPr="009F5077">
        <w:rPr>
          <w:rFonts w:eastAsiaTheme="minorHAnsi"/>
          <w:color w:val="000000"/>
          <w:lang w:eastAsia="en-US"/>
        </w:rPr>
        <w:t xml:space="preserve"> и профессиональные компетенции.</w:t>
      </w:r>
    </w:p>
    <w:p w:rsidR="000C5316" w:rsidRPr="00F74073" w:rsidRDefault="000C5316" w:rsidP="0023516A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F74073">
        <w:rPr>
          <w:rFonts w:eastAsiaTheme="minorHAnsi"/>
          <w:color w:val="000000"/>
          <w:lang w:eastAsia="en-US"/>
        </w:rPr>
        <w:t xml:space="preserve">При самостоятельном изучении теоретического материала следует составлять конспекты, ответы на контрольные вопросы, технико – технологические карты, рефераты, презентации, используя указанную литературу, методические указания и другие источники информации. Целью закрепления теоретического материала и приобретения практического опыта программой предусмотрено выполнение практических заданий на аудиторных занятиях. </w:t>
      </w:r>
    </w:p>
    <w:p w:rsidR="000C5316" w:rsidRPr="00F74073" w:rsidRDefault="000C5316" w:rsidP="0023516A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F74073">
        <w:rPr>
          <w:rFonts w:eastAsiaTheme="minorHAnsi"/>
          <w:color w:val="000000"/>
          <w:lang w:eastAsia="en-US"/>
        </w:rPr>
        <w:t>В процессе изучения дисциплины обучающиеся заочн</w:t>
      </w:r>
      <w:r w:rsidRPr="009F5077">
        <w:rPr>
          <w:rFonts w:eastAsiaTheme="minorHAnsi"/>
          <w:color w:val="000000"/>
          <w:lang w:eastAsia="en-US"/>
        </w:rPr>
        <w:t xml:space="preserve">ого отделения должны выполнить </w:t>
      </w:r>
      <w:r w:rsidR="00366C9C" w:rsidRPr="009F5077">
        <w:rPr>
          <w:rFonts w:eastAsiaTheme="minorHAnsi"/>
          <w:color w:val="000000"/>
          <w:lang w:eastAsia="en-US"/>
        </w:rPr>
        <w:t xml:space="preserve">одну </w:t>
      </w:r>
      <w:r w:rsidR="00366C9C" w:rsidRPr="00F74073">
        <w:rPr>
          <w:rFonts w:eastAsiaTheme="minorHAnsi"/>
          <w:color w:val="000000"/>
          <w:lang w:eastAsia="en-US"/>
        </w:rPr>
        <w:t>домашнюю</w:t>
      </w:r>
      <w:r w:rsidRPr="00F74073">
        <w:rPr>
          <w:rFonts w:eastAsiaTheme="minorHAnsi"/>
          <w:color w:val="000000"/>
          <w:lang w:eastAsia="en-US"/>
        </w:rPr>
        <w:t xml:space="preserve"> контрольную работу. Домашняя письменная контрольная работа (далее контрольная работа) по</w:t>
      </w:r>
      <w:r>
        <w:rPr>
          <w:rFonts w:eastAsiaTheme="minorHAnsi"/>
          <w:color w:val="000000"/>
          <w:lang w:eastAsia="en-US"/>
        </w:rPr>
        <w:t xml:space="preserve"> профессиональному модулю </w:t>
      </w:r>
      <w:r w:rsidR="0023516A">
        <w:rPr>
          <w:rFonts w:eastAsiaTheme="minorHAnsi"/>
          <w:color w:val="000000"/>
          <w:lang w:eastAsia="en-US"/>
        </w:rPr>
        <w:t>МДК.05.02 Процессы</w:t>
      </w:r>
      <w:r w:rsidR="0076145B">
        <w:rPr>
          <w:rFonts w:eastAsiaTheme="minorHAnsi"/>
          <w:color w:val="000000"/>
          <w:lang w:eastAsia="en-US"/>
        </w:rPr>
        <w:t xml:space="preserve"> приготовления, </w:t>
      </w:r>
      <w:r w:rsidR="0023516A" w:rsidRPr="000C5316">
        <w:rPr>
          <w:rFonts w:eastAsiaTheme="minorHAnsi"/>
          <w:color w:val="000000"/>
          <w:lang w:eastAsia="en-US"/>
        </w:rPr>
        <w:t>подготовки к реализации хлебобулочных, мучных кондитерских изделий сложног</w:t>
      </w:r>
      <w:r w:rsidR="0023516A">
        <w:rPr>
          <w:rFonts w:eastAsiaTheme="minorHAnsi"/>
          <w:color w:val="000000"/>
          <w:lang w:eastAsia="en-US"/>
        </w:rPr>
        <w:t xml:space="preserve">о ассортимента </w:t>
      </w:r>
      <w:r w:rsidRPr="00F74073">
        <w:rPr>
          <w:rFonts w:eastAsiaTheme="minorHAnsi"/>
          <w:color w:val="000000"/>
          <w:lang w:eastAsia="en-US"/>
        </w:rPr>
        <w:t>является формой контроля знаний и умений обучающихся заочного отделения. Выполнение контрольной работы обучающимися выполняется в сроки, определенные рабочим учебным планом техникума по специальности</w:t>
      </w:r>
      <w:r w:rsidRPr="009F5077">
        <w:rPr>
          <w:rFonts w:eastAsiaTheme="minorHAnsi"/>
          <w:color w:val="000000"/>
          <w:lang w:eastAsia="en-US"/>
        </w:rPr>
        <w:t xml:space="preserve"> 43.02.15 Поварское и кондитерское дело.</w:t>
      </w:r>
      <w:r w:rsidRPr="00F74073">
        <w:rPr>
          <w:rFonts w:eastAsiaTheme="minorHAnsi"/>
          <w:color w:val="000000"/>
          <w:lang w:eastAsia="en-US"/>
        </w:rPr>
        <w:t xml:space="preserve"> Выполнение обучающимися контрольной работы позволяет применить полученные знания и умения при решении комплексных задач, связанных со сферой профессиональной деятельности будущих специалистов. </w:t>
      </w:r>
    </w:p>
    <w:p w:rsidR="000C5316" w:rsidRPr="009F5077" w:rsidRDefault="000C5316" w:rsidP="0023516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F74073">
        <w:rPr>
          <w:rFonts w:eastAsiaTheme="minorHAnsi"/>
          <w:color w:val="000000"/>
          <w:lang w:eastAsia="en-US"/>
        </w:rPr>
        <w:t>Темы заданий контрольной работы разрабатываются в соответствии с рабочей программой по профессиональному модулю</w:t>
      </w:r>
      <w:r w:rsidR="0023516A">
        <w:rPr>
          <w:rFonts w:eastAsiaTheme="minorHAnsi"/>
          <w:color w:val="000000"/>
          <w:lang w:eastAsia="en-US"/>
        </w:rPr>
        <w:t xml:space="preserve"> </w:t>
      </w:r>
      <w:r w:rsidRPr="009F5077">
        <w:rPr>
          <w:rFonts w:eastAsiaTheme="minorHAnsi"/>
          <w:color w:val="000000"/>
          <w:lang w:eastAsia="en-US"/>
        </w:rPr>
        <w:t xml:space="preserve">в соответствии с ФГОС СПО по специальности 43.02.15 Поварское и кондитерское дело  и  </w:t>
      </w:r>
    </w:p>
    <w:p w:rsidR="000C5316" w:rsidRPr="00F74073" w:rsidRDefault="000C5316" w:rsidP="0023516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F74073">
        <w:rPr>
          <w:rFonts w:eastAsiaTheme="minorHAnsi"/>
          <w:color w:val="000000"/>
          <w:lang w:eastAsia="en-US"/>
        </w:rPr>
        <w:t>рассматривают</w:t>
      </w:r>
      <w:r w:rsidRPr="009F5077">
        <w:rPr>
          <w:rFonts w:eastAsiaTheme="minorHAnsi"/>
          <w:color w:val="000000"/>
          <w:lang w:eastAsia="en-US"/>
        </w:rPr>
        <w:t>ся предметно-цикловой комиссией.</w:t>
      </w:r>
    </w:p>
    <w:p w:rsidR="000C5316" w:rsidRDefault="000C5316" w:rsidP="0023516A">
      <w:pPr>
        <w:tabs>
          <w:tab w:val="left" w:pos="900"/>
        </w:tabs>
        <w:jc w:val="both"/>
        <w:rPr>
          <w:rFonts w:eastAsiaTheme="minorHAnsi"/>
          <w:lang w:eastAsia="en-US"/>
        </w:rPr>
      </w:pPr>
      <w:r w:rsidRPr="00F74073">
        <w:rPr>
          <w:rFonts w:eastAsiaTheme="minorHAnsi"/>
          <w:lang w:eastAsia="en-US"/>
        </w:rPr>
        <w:t xml:space="preserve">Аттестация по </w:t>
      </w:r>
      <w:r w:rsidR="0023516A">
        <w:rPr>
          <w:rFonts w:eastAsiaTheme="minorHAnsi"/>
          <w:color w:val="000000"/>
          <w:lang w:eastAsia="en-US"/>
        </w:rPr>
        <w:t>МДК.05.02 Процессы</w:t>
      </w:r>
      <w:r w:rsidR="0076145B">
        <w:rPr>
          <w:rFonts w:eastAsiaTheme="minorHAnsi"/>
          <w:color w:val="000000"/>
          <w:lang w:eastAsia="en-US"/>
        </w:rPr>
        <w:t xml:space="preserve"> приготовления, </w:t>
      </w:r>
      <w:r w:rsidR="0023516A" w:rsidRPr="000C5316">
        <w:rPr>
          <w:rFonts w:eastAsiaTheme="minorHAnsi"/>
          <w:color w:val="000000"/>
          <w:lang w:eastAsia="en-US"/>
        </w:rPr>
        <w:t>подготовки к реализации хлебобулочных, мучных кондитерских изделий сложног</w:t>
      </w:r>
      <w:r w:rsidR="0023516A">
        <w:rPr>
          <w:rFonts w:eastAsiaTheme="minorHAnsi"/>
          <w:color w:val="000000"/>
          <w:lang w:eastAsia="en-US"/>
        </w:rPr>
        <w:t xml:space="preserve">о ассортимента </w:t>
      </w:r>
      <w:r w:rsidRPr="00F74073">
        <w:rPr>
          <w:rFonts w:eastAsiaTheme="minorHAnsi"/>
          <w:lang w:eastAsia="en-US"/>
        </w:rPr>
        <w:t>для обучающихся заочного отделения проводится в форме экзамена квалификационного. До экзамена допускаются обучающиеся, освоившие необходимый объем материала, выполнившие все аудиторные практические задания, имеющие зачтенную домашнюю контрольную работу, прошедшие</w:t>
      </w:r>
      <w:r w:rsidRPr="009F5077">
        <w:rPr>
          <w:rFonts w:eastAsiaTheme="minorHAnsi"/>
          <w:lang w:eastAsia="en-US"/>
        </w:rPr>
        <w:t xml:space="preserve"> учебную </w:t>
      </w:r>
      <w:r w:rsidR="00366C9C" w:rsidRPr="009F5077">
        <w:rPr>
          <w:rFonts w:eastAsiaTheme="minorHAnsi"/>
          <w:lang w:eastAsia="en-US"/>
        </w:rPr>
        <w:t xml:space="preserve">и </w:t>
      </w:r>
      <w:r w:rsidR="00366C9C" w:rsidRPr="00F74073">
        <w:rPr>
          <w:rFonts w:eastAsiaTheme="minorHAnsi"/>
          <w:lang w:eastAsia="en-US"/>
        </w:rPr>
        <w:t>производственную</w:t>
      </w:r>
      <w:r w:rsidRPr="00F74073">
        <w:rPr>
          <w:rFonts w:eastAsiaTheme="minorHAnsi"/>
          <w:lang w:eastAsia="en-US"/>
        </w:rPr>
        <w:t xml:space="preserve"> практику (по профилю специальности).</w:t>
      </w:r>
    </w:p>
    <w:p w:rsidR="000C5316" w:rsidRPr="003E4DA2" w:rsidRDefault="000C5316" w:rsidP="0023516A">
      <w:pPr>
        <w:autoSpaceDE w:val="0"/>
        <w:autoSpaceDN w:val="0"/>
        <w:adjustRightInd w:val="0"/>
        <w:ind w:left="720"/>
        <w:rPr>
          <w:rFonts w:eastAsiaTheme="minorHAnsi"/>
          <w:b/>
          <w:bCs/>
          <w:color w:val="000000"/>
          <w:lang w:eastAsia="en-US"/>
        </w:rPr>
      </w:pPr>
      <w:r>
        <w:rPr>
          <w:rFonts w:eastAsiaTheme="minorHAnsi"/>
          <w:b/>
          <w:bCs/>
          <w:color w:val="000000"/>
          <w:lang w:eastAsia="en-US"/>
        </w:rPr>
        <w:t xml:space="preserve">2. </w:t>
      </w:r>
      <w:r w:rsidRPr="003E4DA2">
        <w:rPr>
          <w:rFonts w:eastAsiaTheme="minorHAnsi"/>
          <w:b/>
          <w:bCs/>
          <w:color w:val="000000"/>
          <w:lang w:eastAsia="en-US"/>
        </w:rPr>
        <w:t xml:space="preserve">СОДЕРЖАНИЕ МЕЖДИСЦИПЛИНАРНОГО КУРСА. </w:t>
      </w:r>
    </w:p>
    <w:p w:rsidR="000C5316" w:rsidRPr="003E4DA2" w:rsidRDefault="000C5316" w:rsidP="0023516A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:rsidR="000C5316" w:rsidRPr="003E4DA2" w:rsidRDefault="000C5316" w:rsidP="0023516A">
      <w:pPr>
        <w:ind w:firstLine="660"/>
        <w:jc w:val="both"/>
      </w:pPr>
      <w:r w:rsidRPr="003E4DA2">
        <w:t xml:space="preserve">В результате изучения профессионального модуля студент должен освоить основной вид деятельности Организация и ведение процессов приготовления и подготовки к реализации полуфабрикатов для блюд, кулинарных изделий сложного ассортимента и </w:t>
      </w:r>
      <w:r w:rsidR="00366C9C" w:rsidRPr="003E4DA2">
        <w:t>соответствующие ему общие компетенции,</w:t>
      </w:r>
      <w:r w:rsidRPr="003E4DA2">
        <w:t xml:space="preserve"> и профессиональные компетенции:</w:t>
      </w:r>
    </w:p>
    <w:p w:rsidR="000C5316" w:rsidRPr="003E4DA2" w:rsidRDefault="000C5316" w:rsidP="0023516A">
      <w:pPr>
        <w:ind w:firstLine="660"/>
        <w:jc w:val="both"/>
      </w:pPr>
      <w:r w:rsidRPr="003E4DA2">
        <w:t>1.2.1. Перечень общих компетенций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21"/>
        <w:gridCol w:w="9085"/>
      </w:tblGrid>
      <w:tr w:rsidR="000C5316" w:rsidRPr="0013620F" w:rsidTr="0023516A">
        <w:tc>
          <w:tcPr>
            <w:tcW w:w="1121" w:type="dxa"/>
          </w:tcPr>
          <w:p w:rsidR="000C5316" w:rsidRPr="0013620F" w:rsidRDefault="000C5316" w:rsidP="0023516A">
            <w:pPr>
              <w:keepNext/>
              <w:jc w:val="both"/>
              <w:outlineLvl w:val="1"/>
              <w:rPr>
                <w:b/>
                <w:bCs/>
                <w:iCs/>
              </w:rPr>
            </w:pPr>
            <w:r w:rsidRPr="0013620F">
              <w:rPr>
                <w:b/>
                <w:bCs/>
                <w:iCs/>
              </w:rPr>
              <w:t>Код</w:t>
            </w:r>
          </w:p>
        </w:tc>
        <w:tc>
          <w:tcPr>
            <w:tcW w:w="9085" w:type="dxa"/>
          </w:tcPr>
          <w:p w:rsidR="000C5316" w:rsidRPr="0013620F" w:rsidRDefault="000C5316" w:rsidP="0023516A">
            <w:pPr>
              <w:keepNext/>
              <w:jc w:val="both"/>
              <w:outlineLvl w:val="1"/>
              <w:rPr>
                <w:b/>
                <w:bCs/>
                <w:iCs/>
              </w:rPr>
            </w:pPr>
            <w:r w:rsidRPr="0013620F">
              <w:rPr>
                <w:b/>
                <w:bCs/>
                <w:iCs/>
              </w:rPr>
              <w:t>Наименование общих компетенций</w:t>
            </w:r>
          </w:p>
        </w:tc>
      </w:tr>
      <w:tr w:rsidR="000C5316" w:rsidRPr="0013620F" w:rsidTr="0023516A">
        <w:trPr>
          <w:trHeight w:val="327"/>
        </w:trPr>
        <w:tc>
          <w:tcPr>
            <w:tcW w:w="1121" w:type="dxa"/>
          </w:tcPr>
          <w:p w:rsidR="000C5316" w:rsidRPr="0013620F" w:rsidRDefault="000C5316" w:rsidP="0023516A">
            <w:pPr>
              <w:keepNext/>
              <w:jc w:val="both"/>
              <w:outlineLvl w:val="1"/>
              <w:rPr>
                <w:bCs/>
                <w:iCs/>
              </w:rPr>
            </w:pPr>
            <w:r w:rsidRPr="0013620F">
              <w:rPr>
                <w:bCs/>
                <w:iCs/>
              </w:rPr>
              <w:t>ОК 01.</w:t>
            </w:r>
          </w:p>
        </w:tc>
        <w:tc>
          <w:tcPr>
            <w:tcW w:w="9085" w:type="dxa"/>
          </w:tcPr>
          <w:p w:rsidR="000C5316" w:rsidRPr="0013620F" w:rsidRDefault="000C5316" w:rsidP="0023516A">
            <w:pPr>
              <w:keepNext/>
              <w:jc w:val="both"/>
              <w:outlineLvl w:val="1"/>
              <w:rPr>
                <w:bCs/>
                <w:iCs/>
              </w:rPr>
            </w:pPr>
            <w:r w:rsidRPr="0013620F">
              <w:rPr>
                <w:iCs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0C5316" w:rsidRPr="0013620F" w:rsidTr="0023516A">
        <w:tc>
          <w:tcPr>
            <w:tcW w:w="1121" w:type="dxa"/>
          </w:tcPr>
          <w:p w:rsidR="000C5316" w:rsidRPr="0013620F" w:rsidRDefault="000C5316" w:rsidP="0023516A">
            <w:pPr>
              <w:keepNext/>
              <w:jc w:val="both"/>
              <w:outlineLvl w:val="1"/>
              <w:rPr>
                <w:bCs/>
                <w:iCs/>
              </w:rPr>
            </w:pPr>
            <w:r w:rsidRPr="0013620F">
              <w:rPr>
                <w:bCs/>
                <w:iCs/>
              </w:rPr>
              <w:t>ОК 02.</w:t>
            </w:r>
          </w:p>
        </w:tc>
        <w:tc>
          <w:tcPr>
            <w:tcW w:w="9085" w:type="dxa"/>
          </w:tcPr>
          <w:p w:rsidR="000C5316" w:rsidRPr="0013620F" w:rsidRDefault="000C5316" w:rsidP="0023516A">
            <w:pPr>
              <w:keepNext/>
              <w:jc w:val="both"/>
              <w:outlineLvl w:val="1"/>
              <w:rPr>
                <w:bCs/>
                <w:iCs/>
              </w:rPr>
            </w:pPr>
            <w:r w:rsidRPr="0013620F"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0C5316" w:rsidRPr="0013620F" w:rsidTr="0023516A">
        <w:tc>
          <w:tcPr>
            <w:tcW w:w="1121" w:type="dxa"/>
          </w:tcPr>
          <w:p w:rsidR="000C5316" w:rsidRPr="0013620F" w:rsidRDefault="000C5316" w:rsidP="0023516A">
            <w:pPr>
              <w:keepNext/>
              <w:jc w:val="both"/>
              <w:outlineLvl w:val="1"/>
              <w:rPr>
                <w:bCs/>
                <w:iCs/>
              </w:rPr>
            </w:pPr>
            <w:r w:rsidRPr="0013620F">
              <w:rPr>
                <w:bCs/>
                <w:iCs/>
              </w:rPr>
              <w:t>ОК.03</w:t>
            </w:r>
          </w:p>
        </w:tc>
        <w:tc>
          <w:tcPr>
            <w:tcW w:w="9085" w:type="dxa"/>
          </w:tcPr>
          <w:p w:rsidR="000C5316" w:rsidRPr="0013620F" w:rsidRDefault="000C5316" w:rsidP="0023516A">
            <w:pPr>
              <w:keepNext/>
              <w:jc w:val="both"/>
              <w:outlineLvl w:val="1"/>
              <w:rPr>
                <w:bCs/>
                <w:iCs/>
              </w:rPr>
            </w:pPr>
            <w:r w:rsidRPr="0013620F">
              <w:t>Планировать и реализовывать собственное профессиональное и личностное развитие</w:t>
            </w:r>
          </w:p>
        </w:tc>
      </w:tr>
      <w:tr w:rsidR="000C5316" w:rsidRPr="0013620F" w:rsidTr="0023516A">
        <w:tc>
          <w:tcPr>
            <w:tcW w:w="1121" w:type="dxa"/>
          </w:tcPr>
          <w:p w:rsidR="000C5316" w:rsidRPr="0013620F" w:rsidRDefault="000C5316" w:rsidP="0023516A">
            <w:pPr>
              <w:keepNext/>
              <w:jc w:val="both"/>
              <w:outlineLvl w:val="1"/>
              <w:rPr>
                <w:bCs/>
                <w:iCs/>
              </w:rPr>
            </w:pPr>
            <w:r w:rsidRPr="0013620F">
              <w:rPr>
                <w:bCs/>
                <w:iCs/>
              </w:rPr>
              <w:t>ОК.04</w:t>
            </w:r>
          </w:p>
        </w:tc>
        <w:tc>
          <w:tcPr>
            <w:tcW w:w="9085" w:type="dxa"/>
          </w:tcPr>
          <w:p w:rsidR="000C5316" w:rsidRPr="0013620F" w:rsidRDefault="000C5316" w:rsidP="0023516A">
            <w:pPr>
              <w:keepNext/>
              <w:jc w:val="both"/>
              <w:outlineLvl w:val="1"/>
              <w:rPr>
                <w:bCs/>
                <w:iCs/>
              </w:rPr>
            </w:pPr>
            <w:r w:rsidRPr="0013620F"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0C5316" w:rsidRPr="0013620F" w:rsidTr="0023516A">
        <w:tc>
          <w:tcPr>
            <w:tcW w:w="1121" w:type="dxa"/>
          </w:tcPr>
          <w:p w:rsidR="000C5316" w:rsidRPr="0013620F" w:rsidRDefault="000C5316" w:rsidP="0023516A">
            <w:r w:rsidRPr="0013620F">
              <w:rPr>
                <w:bCs/>
                <w:iCs/>
              </w:rPr>
              <w:t>ОК.05</w:t>
            </w:r>
          </w:p>
        </w:tc>
        <w:tc>
          <w:tcPr>
            <w:tcW w:w="9085" w:type="dxa"/>
          </w:tcPr>
          <w:p w:rsidR="000C5316" w:rsidRPr="0013620F" w:rsidRDefault="000C5316" w:rsidP="0023516A">
            <w:pPr>
              <w:keepNext/>
              <w:jc w:val="both"/>
              <w:outlineLvl w:val="1"/>
              <w:rPr>
                <w:bCs/>
                <w:iCs/>
              </w:rPr>
            </w:pPr>
            <w:r w:rsidRPr="0013620F">
              <w:t xml:space="preserve">Осуществлять устную и письменную коммуникацию на государственном языке с </w:t>
            </w:r>
            <w:r w:rsidRPr="0013620F">
              <w:lastRenderedPageBreak/>
              <w:t>учетом особенностей социального и культурного контекста</w:t>
            </w:r>
          </w:p>
        </w:tc>
      </w:tr>
      <w:tr w:rsidR="000C5316" w:rsidRPr="0013620F" w:rsidTr="0023516A">
        <w:tc>
          <w:tcPr>
            <w:tcW w:w="1121" w:type="dxa"/>
          </w:tcPr>
          <w:p w:rsidR="000C5316" w:rsidRPr="0013620F" w:rsidRDefault="000C5316" w:rsidP="0023516A">
            <w:r w:rsidRPr="0013620F">
              <w:rPr>
                <w:bCs/>
                <w:iCs/>
              </w:rPr>
              <w:lastRenderedPageBreak/>
              <w:t>ОК.06</w:t>
            </w:r>
          </w:p>
        </w:tc>
        <w:tc>
          <w:tcPr>
            <w:tcW w:w="9085" w:type="dxa"/>
          </w:tcPr>
          <w:p w:rsidR="000C5316" w:rsidRPr="0013620F" w:rsidRDefault="000C5316" w:rsidP="0023516A">
            <w:pPr>
              <w:keepNext/>
              <w:jc w:val="both"/>
              <w:outlineLvl w:val="1"/>
              <w:rPr>
                <w:bCs/>
                <w:iCs/>
              </w:rPr>
            </w:pPr>
            <w:r w:rsidRPr="0013620F">
              <w:t>Проявлять гражданско-патриотическую позицию, демонстрировать осознанное поведение на основе  традиционных общечеловеческих ценностей</w:t>
            </w:r>
          </w:p>
        </w:tc>
      </w:tr>
      <w:tr w:rsidR="000C5316" w:rsidRPr="0013620F" w:rsidTr="0023516A">
        <w:tc>
          <w:tcPr>
            <w:tcW w:w="1121" w:type="dxa"/>
          </w:tcPr>
          <w:p w:rsidR="000C5316" w:rsidRPr="0013620F" w:rsidRDefault="000C5316" w:rsidP="0023516A">
            <w:r w:rsidRPr="0013620F">
              <w:rPr>
                <w:bCs/>
                <w:iCs/>
              </w:rPr>
              <w:t>ОК.07</w:t>
            </w:r>
          </w:p>
        </w:tc>
        <w:tc>
          <w:tcPr>
            <w:tcW w:w="9085" w:type="dxa"/>
          </w:tcPr>
          <w:p w:rsidR="000C5316" w:rsidRPr="0013620F" w:rsidRDefault="000C5316" w:rsidP="0023516A">
            <w:pPr>
              <w:keepNext/>
              <w:jc w:val="both"/>
              <w:outlineLvl w:val="1"/>
              <w:rPr>
                <w:bCs/>
                <w:iCs/>
              </w:rPr>
            </w:pPr>
            <w:r w:rsidRPr="0013620F"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0C5316" w:rsidRPr="0013620F" w:rsidTr="0023516A">
        <w:tc>
          <w:tcPr>
            <w:tcW w:w="1121" w:type="dxa"/>
          </w:tcPr>
          <w:p w:rsidR="000C5316" w:rsidRPr="0013620F" w:rsidRDefault="000C5316" w:rsidP="0023516A">
            <w:r w:rsidRPr="0013620F">
              <w:rPr>
                <w:bCs/>
                <w:iCs/>
              </w:rPr>
              <w:t>ОК.09</w:t>
            </w:r>
          </w:p>
        </w:tc>
        <w:tc>
          <w:tcPr>
            <w:tcW w:w="9085" w:type="dxa"/>
          </w:tcPr>
          <w:p w:rsidR="000C5316" w:rsidRPr="0013620F" w:rsidRDefault="000C5316" w:rsidP="0023516A">
            <w:pPr>
              <w:keepNext/>
              <w:jc w:val="both"/>
              <w:outlineLvl w:val="1"/>
              <w:rPr>
                <w:bCs/>
                <w:iCs/>
              </w:rPr>
            </w:pPr>
            <w:r w:rsidRPr="0013620F"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</w:tc>
      </w:tr>
      <w:tr w:rsidR="000C5316" w:rsidRPr="0013620F" w:rsidTr="0023516A">
        <w:tc>
          <w:tcPr>
            <w:tcW w:w="1121" w:type="dxa"/>
          </w:tcPr>
          <w:p w:rsidR="000C5316" w:rsidRPr="0013620F" w:rsidRDefault="000C5316" w:rsidP="0023516A">
            <w:r w:rsidRPr="0013620F">
              <w:rPr>
                <w:bCs/>
                <w:iCs/>
              </w:rPr>
              <w:t>ОК.10</w:t>
            </w:r>
          </w:p>
        </w:tc>
        <w:tc>
          <w:tcPr>
            <w:tcW w:w="9085" w:type="dxa"/>
          </w:tcPr>
          <w:p w:rsidR="000C5316" w:rsidRPr="0013620F" w:rsidRDefault="000C5316" w:rsidP="0023516A">
            <w:pPr>
              <w:keepNext/>
              <w:jc w:val="both"/>
              <w:outlineLvl w:val="1"/>
              <w:rPr>
                <w:bCs/>
                <w:iCs/>
              </w:rPr>
            </w:pPr>
            <w:r w:rsidRPr="0013620F">
              <w:t>Пользоваться профессиональной документацией на государственном и иностранном языках</w:t>
            </w:r>
          </w:p>
        </w:tc>
      </w:tr>
      <w:tr w:rsidR="000C5316" w:rsidRPr="0013620F" w:rsidTr="0023516A">
        <w:tc>
          <w:tcPr>
            <w:tcW w:w="1121" w:type="dxa"/>
          </w:tcPr>
          <w:p w:rsidR="000C5316" w:rsidRPr="0013620F" w:rsidRDefault="000C5316" w:rsidP="0023516A">
            <w:pPr>
              <w:rPr>
                <w:bCs/>
                <w:iCs/>
              </w:rPr>
            </w:pPr>
            <w:r w:rsidRPr="0013620F">
              <w:rPr>
                <w:bCs/>
                <w:iCs/>
              </w:rPr>
              <w:t>ОК 11</w:t>
            </w:r>
          </w:p>
        </w:tc>
        <w:tc>
          <w:tcPr>
            <w:tcW w:w="9085" w:type="dxa"/>
          </w:tcPr>
          <w:p w:rsidR="000C5316" w:rsidRPr="0013620F" w:rsidRDefault="000C5316" w:rsidP="0023516A">
            <w:pPr>
              <w:keepNext/>
              <w:jc w:val="both"/>
              <w:outlineLvl w:val="1"/>
            </w:pPr>
            <w:r w:rsidRPr="0013620F">
              <w:t>Планировать предпринимательскую деятельность в профессиональной сфере</w:t>
            </w:r>
          </w:p>
        </w:tc>
      </w:tr>
    </w:tbl>
    <w:p w:rsidR="000C5316" w:rsidRPr="003E4DA2" w:rsidRDefault="000C5316" w:rsidP="0023516A">
      <w:pPr>
        <w:keepNext/>
        <w:keepLines/>
        <w:jc w:val="both"/>
        <w:outlineLvl w:val="1"/>
        <w:rPr>
          <w:rFonts w:eastAsiaTheme="majorEastAsia"/>
          <w:bCs/>
          <w:i/>
          <w:iCs/>
          <w:color w:val="4F81BD" w:themeColor="accent1"/>
        </w:rPr>
      </w:pPr>
    </w:p>
    <w:p w:rsidR="000C5316" w:rsidRPr="003E4DA2" w:rsidRDefault="000C5316" w:rsidP="0023516A">
      <w:pPr>
        <w:keepNext/>
        <w:keepLines/>
        <w:ind w:firstLine="770"/>
        <w:jc w:val="both"/>
        <w:outlineLvl w:val="1"/>
        <w:rPr>
          <w:rFonts w:eastAsiaTheme="majorEastAsia"/>
          <w:bCs/>
        </w:rPr>
      </w:pPr>
      <w:r w:rsidRPr="003E4DA2">
        <w:rPr>
          <w:rFonts w:eastAsiaTheme="majorEastAsia"/>
          <w:bCs/>
          <w:iCs/>
        </w:rPr>
        <w:t xml:space="preserve">1.2.2. Перечень профессиональных компетенций </w:t>
      </w:r>
    </w:p>
    <w:p w:rsidR="000C5316" w:rsidRPr="003E4DA2" w:rsidRDefault="000C5316" w:rsidP="0023516A">
      <w:pPr>
        <w:keepNext/>
        <w:keepLines/>
        <w:ind w:firstLine="770"/>
        <w:jc w:val="both"/>
        <w:outlineLvl w:val="1"/>
        <w:rPr>
          <w:rFonts w:eastAsiaTheme="majorEastAsia"/>
          <w:bCs/>
          <w:iCs/>
        </w:rPr>
      </w:pPr>
      <w:r w:rsidRPr="003E4DA2">
        <w:rPr>
          <w:rFonts w:eastAsiaTheme="majorEastAsia"/>
          <w:bCs/>
          <w:iCs/>
        </w:rPr>
        <w:t>Выпускник, освоивший программу СПО по профессии (специальности) должен обладать профессиональными компетенциями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76"/>
        <w:gridCol w:w="8930"/>
      </w:tblGrid>
      <w:tr w:rsidR="000C5316" w:rsidRPr="0013620F" w:rsidTr="0023516A">
        <w:tc>
          <w:tcPr>
            <w:tcW w:w="1276" w:type="dxa"/>
          </w:tcPr>
          <w:p w:rsidR="000C5316" w:rsidRPr="0013620F" w:rsidRDefault="000C5316" w:rsidP="0023516A">
            <w:pPr>
              <w:pStyle w:val="2"/>
              <w:spacing w:before="0" w:after="0"/>
              <w:jc w:val="both"/>
              <w:rPr>
                <w:rStyle w:val="a4"/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  <w:r w:rsidRPr="0013620F">
              <w:rPr>
                <w:rStyle w:val="a4"/>
                <w:rFonts w:ascii="Times New Roman" w:hAnsi="Times New Roman"/>
                <w:b w:val="0"/>
                <w:iCs w:val="0"/>
                <w:sz w:val="24"/>
                <w:szCs w:val="24"/>
                <w:lang w:eastAsia="en-US"/>
              </w:rPr>
              <w:t>Код</w:t>
            </w:r>
          </w:p>
        </w:tc>
        <w:tc>
          <w:tcPr>
            <w:tcW w:w="8930" w:type="dxa"/>
          </w:tcPr>
          <w:p w:rsidR="000C5316" w:rsidRPr="0013620F" w:rsidRDefault="000C5316" w:rsidP="0023516A">
            <w:pPr>
              <w:pStyle w:val="2"/>
              <w:spacing w:before="0" w:after="0"/>
              <w:jc w:val="both"/>
              <w:rPr>
                <w:rStyle w:val="a4"/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  <w:r w:rsidRPr="0013620F">
              <w:rPr>
                <w:rStyle w:val="a4"/>
                <w:rFonts w:ascii="Times New Roman" w:hAnsi="Times New Roman"/>
                <w:b w:val="0"/>
                <w:iCs w:val="0"/>
                <w:sz w:val="24"/>
                <w:szCs w:val="24"/>
                <w:lang w:eastAsia="en-US"/>
              </w:rPr>
              <w:t>Наименование видов деятельности и профессиональных компетенций</w:t>
            </w:r>
          </w:p>
        </w:tc>
      </w:tr>
      <w:tr w:rsidR="000C5316" w:rsidRPr="0013620F" w:rsidTr="0023516A">
        <w:tc>
          <w:tcPr>
            <w:tcW w:w="1276" w:type="dxa"/>
          </w:tcPr>
          <w:p w:rsidR="000C5316" w:rsidRPr="0013620F" w:rsidRDefault="000C5316" w:rsidP="0023516A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ВД 5</w:t>
            </w:r>
          </w:p>
        </w:tc>
        <w:tc>
          <w:tcPr>
            <w:tcW w:w="8930" w:type="dxa"/>
          </w:tcPr>
          <w:p w:rsidR="000C5316" w:rsidRPr="0013620F" w:rsidRDefault="000C5316" w:rsidP="0023516A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Организация и ведение процессов приготовления, оформления и подготовки к реализации хлебобулочных, мучных кондитерских изделий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0C5316" w:rsidRPr="0013620F" w:rsidTr="0023516A">
        <w:tc>
          <w:tcPr>
            <w:tcW w:w="1276" w:type="dxa"/>
          </w:tcPr>
          <w:p w:rsidR="000C5316" w:rsidRPr="0013620F" w:rsidRDefault="000C5316" w:rsidP="0023516A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ПК 5.1.</w:t>
            </w:r>
          </w:p>
        </w:tc>
        <w:tc>
          <w:tcPr>
            <w:tcW w:w="8930" w:type="dxa"/>
          </w:tcPr>
          <w:p w:rsidR="000C5316" w:rsidRPr="0013620F" w:rsidRDefault="000C5316" w:rsidP="0023516A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Организовывать подготовку рабочих мест, оборудования, сырья, материалов для приготовления хлебобулочных, мучных кондитерских изделий разнообразного ассортимента в соответствии с инструкциями и регламентами</w:t>
            </w:r>
          </w:p>
        </w:tc>
      </w:tr>
      <w:tr w:rsidR="000C5316" w:rsidRPr="0013620F" w:rsidTr="0023516A">
        <w:tc>
          <w:tcPr>
            <w:tcW w:w="1276" w:type="dxa"/>
          </w:tcPr>
          <w:p w:rsidR="000C5316" w:rsidRPr="0013620F" w:rsidRDefault="000C5316" w:rsidP="0023516A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ПК 5.2</w:t>
            </w:r>
          </w:p>
        </w:tc>
        <w:tc>
          <w:tcPr>
            <w:tcW w:w="8930" w:type="dxa"/>
          </w:tcPr>
          <w:p w:rsidR="000C5316" w:rsidRPr="0013620F" w:rsidRDefault="000C5316" w:rsidP="0023516A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Осуществлять приготовление, хранение отделочных полуфабрикатов для хлебобулочных, мучных кондитерских изделий</w:t>
            </w:r>
          </w:p>
        </w:tc>
      </w:tr>
      <w:tr w:rsidR="000C5316" w:rsidRPr="0013620F" w:rsidTr="0023516A">
        <w:tc>
          <w:tcPr>
            <w:tcW w:w="1276" w:type="dxa"/>
          </w:tcPr>
          <w:p w:rsidR="000C5316" w:rsidRPr="0013620F" w:rsidRDefault="000C5316" w:rsidP="0023516A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ПК 5.3</w:t>
            </w:r>
          </w:p>
        </w:tc>
        <w:tc>
          <w:tcPr>
            <w:tcW w:w="8930" w:type="dxa"/>
          </w:tcPr>
          <w:p w:rsidR="000C5316" w:rsidRPr="0013620F" w:rsidRDefault="000C5316" w:rsidP="0023516A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Осуществлять приготовление, творческое оформление, подготовку к реализации хлебобулочных изделий и праздничного хлеба сложного  ассортимента с учетом потребностей различных категорий потребителей, видов и форм</w:t>
            </w:r>
          </w:p>
        </w:tc>
      </w:tr>
      <w:tr w:rsidR="000C5316" w:rsidRPr="0013620F" w:rsidTr="0023516A">
        <w:tc>
          <w:tcPr>
            <w:tcW w:w="1276" w:type="dxa"/>
          </w:tcPr>
          <w:p w:rsidR="000C5316" w:rsidRPr="0013620F" w:rsidRDefault="000C5316" w:rsidP="0023516A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ПК 5.4</w:t>
            </w:r>
          </w:p>
        </w:tc>
        <w:tc>
          <w:tcPr>
            <w:tcW w:w="8930" w:type="dxa"/>
          </w:tcPr>
          <w:p w:rsidR="000C5316" w:rsidRPr="0013620F" w:rsidRDefault="000C5316" w:rsidP="0023516A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Осуществлять приготовление, творческое оформление, подготовку к реализации мучных кондитерских изделий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0C5316" w:rsidRPr="0013620F" w:rsidTr="0023516A">
        <w:tc>
          <w:tcPr>
            <w:tcW w:w="1276" w:type="dxa"/>
          </w:tcPr>
          <w:p w:rsidR="000C5316" w:rsidRPr="0013620F" w:rsidRDefault="000C5316" w:rsidP="0023516A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ПК 5.5</w:t>
            </w:r>
          </w:p>
        </w:tc>
        <w:tc>
          <w:tcPr>
            <w:tcW w:w="8930" w:type="dxa"/>
          </w:tcPr>
          <w:p w:rsidR="000C5316" w:rsidRPr="0013620F" w:rsidRDefault="000C5316" w:rsidP="0023516A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Осуществлять приготовление, творческое оформление, подготовку к реализации пирожных и тортов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0C5316" w:rsidRPr="0013620F" w:rsidTr="0023516A">
        <w:tc>
          <w:tcPr>
            <w:tcW w:w="1276" w:type="dxa"/>
          </w:tcPr>
          <w:p w:rsidR="000C5316" w:rsidRPr="0013620F" w:rsidRDefault="000C5316" w:rsidP="0023516A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ПК 5.6</w:t>
            </w:r>
          </w:p>
        </w:tc>
        <w:tc>
          <w:tcPr>
            <w:tcW w:w="8930" w:type="dxa"/>
          </w:tcPr>
          <w:p w:rsidR="000C5316" w:rsidRPr="0013620F" w:rsidRDefault="000C5316" w:rsidP="0023516A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Осуществлять разработку, адаптацию  рецептур хлебобулочных, мучных кондитерских изделий, в том числе авторских, брендовых, региональных с учетом потребностей различных категорий потребителей</w:t>
            </w:r>
          </w:p>
        </w:tc>
      </w:tr>
    </w:tbl>
    <w:p w:rsidR="000C5316" w:rsidRDefault="000C5316" w:rsidP="0023516A">
      <w:pPr>
        <w:rPr>
          <w:bCs/>
        </w:rPr>
      </w:pPr>
    </w:p>
    <w:p w:rsidR="000C5316" w:rsidRDefault="000C5316" w:rsidP="0023516A">
      <w:pPr>
        <w:rPr>
          <w:bCs/>
        </w:rPr>
      </w:pPr>
      <w:r w:rsidRPr="003E4DA2">
        <w:rPr>
          <w:bCs/>
        </w:rPr>
        <w:t>В результате освоения профессионального модуля студент должен:</w:t>
      </w:r>
    </w:p>
    <w:p w:rsidR="000C5316" w:rsidRPr="003E4DA2" w:rsidRDefault="000C5316" w:rsidP="0023516A">
      <w:pPr>
        <w:rPr>
          <w:b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1"/>
        <w:gridCol w:w="8505"/>
      </w:tblGrid>
      <w:tr w:rsidR="005838C4" w:rsidRPr="0013620F" w:rsidTr="0023516A">
        <w:tc>
          <w:tcPr>
            <w:tcW w:w="1701" w:type="dxa"/>
          </w:tcPr>
          <w:p w:rsidR="005838C4" w:rsidRPr="0013620F" w:rsidRDefault="005838C4" w:rsidP="0023516A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Иметь практический опыт</w:t>
            </w:r>
          </w:p>
        </w:tc>
        <w:tc>
          <w:tcPr>
            <w:tcW w:w="8505" w:type="dxa"/>
          </w:tcPr>
          <w:p w:rsidR="005838C4" w:rsidRPr="0013620F" w:rsidRDefault="005838C4" w:rsidP="0023516A">
            <w:pPr>
              <w:ind w:firstLine="736"/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разработки ассортимента хлебобулочных, мучных кондитерских изделий с учетом потребностей различных категорий потребителей, видов и форм обслуживания;</w:t>
            </w:r>
          </w:p>
          <w:p w:rsidR="005838C4" w:rsidRPr="0013620F" w:rsidRDefault="005838C4" w:rsidP="0023516A">
            <w:pPr>
              <w:ind w:firstLine="736"/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разработки, адаптации рецептур с учетом взаимозаменяемости сырья, продуктов, изменения выхода продукции, вида и формы обслуживания;</w:t>
            </w:r>
          </w:p>
          <w:p w:rsidR="005838C4" w:rsidRPr="0013620F" w:rsidRDefault="005838C4" w:rsidP="0023516A">
            <w:pPr>
              <w:ind w:firstLine="736"/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организации и проведения подготовки рабочих мест кондитера, пекаря, подготовки к работе и безопасной эксплуатации технологического оборудования, производственного инвентаря, инструментов, весоизмерительных приборов в соответствии с инструкциями и регламентами;</w:t>
            </w:r>
          </w:p>
          <w:p w:rsidR="005838C4" w:rsidRPr="0013620F" w:rsidRDefault="005838C4" w:rsidP="0023516A">
            <w:pPr>
              <w:ind w:left="-5" w:firstLine="736"/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подбора в соответствии с технологическими требованиями, оценки качества, безопасности кондитерского сырья, продуктов, отделочных полуфабрикатов;</w:t>
            </w:r>
          </w:p>
          <w:p w:rsidR="005838C4" w:rsidRPr="0013620F" w:rsidRDefault="005838C4" w:rsidP="0023516A">
            <w:pPr>
              <w:ind w:left="-5" w:firstLine="736"/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lastRenderedPageBreak/>
              <w:t>приготовления различными методами, творческого оформления, эстетичной подачи хлебобулочных, мучных кондитерских изделий сложного приготовления, в том числе авторских, брендовых, региональных;</w:t>
            </w:r>
          </w:p>
          <w:p w:rsidR="005838C4" w:rsidRPr="0013620F" w:rsidRDefault="005838C4" w:rsidP="0023516A">
            <w:pPr>
              <w:ind w:left="-5" w:firstLine="736"/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упаковки, хранения готовой продукции с учетом требований к безопасности;</w:t>
            </w:r>
          </w:p>
          <w:p w:rsidR="005838C4" w:rsidRPr="0013620F" w:rsidRDefault="005838C4" w:rsidP="0023516A">
            <w:pPr>
              <w:ind w:firstLine="736"/>
              <w:jc w:val="both"/>
              <w:rPr>
                <w:u w:color="000000"/>
                <w:lang w:eastAsia="en-US"/>
              </w:rPr>
            </w:pPr>
            <w:r w:rsidRPr="0013620F">
              <w:rPr>
                <w:u w:color="000000"/>
                <w:lang w:eastAsia="en-US"/>
              </w:rPr>
              <w:t>приготовления, хранения фаршей, начинок,отделочных полуфабрикатов;</w:t>
            </w:r>
          </w:p>
          <w:p w:rsidR="005838C4" w:rsidRPr="0013620F" w:rsidRDefault="005838C4" w:rsidP="0023516A">
            <w:pPr>
              <w:ind w:firstLine="736"/>
              <w:jc w:val="both"/>
              <w:rPr>
                <w:lang w:eastAsia="en-US"/>
              </w:rPr>
            </w:pPr>
            <w:r w:rsidRPr="0013620F">
              <w:rPr>
                <w:u w:color="000000"/>
                <w:lang w:eastAsia="en-US"/>
              </w:rPr>
              <w:t>подготовки к использованию и хранения отделочных полуфабрикатов промышленного производства;</w:t>
            </w:r>
          </w:p>
          <w:p w:rsidR="005838C4" w:rsidRPr="0013620F" w:rsidRDefault="005838C4" w:rsidP="0023516A">
            <w:pPr>
              <w:ind w:left="-5" w:firstLine="736"/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контроля качества и безопасности готовой кулинарной продукции;</w:t>
            </w:r>
          </w:p>
          <w:p w:rsidR="005838C4" w:rsidRPr="0013620F" w:rsidRDefault="005838C4" w:rsidP="0023516A">
            <w:pPr>
              <w:jc w:val="both"/>
              <w:rPr>
                <w:bCs/>
                <w:lang w:eastAsia="en-US"/>
              </w:rPr>
            </w:pPr>
            <w:r w:rsidRPr="0013620F">
              <w:rPr>
                <w:lang w:eastAsia="en-US"/>
              </w:rPr>
              <w:t>контроля хранения и расхода продуктов</w:t>
            </w:r>
          </w:p>
        </w:tc>
      </w:tr>
      <w:tr w:rsidR="005838C4" w:rsidRPr="0013620F" w:rsidTr="0023516A">
        <w:tc>
          <w:tcPr>
            <w:tcW w:w="1701" w:type="dxa"/>
          </w:tcPr>
          <w:p w:rsidR="005838C4" w:rsidRPr="0013620F" w:rsidRDefault="005838C4" w:rsidP="0023516A">
            <w:pPr>
              <w:tabs>
                <w:tab w:val="right" w:pos="2727"/>
              </w:tabs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lastRenderedPageBreak/>
              <w:t>уметь</w:t>
            </w:r>
            <w:r w:rsidRPr="0013620F">
              <w:rPr>
                <w:bCs/>
                <w:lang w:eastAsia="en-US"/>
              </w:rPr>
              <w:tab/>
            </w:r>
          </w:p>
        </w:tc>
        <w:tc>
          <w:tcPr>
            <w:tcW w:w="8505" w:type="dxa"/>
          </w:tcPr>
          <w:p w:rsidR="005838C4" w:rsidRPr="0013620F" w:rsidRDefault="005838C4" w:rsidP="0023516A">
            <w:pPr>
              <w:ind w:firstLine="736"/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разрабатывать, изменять ассортимент, разрабатывать и адаптировать рецептуры хлебобулочных, мучных кондитерских изделий в соответствии с изменением спроса, с учетом потребностей различных категорий потребителей, видов и форм обслуживания;</w:t>
            </w:r>
          </w:p>
          <w:p w:rsidR="005838C4" w:rsidRPr="0013620F" w:rsidRDefault="005838C4" w:rsidP="0023516A">
            <w:pPr>
              <w:ind w:firstLine="736"/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обеспечивать наличие, контролировать хранение и рациональное использование сырья, продуктов и материалов с учетом нормативов, требований к безопасности;</w:t>
            </w:r>
          </w:p>
          <w:p w:rsidR="005838C4" w:rsidRPr="0013620F" w:rsidRDefault="005838C4" w:rsidP="0023516A">
            <w:pPr>
              <w:ind w:firstLine="736"/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оценивать их качество и соответствие технологическим требованиям;</w:t>
            </w:r>
          </w:p>
          <w:p w:rsidR="005838C4" w:rsidRPr="0013620F" w:rsidRDefault="005838C4" w:rsidP="0023516A">
            <w:pPr>
              <w:ind w:firstLine="736"/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организовывать и проводить подготовку рабочих мест, технологического оборудования, производственного инвентаря, инструментов, весоизмерительных приборов в соответствии с инструкциями и регламентами;</w:t>
            </w:r>
          </w:p>
          <w:p w:rsidR="005838C4" w:rsidRPr="0013620F" w:rsidRDefault="005838C4" w:rsidP="0023516A">
            <w:pPr>
              <w:ind w:firstLine="736"/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соблюдать правила сочетаемости, взаимозаменяемости, рационального использования основных и дополнительных ингредиентов, применения ароматических, красящих веществ;</w:t>
            </w:r>
          </w:p>
          <w:p w:rsidR="005838C4" w:rsidRPr="0013620F" w:rsidRDefault="005838C4" w:rsidP="0023516A">
            <w:pPr>
              <w:ind w:firstLine="736"/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проводить различными методами подготовку сырья, продуктов, замес теста, приготовление фаршей, начинок, отделочных полуфабрикатов, формование, выпечку, отделку хлебобулочных, мучных кондитерских изделий сложного ассортимента с учетом потребностей различных категорий потребителей;</w:t>
            </w:r>
          </w:p>
          <w:p w:rsidR="005838C4" w:rsidRPr="0013620F" w:rsidRDefault="005838C4" w:rsidP="0023516A">
            <w:pPr>
              <w:tabs>
                <w:tab w:val="right" w:pos="2727"/>
              </w:tabs>
              <w:jc w:val="both"/>
              <w:rPr>
                <w:bCs/>
                <w:lang w:eastAsia="en-US"/>
              </w:rPr>
            </w:pPr>
            <w:r w:rsidRPr="0013620F">
              <w:rPr>
                <w:lang w:eastAsia="en-US"/>
              </w:rPr>
              <w:t>хранить, порционировать (комплектовать), эстетично упаковывать на вынос готовую продукцию с учетом требований к безопасности</w:t>
            </w:r>
          </w:p>
        </w:tc>
      </w:tr>
      <w:tr w:rsidR="005838C4" w:rsidRPr="0013620F" w:rsidTr="0023516A">
        <w:tc>
          <w:tcPr>
            <w:tcW w:w="1701" w:type="dxa"/>
          </w:tcPr>
          <w:p w:rsidR="005838C4" w:rsidRPr="0013620F" w:rsidRDefault="005838C4" w:rsidP="0023516A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знать</w:t>
            </w:r>
          </w:p>
        </w:tc>
        <w:tc>
          <w:tcPr>
            <w:tcW w:w="8505" w:type="dxa"/>
          </w:tcPr>
          <w:p w:rsidR="005838C4" w:rsidRPr="0013620F" w:rsidRDefault="005838C4" w:rsidP="0023516A">
            <w:pPr>
              <w:ind w:firstLine="736"/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требования охраны труда, пожарной безопасности и производственной санитарии в организациях питания;</w:t>
            </w:r>
          </w:p>
          <w:p w:rsidR="005838C4" w:rsidRPr="0013620F" w:rsidRDefault="005838C4" w:rsidP="0023516A">
            <w:pPr>
              <w:ind w:firstLine="736"/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виды, назначение, правила безопасной эксплуатации технологического оборудования, производственного инвентаря, инструментов, весоизмерительных приборов, посуды и правила ухода за ними;</w:t>
            </w:r>
          </w:p>
          <w:p w:rsidR="005838C4" w:rsidRPr="0013620F" w:rsidRDefault="005838C4" w:rsidP="0023516A">
            <w:pPr>
              <w:ind w:firstLine="736"/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ассортимент, требования к качеству, условия и сроки хранения хлебобулочных, мучных кондитерских изделий сложного ассортимента;</w:t>
            </w:r>
          </w:p>
          <w:p w:rsidR="005838C4" w:rsidRPr="0013620F" w:rsidRDefault="005838C4" w:rsidP="0023516A">
            <w:pPr>
              <w:ind w:firstLine="736"/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актуальные направления в области приготовления хлебобулочных, мучных кондитерских изделий;</w:t>
            </w:r>
          </w:p>
          <w:p w:rsidR="005838C4" w:rsidRPr="0013620F" w:rsidRDefault="005838C4" w:rsidP="0023516A">
            <w:pPr>
              <w:ind w:firstLine="736"/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рецептуры, современные методы подготовки сырья, продуктов, приготовления теста, отделочных полуфабрикатов, формовки, варианты оформления, правила и способы презентации хлебобулочных, мучных кондитерских изделий сложного ассортимента, в том числе авторские, брендовые, региональные;</w:t>
            </w:r>
          </w:p>
          <w:p w:rsidR="005838C4" w:rsidRPr="0013620F" w:rsidRDefault="005838C4" w:rsidP="0023516A">
            <w:pPr>
              <w:ind w:firstLine="736"/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правила применения ароматических, красящих веществ, сухих смесей и готовых отделочных полуфабрикатов промышленного производства при приготовлении, отделке хлебобулочных, мучных кондитерских изделий;</w:t>
            </w:r>
          </w:p>
          <w:p w:rsidR="005838C4" w:rsidRPr="0013620F" w:rsidRDefault="005838C4" w:rsidP="0023516A">
            <w:pPr>
              <w:ind w:firstLine="736"/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способы сокращения потерь и сохранения пищевой ценности продуктов при приготовлении хлебобулочных, мучных кондитерских изделий;</w:t>
            </w:r>
          </w:p>
          <w:p w:rsidR="005838C4" w:rsidRPr="0013620F" w:rsidRDefault="005838C4" w:rsidP="0023516A">
            <w:pPr>
              <w:jc w:val="both"/>
              <w:rPr>
                <w:bCs/>
                <w:lang w:eastAsia="en-US"/>
              </w:rPr>
            </w:pPr>
            <w:r w:rsidRPr="0013620F">
              <w:rPr>
                <w:lang w:eastAsia="en-US"/>
              </w:rPr>
              <w:t>правила разработки рецептур, составления заявок на продукты</w:t>
            </w:r>
          </w:p>
        </w:tc>
      </w:tr>
    </w:tbl>
    <w:p w:rsidR="000C5316" w:rsidRDefault="000C5316" w:rsidP="0023516A">
      <w:pPr>
        <w:tabs>
          <w:tab w:val="left" w:pos="1128"/>
        </w:tabs>
      </w:pPr>
    </w:p>
    <w:p w:rsidR="000C5316" w:rsidRPr="00077EA4" w:rsidRDefault="000C5316" w:rsidP="0023516A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lang w:eastAsia="en-US"/>
        </w:rPr>
      </w:pPr>
      <w:r>
        <w:rPr>
          <w:rFonts w:eastAsiaTheme="minorHAnsi"/>
          <w:b/>
          <w:bCs/>
          <w:color w:val="000000"/>
          <w:lang w:eastAsia="en-US"/>
        </w:rPr>
        <w:lastRenderedPageBreak/>
        <w:t xml:space="preserve">3. </w:t>
      </w:r>
      <w:r w:rsidRPr="00077EA4">
        <w:rPr>
          <w:rFonts w:eastAsiaTheme="minorHAnsi"/>
          <w:b/>
          <w:bCs/>
          <w:color w:val="000000"/>
          <w:lang w:eastAsia="en-US"/>
        </w:rPr>
        <w:t>МЕТОДИЧЕСКИЕ УКАЗАНИЯ К ВЫПОЛНЕНИЮ</w:t>
      </w:r>
    </w:p>
    <w:p w:rsidR="000C5316" w:rsidRPr="00077EA4" w:rsidRDefault="000C5316" w:rsidP="0023516A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lang w:eastAsia="en-US"/>
        </w:rPr>
      </w:pPr>
      <w:r w:rsidRPr="00077EA4">
        <w:rPr>
          <w:rFonts w:eastAsiaTheme="minorHAnsi"/>
          <w:b/>
          <w:bCs/>
          <w:color w:val="000000"/>
          <w:lang w:eastAsia="en-US"/>
        </w:rPr>
        <w:t>ДОМАШНЕЙ КОНТРОЛЬНОЙ РАБОТЫ.</w:t>
      </w:r>
    </w:p>
    <w:p w:rsidR="000C5316" w:rsidRPr="00F0366D" w:rsidRDefault="000C5316" w:rsidP="0023516A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:rsidR="000C5316" w:rsidRPr="0079473C" w:rsidRDefault="000C5316" w:rsidP="0023516A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79473C">
        <w:rPr>
          <w:rFonts w:eastAsiaTheme="minorHAnsi"/>
          <w:color w:val="000000"/>
          <w:lang w:eastAsia="en-US"/>
        </w:rPr>
        <w:t xml:space="preserve">1. Цели и задачи выполнения контрольной работы: </w:t>
      </w:r>
    </w:p>
    <w:p w:rsidR="000C5316" w:rsidRDefault="000C5316" w:rsidP="0023516A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79473C">
        <w:rPr>
          <w:rFonts w:eastAsiaTheme="minorHAnsi"/>
          <w:color w:val="000000"/>
          <w:lang w:eastAsia="en-US"/>
        </w:rPr>
        <w:t xml:space="preserve">Домашняя контрольная работа является обязательной формой межсессионного контроля самостоятельной работы обучающихся и отражает степень освоения материала по программе междисциплинарного курса. Её выполнение формирует учебно-исследовательские навыки, закрепляет умение самостоятельно работать с учебной литературой, помогает усвоению важных разделов курса. </w:t>
      </w:r>
    </w:p>
    <w:p w:rsidR="000C5316" w:rsidRPr="00F0366D" w:rsidRDefault="000C5316" w:rsidP="0023516A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F0366D">
        <w:rPr>
          <w:rFonts w:eastAsiaTheme="minorHAnsi"/>
          <w:color w:val="000000"/>
          <w:lang w:eastAsia="en-US"/>
        </w:rPr>
        <w:t xml:space="preserve">Порядок выбора варианта контрольной работы: </w:t>
      </w:r>
    </w:p>
    <w:p w:rsidR="000C5316" w:rsidRPr="00F0366D" w:rsidRDefault="000C5316" w:rsidP="0023516A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F0366D">
        <w:rPr>
          <w:rFonts w:eastAsiaTheme="minorHAnsi"/>
          <w:color w:val="000000"/>
          <w:lang w:eastAsia="en-US"/>
        </w:rPr>
        <w:t xml:space="preserve">Варианты контрольных работ выбираются обучающимся по последней цифре зачетной книжки. </w:t>
      </w:r>
    </w:p>
    <w:p w:rsidR="000C5316" w:rsidRPr="00F0366D" w:rsidRDefault="000C5316" w:rsidP="0023516A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F0366D">
        <w:rPr>
          <w:rFonts w:eastAsiaTheme="minorHAnsi"/>
          <w:color w:val="000000"/>
          <w:lang w:eastAsia="en-US"/>
        </w:rPr>
        <w:t xml:space="preserve">1 вариант - последняя цифра - «1» </w:t>
      </w:r>
    </w:p>
    <w:p w:rsidR="000C5316" w:rsidRPr="00F0366D" w:rsidRDefault="000C5316" w:rsidP="0023516A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F0366D">
        <w:rPr>
          <w:rFonts w:eastAsiaTheme="minorHAnsi"/>
          <w:color w:val="000000"/>
          <w:lang w:eastAsia="en-US"/>
        </w:rPr>
        <w:t xml:space="preserve">2 вариант - последняя цифра - «2» </w:t>
      </w:r>
    </w:p>
    <w:p w:rsidR="000C5316" w:rsidRPr="00F0366D" w:rsidRDefault="000C5316" w:rsidP="0023516A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F0366D">
        <w:rPr>
          <w:rFonts w:eastAsiaTheme="minorHAnsi"/>
          <w:color w:val="000000"/>
          <w:lang w:eastAsia="en-US"/>
        </w:rPr>
        <w:t xml:space="preserve">3 вариант - последняя цифра - «3» </w:t>
      </w:r>
    </w:p>
    <w:p w:rsidR="000C5316" w:rsidRPr="00F0366D" w:rsidRDefault="000C5316" w:rsidP="0023516A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F0366D">
        <w:rPr>
          <w:rFonts w:eastAsiaTheme="minorHAnsi"/>
          <w:color w:val="000000"/>
          <w:lang w:eastAsia="en-US"/>
        </w:rPr>
        <w:t xml:space="preserve">4 вариант - последняя цифра - «4» </w:t>
      </w:r>
    </w:p>
    <w:p w:rsidR="000C5316" w:rsidRPr="00F0366D" w:rsidRDefault="000C5316" w:rsidP="0023516A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F0366D">
        <w:rPr>
          <w:rFonts w:eastAsiaTheme="minorHAnsi"/>
          <w:color w:val="000000"/>
          <w:lang w:eastAsia="en-US"/>
        </w:rPr>
        <w:t xml:space="preserve">5 вариант - последняя цифра - «5» </w:t>
      </w:r>
    </w:p>
    <w:p w:rsidR="000C5316" w:rsidRPr="00F0366D" w:rsidRDefault="000C5316" w:rsidP="0023516A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F0366D">
        <w:rPr>
          <w:rFonts w:eastAsiaTheme="minorHAnsi"/>
          <w:color w:val="000000"/>
          <w:lang w:eastAsia="en-US"/>
        </w:rPr>
        <w:t xml:space="preserve">6 вариант - последняя цифра - «6» </w:t>
      </w:r>
    </w:p>
    <w:p w:rsidR="000C5316" w:rsidRPr="00F0366D" w:rsidRDefault="000C5316" w:rsidP="0023516A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F0366D">
        <w:rPr>
          <w:rFonts w:eastAsiaTheme="minorHAnsi"/>
          <w:color w:val="000000"/>
          <w:lang w:eastAsia="en-US"/>
        </w:rPr>
        <w:t xml:space="preserve">7 вариант - последняя цифра - «7» </w:t>
      </w:r>
    </w:p>
    <w:p w:rsidR="000C5316" w:rsidRPr="00F0366D" w:rsidRDefault="000C5316" w:rsidP="0023516A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F0366D">
        <w:rPr>
          <w:rFonts w:eastAsiaTheme="minorHAnsi"/>
          <w:color w:val="000000"/>
          <w:lang w:eastAsia="en-US"/>
        </w:rPr>
        <w:t xml:space="preserve">8 вариант - последняя цифра - «8» </w:t>
      </w:r>
    </w:p>
    <w:p w:rsidR="000C5316" w:rsidRPr="00F0366D" w:rsidRDefault="000C5316" w:rsidP="0023516A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F0366D">
        <w:rPr>
          <w:rFonts w:eastAsiaTheme="minorHAnsi"/>
          <w:color w:val="000000"/>
          <w:lang w:eastAsia="en-US"/>
        </w:rPr>
        <w:t xml:space="preserve">9 вариант - последняя цифра - «9» </w:t>
      </w:r>
    </w:p>
    <w:p w:rsidR="000C5316" w:rsidRPr="00F0366D" w:rsidRDefault="000C5316" w:rsidP="0023516A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F0366D">
        <w:rPr>
          <w:rFonts w:eastAsiaTheme="minorHAnsi"/>
          <w:color w:val="000000"/>
          <w:lang w:eastAsia="en-US"/>
        </w:rPr>
        <w:t xml:space="preserve">10 вариант - последняя цифра - «0» </w:t>
      </w:r>
    </w:p>
    <w:p w:rsidR="000C5316" w:rsidRPr="00F0366D" w:rsidRDefault="000C5316" w:rsidP="0023516A">
      <w:pPr>
        <w:autoSpaceDE w:val="0"/>
        <w:autoSpaceDN w:val="0"/>
        <w:adjustRightInd w:val="0"/>
        <w:ind w:firstLine="708"/>
        <w:rPr>
          <w:rFonts w:eastAsiaTheme="minorHAnsi"/>
          <w:color w:val="000000"/>
          <w:lang w:eastAsia="en-US"/>
        </w:rPr>
      </w:pPr>
      <w:r w:rsidRPr="00F0366D">
        <w:rPr>
          <w:rFonts w:eastAsiaTheme="minorHAnsi"/>
          <w:color w:val="000000"/>
          <w:lang w:eastAsia="en-US"/>
        </w:rPr>
        <w:t xml:space="preserve">Подготовка контрольной работы включает в себя: </w:t>
      </w:r>
    </w:p>
    <w:p w:rsidR="000C5316" w:rsidRPr="00F0366D" w:rsidRDefault="000C5316" w:rsidP="0023516A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-</w:t>
      </w:r>
      <w:r w:rsidRPr="00F0366D">
        <w:rPr>
          <w:rFonts w:eastAsiaTheme="minorHAnsi"/>
          <w:color w:val="000000"/>
          <w:lang w:eastAsia="en-US"/>
        </w:rPr>
        <w:t xml:space="preserve">изучение междисциплинарного курса в объеме, установленном учебным планом , и в соответствии с программой курса; </w:t>
      </w:r>
    </w:p>
    <w:p w:rsidR="000C5316" w:rsidRPr="00F0366D" w:rsidRDefault="000C5316" w:rsidP="0023516A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-</w:t>
      </w:r>
      <w:r w:rsidRPr="00F0366D">
        <w:rPr>
          <w:rFonts w:eastAsiaTheme="minorHAnsi"/>
          <w:color w:val="000000"/>
          <w:lang w:eastAsia="en-US"/>
        </w:rPr>
        <w:t xml:space="preserve">выбор варианта контрольной работы; </w:t>
      </w:r>
    </w:p>
    <w:p w:rsidR="000C5316" w:rsidRPr="00F0366D" w:rsidRDefault="000C5316" w:rsidP="0023516A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-</w:t>
      </w:r>
      <w:r w:rsidRPr="00F0366D">
        <w:rPr>
          <w:rFonts w:eastAsiaTheme="minorHAnsi"/>
          <w:color w:val="000000"/>
          <w:lang w:eastAsia="en-US"/>
        </w:rPr>
        <w:t xml:space="preserve">ознакомление с заданием; </w:t>
      </w:r>
    </w:p>
    <w:p w:rsidR="000C5316" w:rsidRPr="00F0366D" w:rsidRDefault="000C5316" w:rsidP="0023516A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-</w:t>
      </w:r>
      <w:r w:rsidRPr="00F0366D">
        <w:rPr>
          <w:rFonts w:eastAsiaTheme="minorHAnsi"/>
          <w:color w:val="000000"/>
          <w:lang w:eastAsia="en-US"/>
        </w:rPr>
        <w:t xml:space="preserve">составление плана; </w:t>
      </w:r>
    </w:p>
    <w:p w:rsidR="000C5316" w:rsidRPr="00F0366D" w:rsidRDefault="000C5316" w:rsidP="0023516A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-</w:t>
      </w:r>
      <w:r w:rsidRPr="00F0366D">
        <w:rPr>
          <w:rFonts w:eastAsiaTheme="minorHAnsi"/>
          <w:color w:val="000000"/>
          <w:lang w:eastAsia="en-US"/>
        </w:rPr>
        <w:t xml:space="preserve">подбор и изучение литературы; </w:t>
      </w:r>
    </w:p>
    <w:p w:rsidR="000C5316" w:rsidRPr="00F0366D" w:rsidRDefault="000C5316" w:rsidP="0023516A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-</w:t>
      </w:r>
      <w:r w:rsidRPr="00F0366D">
        <w:rPr>
          <w:rFonts w:eastAsiaTheme="minorHAnsi"/>
          <w:color w:val="000000"/>
          <w:lang w:eastAsia="en-US"/>
        </w:rPr>
        <w:t>выполн</w:t>
      </w:r>
      <w:r>
        <w:rPr>
          <w:rFonts w:eastAsiaTheme="minorHAnsi"/>
          <w:color w:val="000000"/>
          <w:lang w:eastAsia="en-US"/>
        </w:rPr>
        <w:t xml:space="preserve">ение и оформление работы. </w:t>
      </w:r>
    </w:p>
    <w:p w:rsidR="000C5316" w:rsidRPr="00F0366D" w:rsidRDefault="000C5316" w:rsidP="0023516A">
      <w:pPr>
        <w:autoSpaceDE w:val="0"/>
        <w:autoSpaceDN w:val="0"/>
        <w:adjustRightInd w:val="0"/>
        <w:ind w:firstLine="708"/>
        <w:rPr>
          <w:rFonts w:eastAsiaTheme="minorHAnsi"/>
          <w:b/>
          <w:lang w:eastAsia="en-US"/>
        </w:rPr>
      </w:pPr>
      <w:r w:rsidRPr="00F0366D">
        <w:rPr>
          <w:rFonts w:eastAsiaTheme="minorHAnsi"/>
          <w:b/>
          <w:color w:val="000000"/>
          <w:lang w:eastAsia="en-US"/>
        </w:rPr>
        <w:t>Требования к оформлению контрольной работы:</w:t>
      </w:r>
    </w:p>
    <w:p w:rsidR="000C5316" w:rsidRPr="00F0366D" w:rsidRDefault="000C5316" w:rsidP="0023516A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F0366D">
        <w:rPr>
          <w:rFonts w:eastAsiaTheme="minorHAnsi"/>
          <w:color w:val="000000"/>
          <w:lang w:eastAsia="en-US"/>
        </w:rPr>
        <w:t xml:space="preserve">Самостоятельность разработки темы на основе углубленного изучения учебной литературы. </w:t>
      </w:r>
    </w:p>
    <w:p w:rsidR="000C5316" w:rsidRPr="00F0366D" w:rsidRDefault="000C5316" w:rsidP="0023516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F0366D">
        <w:rPr>
          <w:rFonts w:eastAsiaTheme="minorHAnsi"/>
          <w:color w:val="000000"/>
          <w:lang w:eastAsia="en-US"/>
        </w:rPr>
        <w:t xml:space="preserve"> </w:t>
      </w:r>
      <w:r w:rsidR="0023516A">
        <w:rPr>
          <w:rFonts w:eastAsiaTheme="minorHAnsi"/>
          <w:color w:val="000000"/>
          <w:lang w:eastAsia="en-US"/>
        </w:rPr>
        <w:tab/>
      </w:r>
      <w:r w:rsidRPr="00F0366D">
        <w:rPr>
          <w:rFonts w:eastAsiaTheme="minorHAnsi"/>
          <w:color w:val="000000"/>
          <w:lang w:eastAsia="en-US"/>
        </w:rPr>
        <w:t xml:space="preserve">Четкость и последовательность изложения материала в соответствии с самостоятельно составленным планом к контрольной работе, в текстовой части каждый вопрос плана должен быть выделен отдельно. </w:t>
      </w:r>
    </w:p>
    <w:p w:rsidR="000C5316" w:rsidRPr="00F0366D" w:rsidRDefault="000C5316" w:rsidP="0023516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F0366D">
        <w:rPr>
          <w:rFonts w:eastAsiaTheme="minorHAnsi"/>
          <w:color w:val="000000"/>
          <w:lang w:eastAsia="en-US"/>
        </w:rPr>
        <w:t xml:space="preserve"> </w:t>
      </w:r>
      <w:r w:rsidR="0023516A">
        <w:rPr>
          <w:rFonts w:eastAsiaTheme="minorHAnsi"/>
          <w:color w:val="000000"/>
          <w:lang w:eastAsia="en-US"/>
        </w:rPr>
        <w:tab/>
      </w:r>
      <w:r w:rsidRPr="00F0366D">
        <w:rPr>
          <w:rFonts w:eastAsiaTheme="minorHAnsi"/>
          <w:color w:val="000000"/>
          <w:lang w:eastAsia="en-US"/>
        </w:rPr>
        <w:t xml:space="preserve">Наличие обобщений и выводов, сделанных на основе изучения литературы в целом. </w:t>
      </w:r>
    </w:p>
    <w:p w:rsidR="000C5316" w:rsidRPr="00F0366D" w:rsidRDefault="000C5316" w:rsidP="0023516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F0366D">
        <w:rPr>
          <w:rFonts w:eastAsiaTheme="minorHAnsi"/>
          <w:color w:val="000000"/>
          <w:lang w:eastAsia="en-US"/>
        </w:rPr>
        <w:t xml:space="preserve"> </w:t>
      </w:r>
      <w:r w:rsidR="0023516A">
        <w:rPr>
          <w:rFonts w:eastAsiaTheme="minorHAnsi"/>
          <w:color w:val="000000"/>
          <w:lang w:eastAsia="en-US"/>
        </w:rPr>
        <w:tab/>
      </w:r>
      <w:r w:rsidRPr="00F0366D">
        <w:rPr>
          <w:rFonts w:eastAsiaTheme="minorHAnsi"/>
          <w:color w:val="000000"/>
          <w:lang w:eastAsia="en-US"/>
        </w:rPr>
        <w:t xml:space="preserve">Объем контрольной работы должен составлять не менее 7-8 печатных листов. Допускается увеличение объема работы на 20-30%. </w:t>
      </w:r>
    </w:p>
    <w:p w:rsidR="000C5316" w:rsidRPr="00F0366D" w:rsidRDefault="000C5316" w:rsidP="0023516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F0366D">
        <w:rPr>
          <w:rFonts w:eastAsiaTheme="minorHAnsi"/>
          <w:lang w:eastAsia="en-US"/>
        </w:rPr>
        <w:t xml:space="preserve"> </w:t>
      </w:r>
      <w:r w:rsidR="0023516A">
        <w:rPr>
          <w:rFonts w:eastAsiaTheme="minorHAnsi"/>
          <w:lang w:eastAsia="en-US"/>
        </w:rPr>
        <w:tab/>
      </w:r>
      <w:r w:rsidRPr="00F0366D">
        <w:rPr>
          <w:rFonts w:eastAsiaTheme="minorHAnsi"/>
          <w:lang w:eastAsia="en-US"/>
        </w:rPr>
        <w:t xml:space="preserve">Работы оформляются на одной стороне стандартного листа формата А-4 (210х297 мм) белой односортной бумаги. </w:t>
      </w:r>
    </w:p>
    <w:p w:rsidR="000C5316" w:rsidRPr="00F0366D" w:rsidRDefault="000C5316" w:rsidP="0023516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F0366D">
        <w:rPr>
          <w:rFonts w:eastAsiaTheme="minorHAnsi"/>
          <w:lang w:eastAsia="en-US"/>
        </w:rPr>
        <w:t xml:space="preserve"> </w:t>
      </w:r>
      <w:r w:rsidR="0023516A">
        <w:rPr>
          <w:rFonts w:eastAsiaTheme="minorHAnsi"/>
          <w:lang w:eastAsia="en-US"/>
        </w:rPr>
        <w:tab/>
      </w:r>
      <w:r w:rsidRPr="00F0366D">
        <w:rPr>
          <w:rFonts w:eastAsiaTheme="minorHAnsi"/>
          <w:lang w:eastAsia="en-US"/>
        </w:rPr>
        <w:t xml:space="preserve">Работа выполняется одним из двух способов: компьютерным или рукописным. При оформлении компьютерным способом – текст оформляется шрифтом TimesNewRoman, размер шрифта 12-14, межстрочный интервал – полуторный. При оформлении рукописным способом работа пишется разборчивым почерком черной пастой. Высота букв и цифр должна быть не менее 2,5 мм. Для пометок рецензента должны быть оставлены поля шириной 3-4 см. </w:t>
      </w:r>
    </w:p>
    <w:p w:rsidR="000C5316" w:rsidRPr="00F0366D" w:rsidRDefault="000C5316" w:rsidP="0023516A">
      <w:pPr>
        <w:autoSpaceDE w:val="0"/>
        <w:autoSpaceDN w:val="0"/>
        <w:adjustRightInd w:val="0"/>
        <w:ind w:left="45" w:firstLine="663"/>
        <w:jc w:val="both"/>
        <w:rPr>
          <w:rFonts w:eastAsiaTheme="minorHAnsi"/>
          <w:lang w:eastAsia="en-US"/>
        </w:rPr>
      </w:pPr>
      <w:r w:rsidRPr="00F0366D">
        <w:rPr>
          <w:rFonts w:eastAsiaTheme="minorHAnsi"/>
          <w:lang w:eastAsia="en-US"/>
        </w:rPr>
        <w:t>Контрольная работа должна иметь общую нумерацию страниц. Страницы следует нумеровать арабскими цифрами. Номера страниц проставляют в нижнем правом углу листа без точки в конце. Титульный лист включается в общую нумерацию страниц, но номер станицы на нем не указывается. Таким образом, как правило, нумераци</w:t>
      </w:r>
      <w:r>
        <w:rPr>
          <w:rFonts w:eastAsiaTheme="minorHAnsi"/>
          <w:lang w:eastAsia="en-US"/>
        </w:rPr>
        <w:t xml:space="preserve">я начинается со 2-ой страницы. </w:t>
      </w:r>
    </w:p>
    <w:p w:rsidR="000C5316" w:rsidRPr="00F0366D" w:rsidRDefault="000C5316" w:rsidP="0023516A">
      <w:pPr>
        <w:autoSpaceDE w:val="0"/>
        <w:autoSpaceDN w:val="0"/>
        <w:adjustRightInd w:val="0"/>
        <w:ind w:firstLine="708"/>
        <w:rPr>
          <w:rFonts w:eastAsiaTheme="minorHAnsi"/>
          <w:b/>
          <w:color w:val="000000"/>
          <w:lang w:eastAsia="en-US"/>
        </w:rPr>
      </w:pPr>
      <w:r w:rsidRPr="00F0366D">
        <w:rPr>
          <w:rFonts w:eastAsiaTheme="minorHAnsi"/>
          <w:b/>
          <w:color w:val="000000"/>
          <w:lang w:eastAsia="en-US"/>
        </w:rPr>
        <w:t xml:space="preserve">Структура контрольной работы: </w:t>
      </w:r>
    </w:p>
    <w:p w:rsidR="000C5316" w:rsidRPr="00F0366D" w:rsidRDefault="000C5316" w:rsidP="0023516A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F0366D">
        <w:rPr>
          <w:rFonts w:eastAsiaTheme="minorHAnsi"/>
          <w:color w:val="000000"/>
          <w:lang w:eastAsia="en-US"/>
        </w:rPr>
        <w:t xml:space="preserve">Структура полностью оформленной контрольной работы включает в себя следующее: </w:t>
      </w:r>
    </w:p>
    <w:p w:rsidR="000C5316" w:rsidRPr="00F0366D" w:rsidRDefault="000C5316" w:rsidP="0023516A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-</w:t>
      </w:r>
      <w:r w:rsidRPr="00F0366D">
        <w:rPr>
          <w:rFonts w:eastAsiaTheme="minorHAnsi"/>
          <w:color w:val="000000"/>
          <w:lang w:eastAsia="en-US"/>
        </w:rPr>
        <w:t xml:space="preserve">титульный лист; </w:t>
      </w:r>
    </w:p>
    <w:p w:rsidR="000C5316" w:rsidRPr="00F0366D" w:rsidRDefault="000C5316" w:rsidP="0023516A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lastRenderedPageBreak/>
        <w:t>-</w:t>
      </w:r>
      <w:r w:rsidRPr="00F0366D">
        <w:rPr>
          <w:rFonts w:eastAsiaTheme="minorHAnsi"/>
          <w:color w:val="000000"/>
          <w:lang w:eastAsia="en-US"/>
        </w:rPr>
        <w:t xml:space="preserve">содержание; </w:t>
      </w:r>
    </w:p>
    <w:p w:rsidR="000C5316" w:rsidRPr="00F0366D" w:rsidRDefault="000C5316" w:rsidP="0023516A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-</w:t>
      </w:r>
      <w:r w:rsidRPr="00F0366D">
        <w:rPr>
          <w:rFonts w:eastAsiaTheme="minorHAnsi"/>
          <w:color w:val="000000"/>
          <w:lang w:eastAsia="en-US"/>
        </w:rPr>
        <w:t xml:space="preserve">теоретическая часть; </w:t>
      </w:r>
    </w:p>
    <w:p w:rsidR="000C5316" w:rsidRPr="00F0366D" w:rsidRDefault="000C5316" w:rsidP="0023516A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-</w:t>
      </w:r>
      <w:r w:rsidRPr="00F0366D">
        <w:rPr>
          <w:rFonts w:eastAsiaTheme="minorHAnsi"/>
          <w:color w:val="000000"/>
          <w:lang w:eastAsia="en-US"/>
        </w:rPr>
        <w:t xml:space="preserve">практическая часть; </w:t>
      </w:r>
    </w:p>
    <w:p w:rsidR="000C5316" w:rsidRPr="00F0366D" w:rsidRDefault="000C5316" w:rsidP="0023516A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-</w:t>
      </w:r>
      <w:r w:rsidRPr="00F0366D">
        <w:rPr>
          <w:rFonts w:eastAsiaTheme="minorHAnsi"/>
          <w:color w:val="000000"/>
          <w:lang w:eastAsia="en-US"/>
        </w:rPr>
        <w:t xml:space="preserve">список литературы. </w:t>
      </w:r>
    </w:p>
    <w:p w:rsidR="000C5316" w:rsidRPr="00F0366D" w:rsidRDefault="000C5316" w:rsidP="0023516A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F0366D">
        <w:rPr>
          <w:rFonts w:eastAsiaTheme="minorHAnsi"/>
          <w:b/>
          <w:bCs/>
          <w:color w:val="000000"/>
          <w:lang w:eastAsia="en-US"/>
        </w:rPr>
        <w:t xml:space="preserve">Титульный лист </w:t>
      </w:r>
      <w:r w:rsidRPr="00F0366D">
        <w:rPr>
          <w:rFonts w:eastAsiaTheme="minorHAnsi"/>
          <w:color w:val="000000"/>
          <w:lang w:eastAsia="en-US"/>
        </w:rPr>
        <w:t xml:space="preserve">является первой страницей, оформляется по строго определенному образцу (приложение 1). </w:t>
      </w:r>
    </w:p>
    <w:p w:rsidR="000C5316" w:rsidRPr="00F0366D" w:rsidRDefault="000C5316" w:rsidP="0023516A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F0366D">
        <w:rPr>
          <w:rFonts w:eastAsiaTheme="minorHAnsi"/>
          <w:b/>
          <w:bCs/>
          <w:color w:val="000000"/>
          <w:lang w:eastAsia="en-US"/>
        </w:rPr>
        <w:t xml:space="preserve">В содержании </w:t>
      </w:r>
      <w:r w:rsidRPr="00F0366D">
        <w:rPr>
          <w:rFonts w:eastAsiaTheme="minorHAnsi"/>
          <w:color w:val="000000"/>
          <w:lang w:eastAsia="en-US"/>
        </w:rPr>
        <w:t xml:space="preserve">последовательно перечисляются все задания, пронумерованные согласно их размещению в работе, с обязательным указанием номеров страниц. </w:t>
      </w:r>
    </w:p>
    <w:p w:rsidR="000C5316" w:rsidRPr="00F0366D" w:rsidRDefault="000C5316" w:rsidP="0023516A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F0366D">
        <w:rPr>
          <w:rFonts w:eastAsiaTheme="minorHAnsi"/>
          <w:b/>
          <w:bCs/>
          <w:color w:val="000000"/>
          <w:lang w:eastAsia="en-US"/>
        </w:rPr>
        <w:t xml:space="preserve">Теоретическая часть. </w:t>
      </w:r>
      <w:r w:rsidRPr="00F0366D">
        <w:rPr>
          <w:rFonts w:eastAsiaTheme="minorHAnsi"/>
          <w:color w:val="000000"/>
          <w:lang w:eastAsia="en-US"/>
        </w:rPr>
        <w:t xml:space="preserve">В нее включается выполнение заданий согласно варианта контрольной работы. </w:t>
      </w:r>
    </w:p>
    <w:p w:rsidR="000C5316" w:rsidRPr="00F0366D" w:rsidRDefault="000C5316" w:rsidP="0023516A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F0366D">
        <w:rPr>
          <w:rFonts w:eastAsiaTheme="minorHAnsi"/>
          <w:b/>
          <w:bCs/>
          <w:color w:val="000000"/>
          <w:lang w:eastAsia="en-US"/>
        </w:rPr>
        <w:t xml:space="preserve">Практическая часть. </w:t>
      </w:r>
      <w:r w:rsidRPr="00F0366D">
        <w:rPr>
          <w:rFonts w:eastAsiaTheme="minorHAnsi"/>
          <w:color w:val="000000"/>
          <w:lang w:eastAsia="en-US"/>
        </w:rPr>
        <w:t xml:space="preserve">Составление технико-технологических карт. </w:t>
      </w:r>
    </w:p>
    <w:p w:rsidR="000C5316" w:rsidRDefault="000C5316" w:rsidP="0023516A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F0366D">
        <w:rPr>
          <w:rFonts w:eastAsiaTheme="minorHAnsi"/>
          <w:b/>
          <w:bCs/>
          <w:color w:val="000000"/>
          <w:lang w:eastAsia="en-US"/>
        </w:rPr>
        <w:t xml:space="preserve">В список литературы </w:t>
      </w:r>
      <w:r w:rsidRPr="00F0366D">
        <w:rPr>
          <w:rFonts w:eastAsiaTheme="minorHAnsi"/>
          <w:color w:val="000000"/>
          <w:lang w:eastAsia="en-US"/>
        </w:rPr>
        <w:t xml:space="preserve">необходимо включить только те источники, которые непосредственно использовались студентом в работе. </w:t>
      </w:r>
    </w:p>
    <w:p w:rsidR="000C5316" w:rsidRPr="00F0366D" w:rsidRDefault="000C5316" w:rsidP="0023516A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F0366D">
        <w:rPr>
          <w:rFonts w:eastAsiaTheme="minorHAnsi"/>
          <w:color w:val="000000"/>
          <w:lang w:eastAsia="en-US"/>
        </w:rPr>
        <w:t xml:space="preserve">В списке сообщается: </w:t>
      </w:r>
    </w:p>
    <w:p w:rsidR="000C5316" w:rsidRPr="00F0366D" w:rsidRDefault="000C5316" w:rsidP="0023516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-</w:t>
      </w:r>
      <w:r w:rsidRPr="00F0366D">
        <w:rPr>
          <w:rFonts w:eastAsiaTheme="minorHAnsi"/>
          <w:color w:val="000000"/>
          <w:lang w:eastAsia="en-US"/>
        </w:rPr>
        <w:t xml:space="preserve">фамилия, инициалы автора; </w:t>
      </w:r>
    </w:p>
    <w:p w:rsidR="000C5316" w:rsidRPr="00F0366D" w:rsidRDefault="000C5316" w:rsidP="0023516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-</w:t>
      </w:r>
      <w:r w:rsidRPr="00F0366D">
        <w:rPr>
          <w:rFonts w:eastAsiaTheme="minorHAnsi"/>
          <w:color w:val="000000"/>
          <w:lang w:eastAsia="en-US"/>
        </w:rPr>
        <w:t xml:space="preserve">название учебника или учебного пособия; </w:t>
      </w:r>
    </w:p>
    <w:p w:rsidR="000C5316" w:rsidRPr="00F0366D" w:rsidRDefault="000C5316" w:rsidP="0023516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-</w:t>
      </w:r>
      <w:r w:rsidRPr="00F0366D">
        <w:rPr>
          <w:rFonts w:eastAsiaTheme="minorHAnsi"/>
          <w:color w:val="000000"/>
          <w:lang w:eastAsia="en-US"/>
        </w:rPr>
        <w:t xml:space="preserve">сведения об издании; </w:t>
      </w:r>
    </w:p>
    <w:p w:rsidR="000C5316" w:rsidRPr="00F0366D" w:rsidRDefault="000C5316" w:rsidP="0023516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-</w:t>
      </w:r>
      <w:r w:rsidRPr="00F0366D">
        <w:rPr>
          <w:rFonts w:eastAsiaTheme="minorHAnsi"/>
          <w:color w:val="000000"/>
          <w:lang w:eastAsia="en-US"/>
        </w:rPr>
        <w:t xml:space="preserve">место издания; </w:t>
      </w:r>
    </w:p>
    <w:p w:rsidR="000C5316" w:rsidRPr="00F0366D" w:rsidRDefault="000C5316" w:rsidP="0023516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-</w:t>
      </w:r>
      <w:r w:rsidRPr="00F0366D">
        <w:rPr>
          <w:rFonts w:eastAsiaTheme="minorHAnsi"/>
          <w:color w:val="000000"/>
          <w:lang w:eastAsia="en-US"/>
        </w:rPr>
        <w:t xml:space="preserve">название издательства; </w:t>
      </w:r>
    </w:p>
    <w:p w:rsidR="000C5316" w:rsidRPr="00F0366D" w:rsidRDefault="000C5316" w:rsidP="0023516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-</w:t>
      </w:r>
      <w:r w:rsidRPr="00F0366D">
        <w:rPr>
          <w:rFonts w:eastAsiaTheme="minorHAnsi"/>
          <w:color w:val="000000"/>
          <w:lang w:eastAsia="en-US"/>
        </w:rPr>
        <w:t xml:space="preserve">год издания; </w:t>
      </w:r>
    </w:p>
    <w:p w:rsidR="000C5316" w:rsidRPr="00F0366D" w:rsidRDefault="000C5316" w:rsidP="0023516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-</w:t>
      </w:r>
      <w:r w:rsidRPr="00F0366D">
        <w:rPr>
          <w:rFonts w:eastAsiaTheme="minorHAnsi"/>
          <w:color w:val="000000"/>
          <w:lang w:eastAsia="en-US"/>
        </w:rPr>
        <w:t xml:space="preserve">объем - </w:t>
      </w:r>
      <w:r>
        <w:rPr>
          <w:rFonts w:eastAsiaTheme="minorHAnsi"/>
          <w:color w:val="000000"/>
          <w:lang w:eastAsia="en-US"/>
        </w:rPr>
        <w:t xml:space="preserve">сведения о количестве страниц. </w:t>
      </w:r>
    </w:p>
    <w:p w:rsidR="000C5316" w:rsidRPr="00F0366D" w:rsidRDefault="000C5316" w:rsidP="0023516A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F0366D">
        <w:rPr>
          <w:rFonts w:eastAsiaTheme="minorHAnsi"/>
          <w:color w:val="000000"/>
          <w:lang w:eastAsia="en-US"/>
        </w:rPr>
        <w:t xml:space="preserve">Порядок проверки и критерии оценивания контрольной работы </w:t>
      </w:r>
    </w:p>
    <w:p w:rsidR="000C5316" w:rsidRPr="00F0366D" w:rsidRDefault="000C5316" w:rsidP="0023516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F0366D">
        <w:rPr>
          <w:rFonts w:eastAsiaTheme="minorHAnsi"/>
          <w:color w:val="000000"/>
          <w:lang w:eastAsia="en-US"/>
        </w:rPr>
        <w:t xml:space="preserve"> </w:t>
      </w:r>
      <w:r w:rsidR="0023516A">
        <w:rPr>
          <w:rFonts w:eastAsiaTheme="minorHAnsi"/>
          <w:color w:val="000000"/>
          <w:lang w:eastAsia="en-US"/>
        </w:rPr>
        <w:tab/>
      </w:r>
      <w:r w:rsidRPr="00F0366D">
        <w:rPr>
          <w:rFonts w:eastAsiaTheme="minorHAnsi"/>
          <w:color w:val="000000"/>
          <w:lang w:eastAsia="en-US"/>
        </w:rPr>
        <w:t xml:space="preserve">Контрольная работа сдаётся на проверку до экзаменационной сессии или в первые 10 дней экзаменационной сессии, но не менее чем за 3 дня до промежуточной аттестации. </w:t>
      </w:r>
    </w:p>
    <w:p w:rsidR="000C5316" w:rsidRPr="00F0366D" w:rsidRDefault="000C5316" w:rsidP="0023516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F0366D">
        <w:rPr>
          <w:rFonts w:eastAsiaTheme="minorHAnsi"/>
          <w:color w:val="000000"/>
          <w:lang w:eastAsia="en-US"/>
        </w:rPr>
        <w:t xml:space="preserve"> </w:t>
      </w:r>
      <w:r w:rsidR="0023516A">
        <w:rPr>
          <w:rFonts w:eastAsiaTheme="minorHAnsi"/>
          <w:color w:val="000000"/>
          <w:lang w:eastAsia="en-US"/>
        </w:rPr>
        <w:tab/>
      </w:r>
      <w:r w:rsidRPr="00F0366D">
        <w:rPr>
          <w:rFonts w:eastAsiaTheme="minorHAnsi"/>
          <w:color w:val="000000"/>
          <w:lang w:eastAsia="en-US"/>
        </w:rPr>
        <w:t xml:space="preserve">Преподаватель, в процессе работы обучающегося над контрольной работой, </w:t>
      </w:r>
      <w:r w:rsidRPr="00F0366D">
        <w:rPr>
          <w:rFonts w:eastAsiaTheme="minorHAnsi"/>
          <w:lang w:eastAsia="en-US"/>
        </w:rPr>
        <w:t xml:space="preserve">оказывает необходимые консультации. </w:t>
      </w:r>
    </w:p>
    <w:p w:rsidR="000C5316" w:rsidRPr="00F0366D" w:rsidRDefault="000C5316" w:rsidP="0023516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F0366D">
        <w:rPr>
          <w:rFonts w:eastAsiaTheme="minorHAnsi"/>
          <w:lang w:eastAsia="en-US"/>
        </w:rPr>
        <w:t xml:space="preserve"> </w:t>
      </w:r>
      <w:r w:rsidR="0023516A">
        <w:rPr>
          <w:rFonts w:eastAsiaTheme="minorHAnsi"/>
          <w:lang w:eastAsia="en-US"/>
        </w:rPr>
        <w:tab/>
      </w:r>
      <w:r w:rsidRPr="00F0366D">
        <w:rPr>
          <w:rFonts w:eastAsiaTheme="minorHAnsi"/>
          <w:lang w:eastAsia="en-US"/>
        </w:rPr>
        <w:t xml:space="preserve">Преподаватель осуществляет проверку работы и ее оценку. Результаты проверки отражаются в рецензии. </w:t>
      </w:r>
    </w:p>
    <w:p w:rsidR="000C5316" w:rsidRPr="00F0366D" w:rsidRDefault="000C5316" w:rsidP="0023516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F0366D">
        <w:rPr>
          <w:rFonts w:eastAsiaTheme="minorHAnsi"/>
          <w:lang w:eastAsia="en-US"/>
        </w:rPr>
        <w:t xml:space="preserve"> </w:t>
      </w:r>
      <w:r w:rsidR="0023516A">
        <w:rPr>
          <w:rFonts w:eastAsiaTheme="minorHAnsi"/>
          <w:lang w:eastAsia="en-US"/>
        </w:rPr>
        <w:tab/>
      </w:r>
      <w:r w:rsidRPr="00F0366D">
        <w:rPr>
          <w:rFonts w:eastAsiaTheme="minorHAnsi"/>
          <w:lang w:eastAsia="en-US"/>
        </w:rPr>
        <w:t xml:space="preserve">Получив положительную оценку «зачтено», обучающийся допускается к промежуточной аттестации. При оценке «не зачтено» - выполняет работу вновь с учетом замечаний преподавателя, указанных в работе. Вновь выполненную работу необходимо сдать для повторной проверки. Обучающиеся, не сдавшие работу в установленный срок или получившие неудовлетворительную оценку, к промежуточной аттестации не допускаются. </w:t>
      </w:r>
    </w:p>
    <w:p w:rsidR="000C5316" w:rsidRPr="003E4DA2" w:rsidRDefault="000C5316" w:rsidP="0023516A">
      <w:pPr>
        <w:autoSpaceDE w:val="0"/>
        <w:autoSpaceDN w:val="0"/>
        <w:adjustRightInd w:val="0"/>
        <w:ind w:firstLine="360"/>
        <w:rPr>
          <w:rFonts w:eastAsiaTheme="minorHAnsi"/>
          <w:lang w:eastAsia="en-US"/>
        </w:rPr>
      </w:pPr>
      <w:r w:rsidRPr="003E4DA2">
        <w:rPr>
          <w:rFonts w:eastAsiaTheme="minorHAnsi"/>
          <w:lang w:eastAsia="en-US"/>
        </w:rPr>
        <w:t xml:space="preserve">Контрольная работа оценивается оценкой </w:t>
      </w:r>
      <w:r w:rsidRPr="003E4DA2">
        <w:rPr>
          <w:rFonts w:eastAsiaTheme="minorHAnsi"/>
          <w:b/>
          <w:bCs/>
          <w:lang w:eastAsia="en-US"/>
        </w:rPr>
        <w:t xml:space="preserve">«зачтено» </w:t>
      </w:r>
      <w:r w:rsidRPr="003E4DA2">
        <w:rPr>
          <w:rFonts w:eastAsiaTheme="minorHAnsi"/>
          <w:lang w:eastAsia="en-US"/>
        </w:rPr>
        <w:t xml:space="preserve">или </w:t>
      </w:r>
      <w:r w:rsidRPr="003E4DA2">
        <w:rPr>
          <w:rFonts w:eastAsiaTheme="minorHAnsi"/>
          <w:b/>
          <w:bCs/>
          <w:lang w:eastAsia="en-US"/>
        </w:rPr>
        <w:t xml:space="preserve">«незачтено». </w:t>
      </w:r>
    </w:p>
    <w:p w:rsidR="000C5316" w:rsidRPr="003E4DA2" w:rsidRDefault="000C5316" w:rsidP="0023516A">
      <w:pPr>
        <w:numPr>
          <w:ilvl w:val="0"/>
          <w:numId w:val="9"/>
        </w:numPr>
        <w:autoSpaceDE w:val="0"/>
        <w:autoSpaceDN w:val="0"/>
        <w:adjustRightInd w:val="0"/>
        <w:contextualSpacing/>
        <w:rPr>
          <w:rFonts w:eastAsiaTheme="minorHAnsi"/>
          <w:lang w:eastAsia="en-US"/>
        </w:rPr>
      </w:pPr>
      <w:r w:rsidRPr="003E4DA2">
        <w:rPr>
          <w:rFonts w:eastAsiaTheme="minorHAnsi"/>
          <w:lang w:eastAsia="en-US"/>
        </w:rPr>
        <w:t xml:space="preserve">Оценкой </w:t>
      </w:r>
      <w:r w:rsidRPr="003E4DA2">
        <w:rPr>
          <w:rFonts w:eastAsiaTheme="minorHAnsi"/>
          <w:b/>
          <w:bCs/>
          <w:lang w:eastAsia="en-US"/>
        </w:rPr>
        <w:t xml:space="preserve">«зачтено» </w:t>
      </w:r>
      <w:r w:rsidRPr="003E4DA2">
        <w:rPr>
          <w:rFonts w:eastAsiaTheme="minorHAnsi"/>
          <w:lang w:eastAsia="en-US"/>
        </w:rPr>
        <w:t xml:space="preserve">оценивается контрольная работа, выполненная в полном объеме в соответствии с заданием, оформленная в соответствии с требованиями. </w:t>
      </w:r>
    </w:p>
    <w:p w:rsidR="000C5316" w:rsidRPr="003E4DA2" w:rsidRDefault="000C5316" w:rsidP="0023516A">
      <w:pPr>
        <w:numPr>
          <w:ilvl w:val="0"/>
          <w:numId w:val="9"/>
        </w:numPr>
        <w:autoSpaceDE w:val="0"/>
        <w:autoSpaceDN w:val="0"/>
        <w:adjustRightInd w:val="0"/>
        <w:contextualSpacing/>
        <w:rPr>
          <w:rFonts w:eastAsiaTheme="minorHAnsi"/>
          <w:lang w:eastAsia="en-US"/>
        </w:rPr>
      </w:pPr>
      <w:r w:rsidRPr="003E4DA2">
        <w:rPr>
          <w:rFonts w:eastAsiaTheme="minorHAnsi"/>
          <w:lang w:eastAsia="en-US"/>
        </w:rPr>
        <w:t xml:space="preserve">Оценкой </w:t>
      </w:r>
      <w:r w:rsidRPr="003E4DA2">
        <w:rPr>
          <w:rFonts w:eastAsiaTheme="minorHAnsi"/>
          <w:b/>
          <w:bCs/>
          <w:lang w:eastAsia="en-US"/>
        </w:rPr>
        <w:t xml:space="preserve">«зачтено с доработкой» </w:t>
      </w:r>
      <w:r w:rsidRPr="003E4DA2">
        <w:rPr>
          <w:rFonts w:eastAsiaTheme="minorHAnsi"/>
          <w:lang w:eastAsia="en-US"/>
        </w:rPr>
        <w:t xml:space="preserve">оценивается контрольная работа, выполненная в полном объеме, оформленная в соответствии с требованиями, но имеющая 1-2 ошибки. </w:t>
      </w:r>
    </w:p>
    <w:p w:rsidR="000C5316" w:rsidRPr="003E4DA2" w:rsidRDefault="000C5316" w:rsidP="0023516A">
      <w:pPr>
        <w:numPr>
          <w:ilvl w:val="0"/>
          <w:numId w:val="9"/>
        </w:numPr>
        <w:autoSpaceDE w:val="0"/>
        <w:autoSpaceDN w:val="0"/>
        <w:adjustRightInd w:val="0"/>
        <w:contextualSpacing/>
        <w:rPr>
          <w:rFonts w:eastAsiaTheme="minorHAnsi"/>
          <w:lang w:eastAsia="en-US"/>
        </w:rPr>
      </w:pPr>
      <w:r w:rsidRPr="003E4DA2">
        <w:rPr>
          <w:rFonts w:eastAsiaTheme="minorHAnsi"/>
          <w:lang w:eastAsia="en-US"/>
        </w:rPr>
        <w:t xml:space="preserve">Оценкой </w:t>
      </w:r>
      <w:r w:rsidRPr="003E4DA2">
        <w:rPr>
          <w:rFonts w:eastAsiaTheme="minorHAnsi"/>
          <w:b/>
          <w:bCs/>
          <w:lang w:eastAsia="en-US"/>
        </w:rPr>
        <w:t xml:space="preserve">«не зачтено» </w:t>
      </w:r>
      <w:r w:rsidRPr="003E4DA2">
        <w:rPr>
          <w:rFonts w:eastAsiaTheme="minorHAnsi"/>
          <w:lang w:eastAsia="en-US"/>
        </w:rPr>
        <w:t xml:space="preserve">оценивается контрольная работа, в которой некоторые задания выполнены не полностью, допущены грубые ошибки, искажающие результат работы. </w:t>
      </w:r>
    </w:p>
    <w:p w:rsidR="000C5316" w:rsidRPr="003E4DA2" w:rsidRDefault="000C5316" w:rsidP="0023516A">
      <w:pPr>
        <w:rPr>
          <w:rFonts w:eastAsiaTheme="minorHAnsi"/>
          <w:lang w:eastAsia="en-US"/>
        </w:rPr>
      </w:pPr>
    </w:p>
    <w:p w:rsidR="000C5316" w:rsidRDefault="000C5316" w:rsidP="0023516A">
      <w:pPr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</w:p>
    <w:p w:rsidR="000C5316" w:rsidRPr="00077EA4" w:rsidRDefault="000C5316" w:rsidP="0023516A">
      <w:pPr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</w:p>
    <w:p w:rsidR="0089072D" w:rsidRDefault="0089072D" w:rsidP="0023516A">
      <w:pPr>
        <w:pStyle w:val="Default"/>
        <w:jc w:val="center"/>
        <w:rPr>
          <w:b/>
          <w:bCs/>
          <w:sz w:val="28"/>
          <w:szCs w:val="28"/>
        </w:rPr>
      </w:pPr>
    </w:p>
    <w:p w:rsidR="0089072D" w:rsidRDefault="0089072D" w:rsidP="0023516A">
      <w:pPr>
        <w:pStyle w:val="Default"/>
        <w:jc w:val="center"/>
        <w:rPr>
          <w:b/>
          <w:bCs/>
          <w:sz w:val="28"/>
          <w:szCs w:val="28"/>
        </w:rPr>
      </w:pPr>
    </w:p>
    <w:p w:rsidR="0089072D" w:rsidRDefault="0089072D" w:rsidP="0023516A">
      <w:pPr>
        <w:pStyle w:val="Default"/>
        <w:jc w:val="center"/>
        <w:rPr>
          <w:b/>
          <w:bCs/>
          <w:sz w:val="28"/>
          <w:szCs w:val="28"/>
        </w:rPr>
      </w:pPr>
    </w:p>
    <w:p w:rsidR="0023516A" w:rsidRDefault="0023516A" w:rsidP="0023516A">
      <w:pPr>
        <w:pStyle w:val="Default"/>
        <w:jc w:val="center"/>
        <w:rPr>
          <w:b/>
          <w:bCs/>
          <w:sz w:val="28"/>
          <w:szCs w:val="28"/>
        </w:rPr>
      </w:pPr>
    </w:p>
    <w:p w:rsidR="0023516A" w:rsidRDefault="0023516A" w:rsidP="0023516A">
      <w:pPr>
        <w:pStyle w:val="Default"/>
        <w:jc w:val="center"/>
        <w:rPr>
          <w:b/>
          <w:bCs/>
          <w:sz w:val="28"/>
          <w:szCs w:val="28"/>
        </w:rPr>
      </w:pPr>
    </w:p>
    <w:p w:rsidR="0023516A" w:rsidRDefault="0023516A" w:rsidP="0023516A">
      <w:pPr>
        <w:pStyle w:val="Default"/>
        <w:jc w:val="center"/>
        <w:rPr>
          <w:b/>
          <w:bCs/>
          <w:sz w:val="28"/>
          <w:szCs w:val="28"/>
        </w:rPr>
      </w:pPr>
    </w:p>
    <w:p w:rsidR="0023516A" w:rsidRDefault="0023516A" w:rsidP="0023516A">
      <w:pPr>
        <w:pStyle w:val="Default"/>
        <w:jc w:val="center"/>
        <w:rPr>
          <w:b/>
          <w:bCs/>
          <w:sz w:val="28"/>
          <w:szCs w:val="28"/>
        </w:rPr>
      </w:pPr>
    </w:p>
    <w:p w:rsidR="0089072D" w:rsidRDefault="0089072D" w:rsidP="0023516A">
      <w:pPr>
        <w:pStyle w:val="Default"/>
        <w:jc w:val="center"/>
        <w:rPr>
          <w:b/>
          <w:bCs/>
          <w:sz w:val="28"/>
          <w:szCs w:val="28"/>
        </w:rPr>
      </w:pPr>
    </w:p>
    <w:p w:rsidR="000C5316" w:rsidRPr="00A3205A" w:rsidRDefault="000C5316" w:rsidP="0023516A">
      <w:pPr>
        <w:pStyle w:val="Default"/>
        <w:jc w:val="both"/>
        <w:rPr>
          <w:b/>
          <w:bCs/>
          <w:sz w:val="28"/>
          <w:szCs w:val="28"/>
        </w:rPr>
      </w:pPr>
      <w:r w:rsidRPr="00A3205A">
        <w:rPr>
          <w:b/>
          <w:bCs/>
          <w:sz w:val="28"/>
          <w:szCs w:val="28"/>
        </w:rPr>
        <w:lastRenderedPageBreak/>
        <w:t>4.Задание контрольной работы по вариантам</w:t>
      </w:r>
    </w:p>
    <w:p w:rsidR="000C5316" w:rsidRDefault="000C5316" w:rsidP="0023516A">
      <w:pPr>
        <w:tabs>
          <w:tab w:val="left" w:pos="1128"/>
        </w:tabs>
        <w:ind w:firstLine="708"/>
        <w:jc w:val="both"/>
      </w:pPr>
    </w:p>
    <w:p w:rsidR="000C5316" w:rsidRDefault="000C5316" w:rsidP="0023516A">
      <w:pPr>
        <w:tabs>
          <w:tab w:val="left" w:pos="1128"/>
        </w:tabs>
        <w:jc w:val="both"/>
      </w:pPr>
    </w:p>
    <w:p w:rsidR="000C5316" w:rsidRPr="00F0366D" w:rsidRDefault="000C5316" w:rsidP="0023516A">
      <w:pPr>
        <w:tabs>
          <w:tab w:val="left" w:pos="142"/>
          <w:tab w:val="left" w:pos="2928"/>
        </w:tabs>
        <w:jc w:val="center"/>
        <w:rPr>
          <w:b/>
        </w:rPr>
      </w:pPr>
      <w:r w:rsidRPr="00F0366D">
        <w:rPr>
          <w:b/>
        </w:rPr>
        <w:t>Вариант№1</w:t>
      </w:r>
    </w:p>
    <w:p w:rsidR="000C5316" w:rsidRPr="003E4DA2" w:rsidRDefault="0089072D" w:rsidP="0023516A">
      <w:pPr>
        <w:pStyle w:val="a3"/>
        <w:tabs>
          <w:tab w:val="left" w:pos="142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CB31A0" w:rsidRPr="0013620F">
        <w:rPr>
          <w:rFonts w:ascii="Times New Roman" w:hAnsi="Times New Roman"/>
          <w:sz w:val="24"/>
          <w:szCs w:val="24"/>
        </w:rPr>
        <w:t>Сиропы: виды, правила и режим варки, требования к качеству, условия и сроки хранения. Использование при приготовлении хлебобулочных, мучных кондитерских изделий</w:t>
      </w:r>
    </w:p>
    <w:p w:rsidR="000C5316" w:rsidRPr="003E4DA2" w:rsidRDefault="0089072D" w:rsidP="0023516A">
      <w:pPr>
        <w:tabs>
          <w:tab w:val="left" w:pos="142"/>
        </w:tabs>
        <w:jc w:val="both"/>
      </w:pPr>
      <w:r>
        <w:t>2.</w:t>
      </w:r>
      <w:r w:rsidR="00CB31A0" w:rsidRPr="00CB31A0">
        <w:t>Приготовление оформление бисквитов, замороженных десертов, антреме, готе</w:t>
      </w:r>
    </w:p>
    <w:p w:rsidR="0089072D" w:rsidRDefault="00392A9F" w:rsidP="0023516A">
      <w:pPr>
        <w:tabs>
          <w:tab w:val="left" w:pos="142"/>
        </w:tabs>
        <w:jc w:val="both"/>
      </w:pPr>
      <w:r>
        <w:t>3. Составить технологическую схему приготовления миндального теста.</w:t>
      </w:r>
    </w:p>
    <w:p w:rsidR="00C62850" w:rsidRDefault="00392A9F" w:rsidP="0023516A">
      <w:pPr>
        <w:tabs>
          <w:tab w:val="left" w:pos="142"/>
        </w:tabs>
        <w:jc w:val="both"/>
      </w:pPr>
      <w:r>
        <w:t>4</w:t>
      </w:r>
      <w:r w:rsidR="0089072D">
        <w:t xml:space="preserve">.Задача. </w:t>
      </w:r>
      <w:r w:rsidR="00C62850">
        <w:t>Рассчитайте необходимое количество сырья для приготовления 3кг крема</w:t>
      </w:r>
    </w:p>
    <w:p w:rsidR="000C5316" w:rsidRPr="003E4DA2" w:rsidRDefault="00C62850" w:rsidP="0023516A">
      <w:pPr>
        <w:tabs>
          <w:tab w:val="left" w:pos="142"/>
        </w:tabs>
        <w:jc w:val="both"/>
      </w:pPr>
      <w:r>
        <w:t>«Шарлот», если на предприятие поступили яйца массой брутто 42гр.</w:t>
      </w:r>
    </w:p>
    <w:p w:rsidR="000C5316" w:rsidRPr="003E4DA2" w:rsidRDefault="000C5316" w:rsidP="0023516A">
      <w:pPr>
        <w:tabs>
          <w:tab w:val="left" w:pos="142"/>
          <w:tab w:val="left" w:pos="1128"/>
        </w:tabs>
        <w:jc w:val="both"/>
      </w:pPr>
    </w:p>
    <w:p w:rsidR="000C5316" w:rsidRPr="003E4DA2" w:rsidRDefault="000C5316" w:rsidP="0023516A">
      <w:pPr>
        <w:tabs>
          <w:tab w:val="left" w:pos="142"/>
          <w:tab w:val="left" w:pos="2928"/>
        </w:tabs>
        <w:jc w:val="center"/>
        <w:rPr>
          <w:b/>
        </w:rPr>
      </w:pPr>
      <w:r w:rsidRPr="003E4DA2">
        <w:rPr>
          <w:b/>
        </w:rPr>
        <w:t>Вариант№2</w:t>
      </w:r>
    </w:p>
    <w:p w:rsidR="000C5316" w:rsidRDefault="0089072D" w:rsidP="0023516A">
      <w:pPr>
        <w:tabs>
          <w:tab w:val="left" w:pos="142"/>
          <w:tab w:val="left" w:pos="1128"/>
        </w:tabs>
        <w:jc w:val="both"/>
      </w:pPr>
      <w:r>
        <w:t>1.</w:t>
      </w:r>
      <w:r w:rsidR="00CB31A0" w:rsidRPr="0013620F">
        <w:t>Помада: основная, сахарная, молочная, шоколадная. Рецептуры, правила и режим варки, требования к качеству, условия и сроки хранения. Использование при приготовлении хлебобулочных, мучных кондитерских изделий</w:t>
      </w:r>
    </w:p>
    <w:p w:rsidR="00CB31A0" w:rsidRDefault="0089072D" w:rsidP="0023516A">
      <w:pPr>
        <w:tabs>
          <w:tab w:val="left" w:pos="142"/>
          <w:tab w:val="left" w:pos="1128"/>
        </w:tabs>
        <w:jc w:val="both"/>
      </w:pPr>
      <w:r>
        <w:t>2.</w:t>
      </w:r>
      <w:r w:rsidR="00CB31A0" w:rsidRPr="00CB31A0">
        <w:t>Ассортимент, актуальные направления в приготовлении сложных мучных кондитерских изделий. Использование сухих смесе</w:t>
      </w:r>
      <w:r w:rsidR="00CB31A0">
        <w:t xml:space="preserve">й промышленного производства. </w:t>
      </w:r>
      <w:r w:rsidR="00CB31A0">
        <w:tab/>
      </w:r>
    </w:p>
    <w:p w:rsidR="0089072D" w:rsidRDefault="00392A9F" w:rsidP="0023516A">
      <w:pPr>
        <w:tabs>
          <w:tab w:val="left" w:pos="142"/>
          <w:tab w:val="left" w:pos="1128"/>
        </w:tabs>
        <w:jc w:val="both"/>
      </w:pPr>
      <w:r>
        <w:t>3. Составить технологическую схему приготовления песочного теста.</w:t>
      </w:r>
    </w:p>
    <w:p w:rsidR="00C62850" w:rsidRDefault="00392A9F" w:rsidP="0023516A">
      <w:pPr>
        <w:tabs>
          <w:tab w:val="left" w:pos="142"/>
          <w:tab w:val="left" w:pos="1128"/>
        </w:tabs>
        <w:jc w:val="both"/>
      </w:pPr>
      <w:r>
        <w:t>4</w:t>
      </w:r>
      <w:r w:rsidR="0089072D">
        <w:t>.</w:t>
      </w:r>
      <w:r w:rsidR="00C62850">
        <w:t>Задача.Определить количество муки и яиц, необходимое для приготовления 50кг</w:t>
      </w:r>
    </w:p>
    <w:p w:rsidR="00C62850" w:rsidRDefault="00C62850" w:rsidP="0023516A">
      <w:pPr>
        <w:tabs>
          <w:tab w:val="left" w:pos="142"/>
          <w:tab w:val="left" w:pos="1128"/>
        </w:tabs>
        <w:jc w:val="both"/>
      </w:pPr>
      <w:r>
        <w:t>заварного полуфабриката, если мука используется с влажностью 13% и яйца</w:t>
      </w:r>
    </w:p>
    <w:p w:rsidR="00CB31A0" w:rsidRDefault="00C62850" w:rsidP="0023516A">
      <w:pPr>
        <w:tabs>
          <w:tab w:val="left" w:pos="142"/>
          <w:tab w:val="left" w:pos="1128"/>
        </w:tabs>
        <w:jc w:val="both"/>
      </w:pPr>
      <w:r>
        <w:t>массой брутто 46гр.</w:t>
      </w:r>
    </w:p>
    <w:p w:rsidR="00CB31A0" w:rsidRPr="003E4DA2" w:rsidRDefault="00CB31A0" w:rsidP="0023516A">
      <w:pPr>
        <w:tabs>
          <w:tab w:val="left" w:pos="142"/>
          <w:tab w:val="left" w:pos="1128"/>
        </w:tabs>
        <w:jc w:val="both"/>
      </w:pPr>
    </w:p>
    <w:p w:rsidR="000C5316" w:rsidRPr="003E4DA2" w:rsidRDefault="000C5316" w:rsidP="0023516A">
      <w:pPr>
        <w:tabs>
          <w:tab w:val="left" w:pos="142"/>
          <w:tab w:val="left" w:pos="3456"/>
        </w:tabs>
        <w:jc w:val="center"/>
        <w:rPr>
          <w:b/>
        </w:rPr>
      </w:pPr>
      <w:r w:rsidRPr="003E4DA2">
        <w:rPr>
          <w:b/>
        </w:rPr>
        <w:t>Вариант№3</w:t>
      </w:r>
    </w:p>
    <w:p w:rsidR="000C5316" w:rsidRPr="003E4DA2" w:rsidRDefault="000C5316" w:rsidP="0023516A">
      <w:pPr>
        <w:tabs>
          <w:tab w:val="left" w:pos="142"/>
          <w:tab w:val="left" w:pos="1128"/>
        </w:tabs>
        <w:jc w:val="both"/>
      </w:pPr>
    </w:p>
    <w:p w:rsidR="000C5316" w:rsidRPr="003E4DA2" w:rsidRDefault="0023516A" w:rsidP="0023516A">
      <w:pPr>
        <w:tabs>
          <w:tab w:val="left" w:pos="142"/>
          <w:tab w:val="left" w:pos="1128"/>
        </w:tabs>
        <w:jc w:val="both"/>
      </w:pPr>
      <w:r>
        <w:t>1.</w:t>
      </w:r>
      <w:r w:rsidR="00CB31A0" w:rsidRPr="00CB31A0">
        <w:t>Карамели: виды, правила и режим уваривания, требования к качеству, условия и сроки хранения. Украшения из карамели, использование при приготовлении хлебобулочных, мучных кондитерских изделий</w:t>
      </w:r>
    </w:p>
    <w:p w:rsidR="000C5316" w:rsidRDefault="0089072D" w:rsidP="0023516A">
      <w:pPr>
        <w:tabs>
          <w:tab w:val="left" w:pos="142"/>
          <w:tab w:val="left" w:pos="1128"/>
        </w:tabs>
        <w:jc w:val="both"/>
      </w:pPr>
      <w:r>
        <w:t>2.</w:t>
      </w:r>
      <w:r w:rsidR="00366C9C" w:rsidRPr="00CB31A0">
        <w:t>Технология приготовления</w:t>
      </w:r>
      <w:r w:rsidR="00CB31A0" w:rsidRPr="00CB31A0">
        <w:t xml:space="preserve"> различных типов теста: слоеного дрожжевого теста. Оценка качества теста. Выявление дефектов теста и способы их устранения</w:t>
      </w:r>
    </w:p>
    <w:p w:rsidR="0089072D" w:rsidRDefault="00392A9F" w:rsidP="0023516A">
      <w:pPr>
        <w:tabs>
          <w:tab w:val="left" w:pos="142"/>
          <w:tab w:val="left" w:pos="1128"/>
        </w:tabs>
        <w:jc w:val="both"/>
      </w:pPr>
      <w:r>
        <w:t>3. Составить технологическую схему приготовления кексов.</w:t>
      </w:r>
    </w:p>
    <w:p w:rsidR="00C62850" w:rsidRDefault="00392A9F" w:rsidP="0023516A">
      <w:pPr>
        <w:tabs>
          <w:tab w:val="left" w:pos="142"/>
          <w:tab w:val="left" w:pos="1128"/>
        </w:tabs>
        <w:jc w:val="both"/>
      </w:pPr>
      <w:r>
        <w:t>4</w:t>
      </w:r>
      <w:r w:rsidR="0089072D">
        <w:t>.</w:t>
      </w:r>
      <w:r w:rsidR="00C62850">
        <w:t>Задача</w:t>
      </w:r>
      <w:r w:rsidR="0089072D">
        <w:t>.</w:t>
      </w:r>
      <w:r w:rsidR="00C62850">
        <w:t xml:space="preserve"> Определить, сколько крема «Гляссе» можно приготовить при наличии 60шт яиц</w:t>
      </w:r>
    </w:p>
    <w:p w:rsidR="00CB31A0" w:rsidRDefault="00C62850" w:rsidP="0023516A">
      <w:pPr>
        <w:tabs>
          <w:tab w:val="left" w:pos="142"/>
          <w:tab w:val="left" w:pos="1128"/>
        </w:tabs>
        <w:jc w:val="both"/>
      </w:pPr>
      <w:r>
        <w:t>масса брутто 44 гр.</w:t>
      </w:r>
    </w:p>
    <w:p w:rsidR="00CB31A0" w:rsidRPr="003E4DA2" w:rsidRDefault="00CB31A0" w:rsidP="0023516A">
      <w:pPr>
        <w:tabs>
          <w:tab w:val="left" w:pos="142"/>
          <w:tab w:val="left" w:pos="1128"/>
        </w:tabs>
        <w:jc w:val="both"/>
      </w:pPr>
    </w:p>
    <w:p w:rsidR="0089072D" w:rsidRDefault="004B73FF" w:rsidP="0023516A">
      <w:pPr>
        <w:tabs>
          <w:tab w:val="left" w:pos="142"/>
          <w:tab w:val="left" w:pos="3012"/>
        </w:tabs>
        <w:jc w:val="center"/>
        <w:rPr>
          <w:b/>
        </w:rPr>
      </w:pPr>
      <w:r>
        <w:rPr>
          <w:b/>
        </w:rPr>
        <w:t>Вариант№4</w:t>
      </w:r>
    </w:p>
    <w:p w:rsidR="0089072D" w:rsidRPr="004B73FF" w:rsidRDefault="0089072D" w:rsidP="0023516A">
      <w:pPr>
        <w:tabs>
          <w:tab w:val="left" w:pos="142"/>
          <w:tab w:val="left" w:pos="3012"/>
        </w:tabs>
        <w:jc w:val="both"/>
        <w:rPr>
          <w:b/>
        </w:rPr>
      </w:pPr>
    </w:p>
    <w:p w:rsidR="00CB31A0" w:rsidRDefault="0089072D" w:rsidP="0023516A">
      <w:pPr>
        <w:tabs>
          <w:tab w:val="left" w:pos="142"/>
        </w:tabs>
        <w:jc w:val="both"/>
      </w:pPr>
      <w:r>
        <w:t>1.</w:t>
      </w:r>
      <w:r w:rsidR="00CB31A0">
        <w:t xml:space="preserve">Желе: виды, правила приготовления, требования к качеству, условия и сроки хранения. </w:t>
      </w:r>
    </w:p>
    <w:p w:rsidR="000C5316" w:rsidRDefault="00CB31A0" w:rsidP="0023516A">
      <w:pPr>
        <w:tabs>
          <w:tab w:val="left" w:pos="142"/>
        </w:tabs>
        <w:jc w:val="both"/>
      </w:pPr>
      <w:r>
        <w:t>Отличительные особенности желе, приготовленных на желатине, агаре, пектине. Использование при приготовлении хлебобулочных, мучных кондитерских изделий</w:t>
      </w:r>
    </w:p>
    <w:p w:rsidR="00CB31A0" w:rsidRDefault="0089072D" w:rsidP="0023516A">
      <w:pPr>
        <w:tabs>
          <w:tab w:val="left" w:pos="142"/>
        </w:tabs>
        <w:jc w:val="both"/>
      </w:pPr>
      <w:r>
        <w:t>2.</w:t>
      </w:r>
      <w:r w:rsidR="00EE0A9B" w:rsidRPr="00CB31A0">
        <w:t>Технология приготовления</w:t>
      </w:r>
      <w:r w:rsidR="00CB31A0" w:rsidRPr="00CB31A0">
        <w:t xml:space="preserve"> различных типов теста: пресного теста для отделки, слоеного дрожжевого теста. Оценка качества теста. Выявление дефектов теста и способы их устранения</w:t>
      </w:r>
    </w:p>
    <w:p w:rsidR="0089072D" w:rsidRDefault="00392A9F" w:rsidP="0023516A">
      <w:pPr>
        <w:tabs>
          <w:tab w:val="left" w:pos="142"/>
        </w:tabs>
        <w:jc w:val="both"/>
      </w:pPr>
      <w:r>
        <w:t>3. Составить технологическую схему приготовления бисквита «буше».</w:t>
      </w:r>
    </w:p>
    <w:p w:rsidR="00C62850" w:rsidRDefault="00392A9F" w:rsidP="0023516A">
      <w:pPr>
        <w:tabs>
          <w:tab w:val="left" w:pos="142"/>
        </w:tabs>
        <w:jc w:val="both"/>
      </w:pPr>
      <w:r>
        <w:t>4</w:t>
      </w:r>
      <w:r w:rsidR="0089072D">
        <w:t>.Задача</w:t>
      </w:r>
      <w:r w:rsidR="00C62850">
        <w:t>.Составить технологическую карту и рассчитать количество муки с влажностью</w:t>
      </w:r>
    </w:p>
    <w:p w:rsidR="00C62850" w:rsidRDefault="00C62850" w:rsidP="0023516A">
      <w:pPr>
        <w:tabs>
          <w:tab w:val="left" w:pos="142"/>
        </w:tabs>
        <w:jc w:val="both"/>
      </w:pPr>
      <w:r>
        <w:t>11% необходимое для приготовления кекса «Здоровье». Определите выход</w:t>
      </w:r>
    </w:p>
    <w:p w:rsidR="00CB31A0" w:rsidRDefault="00C62850" w:rsidP="0023516A">
      <w:pPr>
        <w:tabs>
          <w:tab w:val="left" w:pos="142"/>
        </w:tabs>
        <w:jc w:val="both"/>
      </w:pPr>
      <w:r>
        <w:t>готовых изделий.</w:t>
      </w:r>
    </w:p>
    <w:p w:rsidR="00CB31A0" w:rsidRDefault="00CB31A0" w:rsidP="0023516A">
      <w:pPr>
        <w:tabs>
          <w:tab w:val="left" w:pos="142"/>
        </w:tabs>
        <w:jc w:val="both"/>
      </w:pPr>
    </w:p>
    <w:p w:rsidR="000C5316" w:rsidRDefault="000C5316" w:rsidP="0023516A">
      <w:pPr>
        <w:tabs>
          <w:tab w:val="left" w:pos="142"/>
          <w:tab w:val="left" w:pos="3096"/>
        </w:tabs>
        <w:jc w:val="center"/>
        <w:rPr>
          <w:b/>
        </w:rPr>
      </w:pPr>
      <w:r w:rsidRPr="003E4DA2">
        <w:rPr>
          <w:b/>
        </w:rPr>
        <w:t>Вариант№5</w:t>
      </w:r>
    </w:p>
    <w:p w:rsidR="0089072D" w:rsidRPr="003E4DA2" w:rsidRDefault="0089072D" w:rsidP="0023516A">
      <w:pPr>
        <w:tabs>
          <w:tab w:val="left" w:pos="142"/>
          <w:tab w:val="left" w:pos="3096"/>
        </w:tabs>
        <w:jc w:val="both"/>
        <w:rPr>
          <w:b/>
        </w:rPr>
      </w:pPr>
    </w:p>
    <w:p w:rsidR="000C5316" w:rsidRDefault="0089072D" w:rsidP="0023516A">
      <w:pPr>
        <w:tabs>
          <w:tab w:val="left" w:pos="142"/>
        </w:tabs>
        <w:jc w:val="both"/>
      </w:pPr>
      <w:r>
        <w:t>1.</w:t>
      </w:r>
      <w:r w:rsidR="00CB31A0" w:rsidRPr="00CB31A0">
        <w:t>Глазури: сырцовая, заварная, шоколадные покрытия (ганаш, кувертюр, «Опера»), фруктовые (желе, гели). Способы приготовления сырцовой и заварной глазурей. Темперирование шоколада. Приготовление глазурей различных видов, использование при приготовлении мучных кондитерских изделий, требования к качеству, условия и сроки хранения.</w:t>
      </w:r>
    </w:p>
    <w:p w:rsidR="0089072D" w:rsidRDefault="0089072D" w:rsidP="0023516A">
      <w:pPr>
        <w:tabs>
          <w:tab w:val="left" w:pos="142"/>
        </w:tabs>
        <w:jc w:val="both"/>
      </w:pPr>
    </w:p>
    <w:p w:rsidR="00CB31A0" w:rsidRDefault="0089072D" w:rsidP="0023516A">
      <w:pPr>
        <w:tabs>
          <w:tab w:val="left" w:pos="142"/>
        </w:tabs>
        <w:jc w:val="both"/>
      </w:pPr>
      <w:r>
        <w:lastRenderedPageBreak/>
        <w:t>2.</w:t>
      </w:r>
      <w:r w:rsidR="00EE0A9B" w:rsidRPr="00CB31A0">
        <w:t>Технология приготовления</w:t>
      </w:r>
      <w:r w:rsidR="00CB31A0" w:rsidRPr="00CB31A0">
        <w:t xml:space="preserve"> различных типов теста: сдобного на опаре. Оценка качества теста. Выявление дефектов теста и способы их устранения</w:t>
      </w:r>
    </w:p>
    <w:p w:rsidR="0089072D" w:rsidRDefault="00392A9F" w:rsidP="0023516A">
      <w:pPr>
        <w:tabs>
          <w:tab w:val="left" w:pos="142"/>
        </w:tabs>
        <w:jc w:val="both"/>
      </w:pPr>
      <w:r>
        <w:t>3. Составить технологическую схему приготовления заварного теста.</w:t>
      </w:r>
    </w:p>
    <w:p w:rsidR="00CB31A0" w:rsidRDefault="00392A9F" w:rsidP="0023516A">
      <w:pPr>
        <w:tabs>
          <w:tab w:val="left" w:pos="142"/>
        </w:tabs>
        <w:jc w:val="both"/>
      </w:pPr>
      <w:r>
        <w:t>4</w:t>
      </w:r>
      <w:r w:rsidR="0089072D">
        <w:t>.Задача</w:t>
      </w:r>
      <w:r w:rsidR="00C62850">
        <w:t>. Определите количество муки для приготовления 30кг бисквита основного, если используется мука влажностью 16%. Определите выход готовых изделий.</w:t>
      </w:r>
    </w:p>
    <w:p w:rsidR="00CB31A0" w:rsidRPr="003E4DA2" w:rsidRDefault="00CB31A0" w:rsidP="0023516A">
      <w:pPr>
        <w:tabs>
          <w:tab w:val="left" w:pos="142"/>
        </w:tabs>
        <w:jc w:val="both"/>
      </w:pPr>
    </w:p>
    <w:p w:rsidR="000C5316" w:rsidRDefault="000C5316" w:rsidP="0023516A">
      <w:pPr>
        <w:tabs>
          <w:tab w:val="left" w:pos="142"/>
          <w:tab w:val="left" w:pos="3420"/>
        </w:tabs>
        <w:jc w:val="center"/>
        <w:rPr>
          <w:b/>
        </w:rPr>
      </w:pPr>
      <w:r w:rsidRPr="003E4DA2">
        <w:rPr>
          <w:b/>
        </w:rPr>
        <w:t>Вариант№6</w:t>
      </w:r>
    </w:p>
    <w:p w:rsidR="0089072D" w:rsidRPr="003E4DA2" w:rsidRDefault="0089072D" w:rsidP="0023516A">
      <w:pPr>
        <w:tabs>
          <w:tab w:val="left" w:pos="142"/>
          <w:tab w:val="left" w:pos="3420"/>
        </w:tabs>
        <w:jc w:val="both"/>
        <w:rPr>
          <w:b/>
        </w:rPr>
      </w:pPr>
    </w:p>
    <w:p w:rsidR="000C5316" w:rsidRDefault="0089072D" w:rsidP="0023516A">
      <w:pPr>
        <w:tabs>
          <w:tab w:val="left" w:pos="142"/>
          <w:tab w:val="left" w:pos="3420"/>
        </w:tabs>
        <w:jc w:val="both"/>
      </w:pPr>
      <w:r>
        <w:t>1.</w:t>
      </w:r>
      <w:r w:rsidR="00CB31A0" w:rsidRPr="00CB31A0">
        <w:t>Кремы: сливочные, белковые, заварные, из молочных продуктов (сметаны, творога, сливок), комбинированные («Суфле», «Шибу», йогуртовые, фруктовые, муссы, десертные). Ассортимент, рецептуры, технология приготовления, назначение. Требования к качеству, условия и сроки хранения</w:t>
      </w:r>
    </w:p>
    <w:p w:rsidR="00CB31A0" w:rsidRDefault="00CB31A0" w:rsidP="0023516A">
      <w:pPr>
        <w:tabs>
          <w:tab w:val="left" w:pos="142"/>
          <w:tab w:val="left" w:pos="3420"/>
        </w:tabs>
        <w:jc w:val="both"/>
      </w:pPr>
    </w:p>
    <w:p w:rsidR="00CB31A0" w:rsidRDefault="0089072D" w:rsidP="0023516A">
      <w:pPr>
        <w:tabs>
          <w:tab w:val="left" w:pos="142"/>
          <w:tab w:val="left" w:pos="3420"/>
        </w:tabs>
        <w:jc w:val="both"/>
      </w:pPr>
      <w:r>
        <w:t>2.</w:t>
      </w:r>
      <w:r w:rsidR="00BC0811" w:rsidRPr="00BC0811">
        <w:t>Оценка качества.  Условия и сроки хранения пирожных и тортов сложного ассортимента, в том числе фирменных, авторских, региональных</w:t>
      </w:r>
    </w:p>
    <w:p w:rsidR="0089072D" w:rsidRDefault="00392A9F" w:rsidP="0023516A">
      <w:pPr>
        <w:tabs>
          <w:tab w:val="left" w:pos="142"/>
          <w:tab w:val="left" w:pos="3420"/>
        </w:tabs>
        <w:jc w:val="both"/>
      </w:pPr>
      <w:r>
        <w:t>3. Составить технологическую схему приготовления изделий из дрожжевого теста.</w:t>
      </w:r>
    </w:p>
    <w:p w:rsidR="00C62850" w:rsidRDefault="00392A9F" w:rsidP="0023516A">
      <w:pPr>
        <w:tabs>
          <w:tab w:val="left" w:pos="142"/>
          <w:tab w:val="left" w:pos="3420"/>
        </w:tabs>
        <w:jc w:val="both"/>
      </w:pPr>
      <w:r>
        <w:t>4</w:t>
      </w:r>
      <w:r w:rsidR="0089072D">
        <w:t>.</w:t>
      </w:r>
      <w:r w:rsidR="00C62850">
        <w:t>Задача</w:t>
      </w:r>
      <w:r w:rsidR="0089072D">
        <w:t xml:space="preserve">. </w:t>
      </w:r>
      <w:r w:rsidR="00C62850">
        <w:t>При изготовлении 1000шт булочек расход муки должен составить 40кг.</w:t>
      </w:r>
    </w:p>
    <w:p w:rsidR="00C62850" w:rsidRDefault="00C62850" w:rsidP="0023516A">
      <w:pPr>
        <w:tabs>
          <w:tab w:val="left" w:pos="142"/>
        </w:tabs>
        <w:jc w:val="both"/>
      </w:pPr>
      <w:r>
        <w:t>Поступившая на предприятие мука имеет влажность 13%. Сколько потребуется</w:t>
      </w:r>
    </w:p>
    <w:p w:rsidR="00C62850" w:rsidRDefault="00C62850" w:rsidP="0023516A">
      <w:pPr>
        <w:tabs>
          <w:tab w:val="left" w:pos="142"/>
        </w:tabs>
        <w:jc w:val="both"/>
      </w:pPr>
      <w:r>
        <w:t>муки с данной влажностью для приготовления 1000 булочек? Определите</w:t>
      </w:r>
    </w:p>
    <w:p w:rsidR="000C5316" w:rsidRDefault="00C62850" w:rsidP="0023516A">
      <w:pPr>
        <w:tabs>
          <w:tab w:val="left" w:pos="142"/>
        </w:tabs>
        <w:jc w:val="both"/>
      </w:pPr>
      <w:r>
        <w:t>количество воды и выход изделий.</w:t>
      </w:r>
    </w:p>
    <w:p w:rsidR="00C62850" w:rsidRDefault="00C62850" w:rsidP="0023516A">
      <w:pPr>
        <w:tabs>
          <w:tab w:val="left" w:pos="142"/>
        </w:tabs>
        <w:jc w:val="both"/>
      </w:pPr>
    </w:p>
    <w:p w:rsidR="000C5316" w:rsidRDefault="000C5316" w:rsidP="0023516A">
      <w:pPr>
        <w:tabs>
          <w:tab w:val="left" w:pos="142"/>
          <w:tab w:val="left" w:pos="3084"/>
        </w:tabs>
        <w:jc w:val="center"/>
        <w:rPr>
          <w:b/>
        </w:rPr>
      </w:pPr>
      <w:r w:rsidRPr="003E4DA2">
        <w:rPr>
          <w:b/>
        </w:rPr>
        <w:t>Вариант№7</w:t>
      </w:r>
    </w:p>
    <w:p w:rsidR="0089072D" w:rsidRPr="003E4DA2" w:rsidRDefault="0089072D" w:rsidP="0023516A">
      <w:pPr>
        <w:tabs>
          <w:tab w:val="left" w:pos="142"/>
          <w:tab w:val="left" w:pos="3084"/>
        </w:tabs>
        <w:jc w:val="both"/>
        <w:rPr>
          <w:b/>
        </w:rPr>
      </w:pPr>
    </w:p>
    <w:p w:rsidR="000C5316" w:rsidRDefault="0089072D" w:rsidP="0023516A">
      <w:pPr>
        <w:tabs>
          <w:tab w:val="left" w:pos="142"/>
          <w:tab w:val="left" w:pos="3084"/>
        </w:tabs>
        <w:jc w:val="both"/>
      </w:pPr>
      <w:r>
        <w:t>1.</w:t>
      </w:r>
      <w:r w:rsidR="00CB31A0" w:rsidRPr="00CB31A0">
        <w:t>Мастика (сахарная сырцовая и заварная, молочная, зефирная) и марципан (сырцовый, заварной). Виды, рецептура, правила приготовления, требования к качеству, условия и сроки хранения. Использование при приготовлении хлебобулочных, мучных кондитерских изделий</w:t>
      </w:r>
    </w:p>
    <w:p w:rsidR="00BC0811" w:rsidRDefault="0089072D" w:rsidP="0023516A">
      <w:pPr>
        <w:tabs>
          <w:tab w:val="left" w:pos="142"/>
          <w:tab w:val="left" w:pos="3084"/>
        </w:tabs>
        <w:jc w:val="both"/>
      </w:pPr>
      <w:r>
        <w:t>2.</w:t>
      </w:r>
      <w:r w:rsidR="00BC0811" w:rsidRPr="00BC0811">
        <w:t xml:space="preserve">Органолептические способы определения степени готовности. </w:t>
      </w:r>
      <w:r w:rsidR="00BC0811">
        <w:t>Техника и варианты оформления. Оценка качества.  Условия и сроки хранения</w:t>
      </w:r>
    </w:p>
    <w:p w:rsidR="00BC0811" w:rsidRDefault="00BC0811" w:rsidP="0023516A">
      <w:pPr>
        <w:tabs>
          <w:tab w:val="left" w:pos="142"/>
          <w:tab w:val="left" w:pos="3084"/>
        </w:tabs>
        <w:jc w:val="both"/>
      </w:pPr>
      <w:r>
        <w:t xml:space="preserve">Способы подачи сложных мучных кондитерских изделий. </w:t>
      </w:r>
    </w:p>
    <w:p w:rsidR="00CB31A0" w:rsidRDefault="00BC0811" w:rsidP="0023516A">
      <w:pPr>
        <w:tabs>
          <w:tab w:val="left" w:pos="142"/>
          <w:tab w:val="left" w:pos="3084"/>
        </w:tabs>
        <w:jc w:val="both"/>
      </w:pPr>
      <w:r>
        <w:t>Требования к упаковке (на вынос), подготовке к транспортированию.</w:t>
      </w:r>
    </w:p>
    <w:p w:rsidR="0089072D" w:rsidRDefault="00392A9F" w:rsidP="0023516A">
      <w:pPr>
        <w:tabs>
          <w:tab w:val="left" w:pos="142"/>
          <w:tab w:val="left" w:pos="3084"/>
        </w:tabs>
        <w:jc w:val="both"/>
      </w:pPr>
      <w:r>
        <w:t>3. Составить технологическую схему приготовления дрожжевого теста опарным способом.</w:t>
      </w:r>
    </w:p>
    <w:p w:rsidR="00C62850" w:rsidRDefault="00392A9F" w:rsidP="0023516A">
      <w:pPr>
        <w:tabs>
          <w:tab w:val="left" w:pos="142"/>
          <w:tab w:val="left" w:pos="3084"/>
        </w:tabs>
        <w:jc w:val="both"/>
      </w:pPr>
      <w:r>
        <w:t>4</w:t>
      </w:r>
      <w:r w:rsidR="0089072D">
        <w:t>.Задача</w:t>
      </w:r>
      <w:r w:rsidR="00C62850">
        <w:t>.Определите необходимое количество муки и воды для приготовления 200шт</w:t>
      </w:r>
    </w:p>
    <w:p w:rsidR="00C62850" w:rsidRDefault="00C62850" w:rsidP="0023516A">
      <w:pPr>
        <w:tabs>
          <w:tab w:val="left" w:pos="142"/>
          <w:tab w:val="left" w:pos="3084"/>
        </w:tabs>
        <w:jc w:val="both"/>
      </w:pPr>
      <w:r>
        <w:t>булочек дрожжевых массой 100г, если на предприятие поступила мука с</w:t>
      </w:r>
    </w:p>
    <w:p w:rsidR="00CB31A0" w:rsidRPr="003E4DA2" w:rsidRDefault="00C62850" w:rsidP="0023516A">
      <w:pPr>
        <w:tabs>
          <w:tab w:val="left" w:pos="142"/>
          <w:tab w:val="left" w:pos="3084"/>
        </w:tabs>
        <w:jc w:val="both"/>
      </w:pPr>
      <w:r>
        <w:t>влажностью 15%.</w:t>
      </w:r>
    </w:p>
    <w:p w:rsidR="0089072D" w:rsidRDefault="000C5316" w:rsidP="0023516A">
      <w:pPr>
        <w:tabs>
          <w:tab w:val="left" w:pos="142"/>
          <w:tab w:val="left" w:pos="2880"/>
        </w:tabs>
        <w:jc w:val="both"/>
      </w:pPr>
      <w:r w:rsidRPr="003E4DA2">
        <w:tab/>
      </w:r>
    </w:p>
    <w:p w:rsidR="000C5316" w:rsidRPr="003E4DA2" w:rsidRDefault="000C5316" w:rsidP="0023516A">
      <w:pPr>
        <w:tabs>
          <w:tab w:val="left" w:pos="142"/>
          <w:tab w:val="left" w:pos="2880"/>
        </w:tabs>
        <w:jc w:val="center"/>
        <w:rPr>
          <w:b/>
        </w:rPr>
      </w:pPr>
      <w:r w:rsidRPr="003E4DA2">
        <w:rPr>
          <w:b/>
        </w:rPr>
        <w:t>Вариант№8</w:t>
      </w:r>
    </w:p>
    <w:p w:rsidR="000C5316" w:rsidRPr="003E4DA2" w:rsidRDefault="000C5316" w:rsidP="0023516A">
      <w:pPr>
        <w:tabs>
          <w:tab w:val="left" w:pos="142"/>
        </w:tabs>
        <w:jc w:val="both"/>
      </w:pPr>
    </w:p>
    <w:p w:rsidR="000C5316" w:rsidRPr="003E4DA2" w:rsidRDefault="0089072D" w:rsidP="0023516A">
      <w:pPr>
        <w:tabs>
          <w:tab w:val="left" w:pos="142"/>
        </w:tabs>
        <w:jc w:val="both"/>
      </w:pPr>
      <w:r>
        <w:t>1.</w:t>
      </w:r>
      <w:r w:rsidR="00CB31A0" w:rsidRPr="00CB31A0">
        <w:t>Посыпки, крошки, виды, приготовление, использование в отделке хлебобулочных, мучных кондитерских изделий</w:t>
      </w:r>
    </w:p>
    <w:p w:rsidR="0089072D" w:rsidRDefault="0089072D" w:rsidP="0023516A">
      <w:pPr>
        <w:tabs>
          <w:tab w:val="left" w:pos="142"/>
          <w:tab w:val="left" w:pos="2856"/>
        </w:tabs>
        <w:jc w:val="both"/>
      </w:pPr>
    </w:p>
    <w:p w:rsidR="00CB31A0" w:rsidRDefault="0089072D" w:rsidP="0023516A">
      <w:pPr>
        <w:tabs>
          <w:tab w:val="left" w:pos="142"/>
          <w:tab w:val="left" w:pos="2856"/>
        </w:tabs>
        <w:jc w:val="both"/>
      </w:pPr>
      <w:r>
        <w:t>2.</w:t>
      </w:r>
      <w:r w:rsidR="00EE0A9B" w:rsidRPr="00CB31A0">
        <w:t>Технология приготовления</w:t>
      </w:r>
      <w:r w:rsidR="00CB31A0" w:rsidRPr="00CB31A0">
        <w:t xml:space="preserve"> различных типов теста: теста из различных видов муки на дрожжах и закваске. Оценка качества теста. Выявление дефектов теста и способы их устранения</w:t>
      </w:r>
    </w:p>
    <w:p w:rsidR="0089072D" w:rsidRDefault="00392A9F" w:rsidP="0023516A">
      <w:pPr>
        <w:tabs>
          <w:tab w:val="left" w:pos="142"/>
          <w:tab w:val="left" w:pos="2856"/>
        </w:tabs>
        <w:jc w:val="both"/>
      </w:pPr>
      <w:r>
        <w:t>3. Составить технологическую схему приготовления помады основной.</w:t>
      </w:r>
    </w:p>
    <w:p w:rsidR="00C62850" w:rsidRDefault="00392A9F" w:rsidP="0023516A">
      <w:pPr>
        <w:tabs>
          <w:tab w:val="left" w:pos="142"/>
          <w:tab w:val="left" w:pos="2856"/>
        </w:tabs>
        <w:jc w:val="both"/>
      </w:pPr>
      <w:r>
        <w:t>4</w:t>
      </w:r>
      <w:r w:rsidR="0089072D">
        <w:t xml:space="preserve">.Задача. </w:t>
      </w:r>
      <w:r w:rsidR="00C62850">
        <w:t>Определите потери в массе в кг и упек в % к массе теста при выпечке 100шт</w:t>
      </w:r>
    </w:p>
    <w:p w:rsidR="00CB31A0" w:rsidRDefault="00C62850" w:rsidP="0023516A">
      <w:pPr>
        <w:tabs>
          <w:tab w:val="left" w:pos="142"/>
          <w:tab w:val="left" w:pos="2856"/>
        </w:tabs>
        <w:jc w:val="both"/>
      </w:pPr>
      <w:r>
        <w:t>булочек массой по 50г. На 100шт булочек расходуется 5,8кг теста</w:t>
      </w:r>
    </w:p>
    <w:p w:rsidR="0089072D" w:rsidRDefault="0089072D" w:rsidP="0023516A">
      <w:pPr>
        <w:tabs>
          <w:tab w:val="left" w:pos="142"/>
          <w:tab w:val="left" w:pos="2856"/>
        </w:tabs>
        <w:jc w:val="both"/>
      </w:pPr>
    </w:p>
    <w:p w:rsidR="000C5316" w:rsidRPr="003E4DA2" w:rsidRDefault="000C5316" w:rsidP="0023516A">
      <w:pPr>
        <w:tabs>
          <w:tab w:val="left" w:pos="142"/>
          <w:tab w:val="left" w:pos="2856"/>
        </w:tabs>
        <w:jc w:val="center"/>
        <w:rPr>
          <w:b/>
        </w:rPr>
      </w:pPr>
      <w:r>
        <w:rPr>
          <w:b/>
        </w:rPr>
        <w:t>В</w:t>
      </w:r>
      <w:r w:rsidRPr="003E4DA2">
        <w:rPr>
          <w:b/>
        </w:rPr>
        <w:t>ариант№9</w:t>
      </w:r>
    </w:p>
    <w:p w:rsidR="000C5316" w:rsidRPr="003E4DA2" w:rsidRDefault="000C5316" w:rsidP="0023516A">
      <w:pPr>
        <w:tabs>
          <w:tab w:val="left" w:pos="142"/>
        </w:tabs>
        <w:jc w:val="both"/>
      </w:pPr>
    </w:p>
    <w:p w:rsidR="000C5316" w:rsidRPr="003E4DA2" w:rsidRDefault="0089072D" w:rsidP="0023516A">
      <w:pPr>
        <w:tabs>
          <w:tab w:val="left" w:pos="142"/>
        </w:tabs>
        <w:jc w:val="both"/>
      </w:pPr>
      <w:r>
        <w:t>1.</w:t>
      </w:r>
      <w:r w:rsidR="00CB31A0" w:rsidRPr="00CB31A0">
        <w:t xml:space="preserve">Технология приготовления бездрожжевого теста различных </w:t>
      </w:r>
      <w:r w:rsidR="00366C9C" w:rsidRPr="00CB31A0">
        <w:t>видов: «</w:t>
      </w:r>
      <w:r w:rsidR="00CB31A0" w:rsidRPr="00CB31A0">
        <w:t xml:space="preserve">Меренга», «Даккуаз», «Генуаз», сахарного и др для </w:t>
      </w:r>
      <w:r w:rsidR="00366C9C" w:rsidRPr="00CB31A0">
        <w:t>сложных мучных</w:t>
      </w:r>
      <w:r w:rsidR="00CB31A0" w:rsidRPr="00CB31A0">
        <w:t xml:space="preserve"> </w:t>
      </w:r>
      <w:r w:rsidR="00366C9C" w:rsidRPr="00CB31A0">
        <w:t>кондитерских изделий</w:t>
      </w:r>
      <w:r w:rsidR="00CB31A0" w:rsidRPr="00CB31A0">
        <w:t xml:space="preserve">. Оценка качества   и степени готовности теста и полуфабрикатов из него.  </w:t>
      </w:r>
    </w:p>
    <w:p w:rsidR="0089072D" w:rsidRDefault="0089072D" w:rsidP="0023516A">
      <w:pPr>
        <w:tabs>
          <w:tab w:val="left" w:pos="142"/>
        </w:tabs>
        <w:jc w:val="both"/>
      </w:pPr>
    </w:p>
    <w:p w:rsidR="000C5316" w:rsidRDefault="0089072D" w:rsidP="0023516A">
      <w:pPr>
        <w:tabs>
          <w:tab w:val="left" w:pos="142"/>
        </w:tabs>
        <w:jc w:val="both"/>
      </w:pPr>
      <w:r>
        <w:lastRenderedPageBreak/>
        <w:t>2.</w:t>
      </w:r>
      <w:r w:rsidR="00CB31A0" w:rsidRPr="00CB31A0">
        <w:t>Фарши, начинки: виды, приготовление, назначение, требования к качеству, условия и сроки хранения</w:t>
      </w:r>
    </w:p>
    <w:p w:rsidR="0089072D" w:rsidRDefault="00392A9F" w:rsidP="0023516A">
      <w:pPr>
        <w:tabs>
          <w:tab w:val="left" w:pos="142"/>
        </w:tabs>
        <w:jc w:val="both"/>
      </w:pPr>
      <w:r>
        <w:t>3. Составить технологическую схему приготовления сдобы выборгской.</w:t>
      </w:r>
    </w:p>
    <w:p w:rsidR="00C62850" w:rsidRDefault="00392A9F" w:rsidP="0023516A">
      <w:pPr>
        <w:tabs>
          <w:tab w:val="left" w:pos="142"/>
        </w:tabs>
        <w:jc w:val="both"/>
      </w:pPr>
      <w:r>
        <w:t>4</w:t>
      </w:r>
      <w:r w:rsidR="0089072D">
        <w:t>. Задача</w:t>
      </w:r>
      <w:r w:rsidR="00C62850">
        <w:t>.</w:t>
      </w:r>
      <w:r w:rsidR="0023516A">
        <w:t xml:space="preserve"> </w:t>
      </w:r>
      <w:r w:rsidR="00C62850">
        <w:t>Составить технологическую карту и рассчитать количество муки с влажностью</w:t>
      </w:r>
    </w:p>
    <w:p w:rsidR="00C62850" w:rsidRDefault="00C62850" w:rsidP="0023516A">
      <w:pPr>
        <w:tabs>
          <w:tab w:val="left" w:pos="142"/>
        </w:tabs>
        <w:jc w:val="both"/>
      </w:pPr>
      <w:r>
        <w:t>15,5%, необходимое для приготовления 70шт коржиков молочных. На</w:t>
      </w:r>
    </w:p>
    <w:p w:rsidR="00C62850" w:rsidRDefault="00C62850" w:rsidP="0023516A">
      <w:pPr>
        <w:tabs>
          <w:tab w:val="left" w:pos="142"/>
        </w:tabs>
        <w:jc w:val="both"/>
      </w:pPr>
      <w:r>
        <w:t>предприятии имеются яйца массой брутто – 56гр. Определите количество яиц,</w:t>
      </w:r>
    </w:p>
    <w:p w:rsidR="0089072D" w:rsidRDefault="00C62850" w:rsidP="0023516A">
      <w:pPr>
        <w:tabs>
          <w:tab w:val="left" w:pos="142"/>
        </w:tabs>
        <w:jc w:val="both"/>
      </w:pPr>
      <w:r>
        <w:t>необходимое для приготовления 70шт коржиков молочных</w:t>
      </w:r>
    </w:p>
    <w:p w:rsidR="0089072D" w:rsidRDefault="0089072D" w:rsidP="0023516A">
      <w:pPr>
        <w:tabs>
          <w:tab w:val="left" w:pos="142"/>
        </w:tabs>
        <w:jc w:val="both"/>
      </w:pPr>
    </w:p>
    <w:p w:rsidR="000C5316" w:rsidRDefault="000C5316" w:rsidP="0023516A">
      <w:pPr>
        <w:tabs>
          <w:tab w:val="left" w:pos="142"/>
        </w:tabs>
        <w:jc w:val="center"/>
        <w:rPr>
          <w:b/>
        </w:rPr>
      </w:pPr>
      <w:r w:rsidRPr="003E4DA2">
        <w:rPr>
          <w:b/>
        </w:rPr>
        <w:t>Вариант№10</w:t>
      </w:r>
    </w:p>
    <w:p w:rsidR="0089072D" w:rsidRPr="003E4DA2" w:rsidRDefault="0089072D" w:rsidP="0023516A">
      <w:pPr>
        <w:tabs>
          <w:tab w:val="left" w:pos="142"/>
        </w:tabs>
        <w:jc w:val="both"/>
        <w:rPr>
          <w:b/>
        </w:rPr>
      </w:pPr>
    </w:p>
    <w:p w:rsidR="000C5316" w:rsidRPr="003E4DA2" w:rsidRDefault="0089072D" w:rsidP="0023516A">
      <w:pPr>
        <w:tabs>
          <w:tab w:val="left" w:pos="142"/>
        </w:tabs>
        <w:jc w:val="both"/>
      </w:pPr>
      <w:r>
        <w:t>1.</w:t>
      </w:r>
      <w:r w:rsidR="00CB31A0" w:rsidRPr="00CB31A0">
        <w:t>Технология приготовления бездрожжевого теста различных видов</w:t>
      </w:r>
      <w:r>
        <w:t>:</w:t>
      </w:r>
      <w:r w:rsidR="00CB31A0" w:rsidRPr="00CB31A0">
        <w:t xml:space="preserve"> «Паташу», («Фило, Кора»), сахарного и др для </w:t>
      </w:r>
      <w:r w:rsidR="00366C9C" w:rsidRPr="00CB31A0">
        <w:t>сложных мучных</w:t>
      </w:r>
      <w:r w:rsidR="00CB31A0" w:rsidRPr="00CB31A0">
        <w:t xml:space="preserve"> </w:t>
      </w:r>
      <w:r w:rsidR="00366C9C" w:rsidRPr="00CB31A0">
        <w:t>кондитерских изделий</w:t>
      </w:r>
      <w:r w:rsidR="00CB31A0" w:rsidRPr="00CB31A0">
        <w:t xml:space="preserve">. Оценка качества   и степени готовности теста и полуфабрикатов из него.  </w:t>
      </w:r>
    </w:p>
    <w:p w:rsidR="000C5316" w:rsidRPr="003E4DA2" w:rsidRDefault="0089072D" w:rsidP="0023516A">
      <w:pPr>
        <w:jc w:val="both"/>
      </w:pPr>
      <w:r>
        <w:t xml:space="preserve">2. </w:t>
      </w:r>
      <w:r w:rsidR="00BC0811" w:rsidRPr="00BC0811">
        <w:t>Режимы выпечки полуфабрикатов из теста. Органолептические способы о</w:t>
      </w:r>
      <w:r w:rsidR="00BC0811">
        <w:t>пределения степени готовности.</w:t>
      </w:r>
      <w:r w:rsidR="00BC0811">
        <w:tab/>
      </w:r>
    </w:p>
    <w:p w:rsidR="0089072D" w:rsidRDefault="00392A9F" w:rsidP="0023516A">
      <w:pPr>
        <w:jc w:val="both"/>
      </w:pPr>
      <w:r>
        <w:t>3. Составить технологическую схему приготовления сочника с творогом.</w:t>
      </w:r>
    </w:p>
    <w:p w:rsidR="00C62850" w:rsidRDefault="00392A9F" w:rsidP="0023516A">
      <w:pPr>
        <w:jc w:val="both"/>
      </w:pPr>
      <w:r>
        <w:t>4</w:t>
      </w:r>
      <w:r w:rsidR="0089072D">
        <w:t xml:space="preserve">. </w:t>
      </w:r>
      <w:r w:rsidR="00C62850">
        <w:t>Составить технологическую карту и рассчитать количество муки с влажностью</w:t>
      </w:r>
    </w:p>
    <w:p w:rsidR="00C62850" w:rsidRDefault="00BD1839" w:rsidP="0023516A">
      <w:pPr>
        <w:jc w:val="both"/>
      </w:pPr>
      <w:r>
        <w:t>12</w:t>
      </w:r>
      <w:r w:rsidR="00C62850">
        <w:t>% необходимое д</w:t>
      </w:r>
      <w:r>
        <w:t>ля приготовления кекса «Майского</w:t>
      </w:r>
      <w:r w:rsidR="00C62850">
        <w:t>». Определите выход</w:t>
      </w:r>
    </w:p>
    <w:p w:rsidR="000C5316" w:rsidRDefault="00C62850" w:rsidP="0023516A">
      <w:pPr>
        <w:jc w:val="both"/>
      </w:pPr>
      <w:r>
        <w:t>готовых изделий.</w:t>
      </w:r>
    </w:p>
    <w:p w:rsidR="00C62850" w:rsidRDefault="00C62850" w:rsidP="0023516A">
      <w:pPr>
        <w:jc w:val="both"/>
      </w:pPr>
    </w:p>
    <w:p w:rsidR="00C62850" w:rsidRDefault="00C62850" w:rsidP="0023516A">
      <w:pPr>
        <w:jc w:val="both"/>
      </w:pPr>
    </w:p>
    <w:p w:rsidR="00C62850" w:rsidRDefault="00C62850" w:rsidP="0023516A">
      <w:pPr>
        <w:jc w:val="both"/>
      </w:pPr>
    </w:p>
    <w:p w:rsidR="000C5316" w:rsidRDefault="000C5316" w:rsidP="0023516A">
      <w:pPr>
        <w:ind w:left="770"/>
        <w:jc w:val="both"/>
        <w:rPr>
          <w:b/>
          <w:bCs/>
          <w:sz w:val="28"/>
          <w:szCs w:val="28"/>
        </w:rPr>
      </w:pPr>
      <w:r w:rsidRPr="00A3205A">
        <w:rPr>
          <w:b/>
          <w:bCs/>
          <w:sz w:val="28"/>
          <w:szCs w:val="28"/>
        </w:rPr>
        <w:t>5. Информационное обеспечение реализации программы</w:t>
      </w:r>
    </w:p>
    <w:p w:rsidR="000C5316" w:rsidRPr="00A3205A" w:rsidRDefault="000C5316" w:rsidP="0023516A">
      <w:pPr>
        <w:ind w:left="770"/>
        <w:jc w:val="both"/>
        <w:rPr>
          <w:b/>
          <w:bCs/>
          <w:sz w:val="28"/>
          <w:szCs w:val="28"/>
        </w:rPr>
      </w:pPr>
    </w:p>
    <w:p w:rsidR="000C5316" w:rsidRDefault="000C5316" w:rsidP="0023516A">
      <w:pPr>
        <w:suppressAutoHyphens/>
        <w:ind w:firstLine="660"/>
        <w:jc w:val="both"/>
      </w:pPr>
      <w:r w:rsidRPr="00F0366D">
        <w:rPr>
          <w:bCs/>
        </w:rPr>
        <w:t xml:space="preserve">Для реализации программы библиотечный фонд образовательной организации должен </w:t>
      </w:r>
      <w:r w:rsidR="00366C9C" w:rsidRPr="00F0366D">
        <w:rPr>
          <w:bCs/>
        </w:rPr>
        <w:t>иметь печатные</w:t>
      </w:r>
      <w:r w:rsidRPr="00F0366D">
        <w:t xml:space="preserve"> и/или электронные образовательные и информационные ресурсы, рекомендуемые для использования в образовательном процессе.</w:t>
      </w:r>
    </w:p>
    <w:p w:rsidR="005838C4" w:rsidRDefault="005838C4" w:rsidP="0023516A">
      <w:pPr>
        <w:suppressAutoHyphens/>
        <w:ind w:firstLine="660"/>
        <w:jc w:val="both"/>
      </w:pPr>
    </w:p>
    <w:p w:rsidR="005838C4" w:rsidRPr="005838C4" w:rsidRDefault="005838C4" w:rsidP="0023516A">
      <w:pPr>
        <w:suppressAutoHyphens/>
        <w:jc w:val="both"/>
        <w:rPr>
          <w:b/>
          <w:bCs/>
        </w:rPr>
      </w:pPr>
      <w:r w:rsidRPr="005838C4">
        <w:rPr>
          <w:b/>
          <w:bCs/>
        </w:rPr>
        <w:t>Печатные издания</w:t>
      </w:r>
      <w:r w:rsidR="00CE7288">
        <w:rPr>
          <w:b/>
          <w:bCs/>
        </w:rPr>
        <w:t xml:space="preserve"> (Литература актуализир</w:t>
      </w:r>
      <w:r w:rsidR="0076145B">
        <w:rPr>
          <w:b/>
          <w:bCs/>
        </w:rPr>
        <w:t>ована, протокол №1 от 29.08.2018</w:t>
      </w:r>
      <w:r w:rsidR="00CE7288">
        <w:rPr>
          <w:b/>
          <w:bCs/>
        </w:rPr>
        <w:t>г.)</w:t>
      </w:r>
      <w:r w:rsidRPr="005838C4">
        <w:rPr>
          <w:b/>
          <w:bCs/>
        </w:rPr>
        <w:t>:</w:t>
      </w:r>
    </w:p>
    <w:p w:rsidR="005838C4" w:rsidRPr="005838C4" w:rsidRDefault="005838C4" w:rsidP="0023516A">
      <w:pPr>
        <w:suppressAutoHyphens/>
        <w:ind w:firstLine="660"/>
        <w:jc w:val="both"/>
      </w:pPr>
      <w:r w:rsidRPr="005838C4">
        <w:t xml:space="preserve">1. Российская Федерация. Законы.  О качестве и безопасности пищевых продуктов [Электронный ресурс]: федер. закон: [принят Гос. </w:t>
      </w:r>
      <w:r w:rsidR="00366C9C" w:rsidRPr="005838C4">
        <w:t>Думой 1</w:t>
      </w:r>
      <w:r w:rsidRPr="005838C4">
        <w:t xml:space="preserve"> дек.1999 г.: одобр. Советом Федерации 23 дек. 1999 г.: в ред. на 13.07.2015г. № 213-ФЗ].</w:t>
      </w:r>
    </w:p>
    <w:p w:rsidR="005838C4" w:rsidRPr="005838C4" w:rsidRDefault="005838C4" w:rsidP="0023516A">
      <w:pPr>
        <w:suppressAutoHyphens/>
        <w:ind w:firstLine="660"/>
        <w:jc w:val="both"/>
      </w:pPr>
      <w:r w:rsidRPr="005838C4">
        <w:t>2. Российская Федерация. Постановления. Правила оказания услуг общественного питания [Электронный ресурс]: постановление Правительства РФ: [Утв. 15 авг. 1997 г. № 1036: в ред. от 10 мая 2007 № 276].</w:t>
      </w:r>
    </w:p>
    <w:p w:rsidR="005838C4" w:rsidRPr="005838C4" w:rsidRDefault="005838C4" w:rsidP="0023516A">
      <w:pPr>
        <w:suppressAutoHyphens/>
        <w:ind w:firstLine="660"/>
        <w:jc w:val="both"/>
        <w:rPr>
          <w:iCs/>
        </w:rPr>
      </w:pPr>
      <w:r w:rsidRPr="005838C4">
        <w:rPr>
          <w:iCs/>
        </w:rPr>
        <w:t xml:space="preserve">3. ГОСТ 31984-2012 Услуги общественного питания. Общие </w:t>
      </w:r>
      <w:r w:rsidR="00366C9C" w:rsidRPr="005838C4">
        <w:rPr>
          <w:iCs/>
        </w:rPr>
        <w:t>требования. -</w:t>
      </w:r>
      <w:r w:rsidRPr="005838C4">
        <w:rPr>
          <w:iCs/>
        </w:rPr>
        <w:t xml:space="preserve"> Введ.  </w:t>
      </w:r>
    </w:p>
    <w:p w:rsidR="005838C4" w:rsidRPr="005838C4" w:rsidRDefault="005838C4" w:rsidP="0023516A">
      <w:pPr>
        <w:suppressAutoHyphens/>
        <w:ind w:firstLine="660"/>
        <w:jc w:val="both"/>
        <w:rPr>
          <w:iCs/>
        </w:rPr>
      </w:pPr>
      <w:r w:rsidRPr="005838C4">
        <w:rPr>
          <w:iCs/>
        </w:rPr>
        <w:t>2015-01-01. -  М.: Стандартинформ, 2014.-</w:t>
      </w:r>
      <w:r w:rsidRPr="005838C4">
        <w:rPr>
          <w:iCs/>
          <w:lang w:val="en-US"/>
        </w:rPr>
        <w:t>III</w:t>
      </w:r>
      <w:r w:rsidRPr="005838C4">
        <w:rPr>
          <w:iCs/>
        </w:rPr>
        <w:t>, 8 с.</w:t>
      </w:r>
    </w:p>
    <w:p w:rsidR="005838C4" w:rsidRPr="005838C4" w:rsidRDefault="005838C4" w:rsidP="0023516A">
      <w:pPr>
        <w:numPr>
          <w:ilvl w:val="0"/>
          <w:numId w:val="10"/>
        </w:numPr>
        <w:suppressAutoHyphens/>
        <w:jc w:val="both"/>
        <w:rPr>
          <w:iCs/>
        </w:rPr>
      </w:pPr>
      <w:r w:rsidRPr="005838C4">
        <w:rPr>
          <w:iCs/>
        </w:rPr>
        <w:t xml:space="preserve">ГОСТ 30524-2013 Услуги общественного питания. Требования к персоналу. - Введ.  </w:t>
      </w:r>
    </w:p>
    <w:p w:rsidR="005838C4" w:rsidRPr="005838C4" w:rsidRDefault="005838C4" w:rsidP="0023516A">
      <w:pPr>
        <w:numPr>
          <w:ilvl w:val="0"/>
          <w:numId w:val="10"/>
        </w:numPr>
        <w:suppressAutoHyphens/>
        <w:jc w:val="both"/>
        <w:rPr>
          <w:b/>
          <w:iCs/>
        </w:rPr>
      </w:pPr>
      <w:r w:rsidRPr="005838C4">
        <w:rPr>
          <w:iCs/>
        </w:rPr>
        <w:t xml:space="preserve">2016-01-01. -  М.: Стандартинформ, </w:t>
      </w:r>
      <w:r w:rsidR="00366C9C" w:rsidRPr="005838C4">
        <w:rPr>
          <w:iCs/>
        </w:rPr>
        <w:t>2014. -</w:t>
      </w:r>
      <w:r w:rsidRPr="005838C4">
        <w:rPr>
          <w:iCs/>
          <w:lang w:val="en-US"/>
        </w:rPr>
        <w:t>III</w:t>
      </w:r>
      <w:r w:rsidRPr="005838C4">
        <w:rPr>
          <w:iCs/>
        </w:rPr>
        <w:t>, 48 с.</w:t>
      </w:r>
    </w:p>
    <w:p w:rsidR="005838C4" w:rsidRPr="005838C4" w:rsidRDefault="005838C4" w:rsidP="0023516A">
      <w:pPr>
        <w:numPr>
          <w:ilvl w:val="0"/>
          <w:numId w:val="10"/>
        </w:numPr>
        <w:suppressAutoHyphens/>
        <w:jc w:val="both"/>
        <w:rPr>
          <w:iCs/>
        </w:rPr>
      </w:pPr>
      <w:r w:rsidRPr="005838C4">
        <w:rPr>
          <w:iCs/>
        </w:rPr>
        <w:t xml:space="preserve">ГОСТ 31985-2013 Услуги общественного питания. Термины и </w:t>
      </w:r>
      <w:r w:rsidR="00366C9C" w:rsidRPr="005838C4">
        <w:rPr>
          <w:iCs/>
        </w:rPr>
        <w:t>определения. -</w:t>
      </w:r>
      <w:r w:rsidRPr="005838C4">
        <w:rPr>
          <w:iCs/>
        </w:rPr>
        <w:t xml:space="preserve"> Введ. 2015-01-01. -  М.: Стандартинформ, 2014.-</w:t>
      </w:r>
      <w:r w:rsidRPr="005838C4">
        <w:rPr>
          <w:iCs/>
          <w:lang w:val="en-US"/>
        </w:rPr>
        <w:t>III</w:t>
      </w:r>
      <w:r w:rsidRPr="005838C4">
        <w:rPr>
          <w:iCs/>
        </w:rPr>
        <w:t>, 10 с.</w:t>
      </w:r>
    </w:p>
    <w:p w:rsidR="005838C4" w:rsidRPr="005838C4" w:rsidRDefault="005838C4" w:rsidP="0023516A">
      <w:pPr>
        <w:numPr>
          <w:ilvl w:val="0"/>
          <w:numId w:val="10"/>
        </w:numPr>
        <w:suppressAutoHyphens/>
        <w:jc w:val="both"/>
      </w:pPr>
      <w:r w:rsidRPr="005838C4">
        <w:t>ГОСТ 30390-</w:t>
      </w:r>
      <w:r w:rsidR="00366C9C" w:rsidRPr="005838C4">
        <w:t>2013 Услуги</w:t>
      </w:r>
      <w:r w:rsidRPr="005838C4">
        <w:t xml:space="preserve"> общественного питания. Продукция общественного питания, реализуемая населению. Общие технические условия – Введ. 2016 – 01 – 01.- М.: Стандартинформ, 2014.- </w:t>
      </w:r>
      <w:r w:rsidRPr="005838C4">
        <w:rPr>
          <w:lang w:val="en-US"/>
        </w:rPr>
        <w:t>III</w:t>
      </w:r>
      <w:r w:rsidRPr="005838C4">
        <w:t>, 12 с.</w:t>
      </w:r>
    </w:p>
    <w:p w:rsidR="005838C4" w:rsidRPr="005838C4" w:rsidRDefault="005838C4" w:rsidP="0023516A">
      <w:pPr>
        <w:numPr>
          <w:ilvl w:val="0"/>
          <w:numId w:val="10"/>
        </w:numPr>
        <w:suppressAutoHyphens/>
        <w:jc w:val="both"/>
        <w:rPr>
          <w:iCs/>
        </w:rPr>
      </w:pPr>
      <w:r w:rsidRPr="005838C4">
        <w:rPr>
          <w:iCs/>
        </w:rPr>
        <w:t xml:space="preserve">ГОСТ 30389 - </w:t>
      </w:r>
      <w:r w:rsidR="00366C9C" w:rsidRPr="005838C4">
        <w:rPr>
          <w:iCs/>
        </w:rPr>
        <w:t>2013 Услуги</w:t>
      </w:r>
      <w:r w:rsidRPr="005838C4">
        <w:rPr>
          <w:iCs/>
        </w:rPr>
        <w:t xml:space="preserve"> общественного питания. Предприятия общественного питания. Классификация и общие требования – Введ. 2016 – 01 – 01. – М.: Стандартинформ, 2014.- </w:t>
      </w:r>
      <w:r w:rsidRPr="005838C4">
        <w:rPr>
          <w:iCs/>
          <w:lang w:val="en-US"/>
        </w:rPr>
        <w:t>III</w:t>
      </w:r>
      <w:r w:rsidRPr="005838C4">
        <w:rPr>
          <w:iCs/>
        </w:rPr>
        <w:t>, 12 с.</w:t>
      </w:r>
    </w:p>
    <w:p w:rsidR="005838C4" w:rsidRPr="005838C4" w:rsidRDefault="005838C4" w:rsidP="0023516A">
      <w:pPr>
        <w:numPr>
          <w:ilvl w:val="0"/>
          <w:numId w:val="10"/>
        </w:numPr>
        <w:suppressAutoHyphens/>
        <w:jc w:val="both"/>
        <w:rPr>
          <w:iCs/>
        </w:rPr>
      </w:pPr>
      <w:r w:rsidRPr="005838C4">
        <w:rPr>
          <w:iCs/>
        </w:rPr>
        <w:t>ГОСТ 31986-</w:t>
      </w:r>
      <w:r w:rsidR="00366C9C" w:rsidRPr="005838C4">
        <w:rPr>
          <w:iCs/>
        </w:rPr>
        <w:t>2012 Услуги</w:t>
      </w:r>
      <w:r w:rsidRPr="005838C4">
        <w:rPr>
          <w:iCs/>
        </w:rPr>
        <w:t xml:space="preserve"> общественного питания. Метод органолептической оценки качества продукции общественного питания. – Введ. 2015 – 01 – 01. – М.: Стандартинформ, 2014. – </w:t>
      </w:r>
      <w:r w:rsidRPr="005838C4">
        <w:rPr>
          <w:iCs/>
          <w:lang w:val="en-US"/>
        </w:rPr>
        <w:t>III</w:t>
      </w:r>
      <w:r w:rsidRPr="005838C4">
        <w:rPr>
          <w:iCs/>
        </w:rPr>
        <w:t>, 11 с.</w:t>
      </w:r>
    </w:p>
    <w:p w:rsidR="005838C4" w:rsidRPr="005838C4" w:rsidRDefault="005838C4" w:rsidP="0023516A">
      <w:pPr>
        <w:numPr>
          <w:ilvl w:val="0"/>
          <w:numId w:val="10"/>
        </w:numPr>
        <w:suppressAutoHyphens/>
        <w:jc w:val="both"/>
        <w:rPr>
          <w:iCs/>
        </w:rPr>
      </w:pPr>
      <w:r w:rsidRPr="005838C4">
        <w:rPr>
          <w:iCs/>
        </w:rPr>
        <w:lastRenderedPageBreak/>
        <w:t xml:space="preserve">ГОСТ 31987-2012  Услуги общественного питания. Технологические документы на продукцию общественного питания. Общие требования к оформлению, построению и содержанию.- Введ. 2015 – 01 – 01. – М.: Стандартинформ, 2014.- </w:t>
      </w:r>
      <w:r w:rsidRPr="005838C4">
        <w:rPr>
          <w:iCs/>
          <w:lang w:val="en-US"/>
        </w:rPr>
        <w:t>III</w:t>
      </w:r>
      <w:r w:rsidRPr="005838C4">
        <w:rPr>
          <w:iCs/>
        </w:rPr>
        <w:t xml:space="preserve">, 16 с. </w:t>
      </w:r>
    </w:p>
    <w:p w:rsidR="005838C4" w:rsidRPr="005838C4" w:rsidRDefault="005838C4" w:rsidP="0023516A">
      <w:pPr>
        <w:numPr>
          <w:ilvl w:val="0"/>
          <w:numId w:val="10"/>
        </w:numPr>
        <w:suppressAutoHyphens/>
        <w:jc w:val="both"/>
        <w:rPr>
          <w:iCs/>
        </w:rPr>
      </w:pPr>
      <w:r w:rsidRPr="005838C4">
        <w:rPr>
          <w:iCs/>
        </w:rPr>
        <w:t xml:space="preserve">ГОСТ 31988-2012  Услуги общественного питания. Метод расчета отходов и потерь сырья и пищевых продуктов при производстве продукции общественного питания. – Введ. 2015 – 01 – 01. – М.: Стандартинформ, 2014. – </w:t>
      </w:r>
      <w:r w:rsidRPr="005838C4">
        <w:rPr>
          <w:iCs/>
          <w:lang w:val="en-US"/>
        </w:rPr>
        <w:t>III</w:t>
      </w:r>
      <w:r w:rsidRPr="005838C4">
        <w:rPr>
          <w:iCs/>
        </w:rPr>
        <w:t>, 10 с.</w:t>
      </w:r>
    </w:p>
    <w:p w:rsidR="005838C4" w:rsidRPr="005838C4" w:rsidRDefault="005838C4" w:rsidP="0023516A">
      <w:pPr>
        <w:numPr>
          <w:ilvl w:val="0"/>
          <w:numId w:val="10"/>
        </w:numPr>
        <w:suppressAutoHyphens/>
        <w:jc w:val="both"/>
        <w:rPr>
          <w:b/>
          <w:bCs/>
        </w:rPr>
      </w:pPr>
      <w:r w:rsidRPr="005838C4">
        <w:t xml:space="preserve">СанПиН  2.3.2. 1324-03Гигиенические требования к срокам годности и условиям хранения пищевых продуктов [Электронный ресурс]: постановление Главного государственного санитарного врача РФ от 22 мая 2003 г. № 98.            </w:t>
      </w:r>
    </w:p>
    <w:p w:rsidR="005838C4" w:rsidRPr="005838C4" w:rsidRDefault="005838C4" w:rsidP="0023516A">
      <w:pPr>
        <w:numPr>
          <w:ilvl w:val="0"/>
          <w:numId w:val="10"/>
        </w:numPr>
        <w:suppressAutoHyphens/>
        <w:jc w:val="both"/>
      </w:pPr>
      <w:r w:rsidRPr="005838C4">
        <w:t>СП 1.1.1058-01. Организация и проведение производственного контроля за соблюдением санитарных правил и выполнением санитарно-эпидемиологических (профилактических) мероприятий [Электронный ресурс]: постановление Главного государственного санитарного врача РФ от 13 июля 2001 г. № 18 [в редакции СП 1.1.2193-07 «Дополнения № 1»]. – Режим доступа: http://www.fabrikabiz.ru/1002/4/0.php-show_art=2758.</w:t>
      </w:r>
    </w:p>
    <w:p w:rsidR="005838C4" w:rsidRPr="005838C4" w:rsidRDefault="005838C4" w:rsidP="0023516A">
      <w:pPr>
        <w:numPr>
          <w:ilvl w:val="0"/>
          <w:numId w:val="10"/>
        </w:numPr>
        <w:suppressAutoHyphens/>
        <w:jc w:val="both"/>
        <w:rPr>
          <w:b/>
          <w:bCs/>
        </w:rPr>
      </w:pPr>
      <w:r w:rsidRPr="005838C4">
        <w:t xml:space="preserve">СанПиН 2.3.2.1078-01  Гигиенические требования безопасности и пищевой ценности пищевых продуктов [Электронный ресурс]: постановление Главного государственного санитарного врача РФ от 20 августа 2002 г. № 27           </w:t>
      </w:r>
    </w:p>
    <w:p w:rsidR="005838C4" w:rsidRPr="005838C4" w:rsidRDefault="005838C4" w:rsidP="0023516A">
      <w:pPr>
        <w:numPr>
          <w:ilvl w:val="0"/>
          <w:numId w:val="10"/>
        </w:numPr>
        <w:suppressAutoHyphens/>
        <w:jc w:val="both"/>
      </w:pPr>
      <w:r w:rsidRPr="005838C4">
        <w:t>СанПиН 2.3.6. 1079-01 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 [Электронный ресурс]: постановление Главного государственного санитарного врача РФ от 08 ноября 2001 г. № 31 [в редакции СП 2.3.6. 2867-11 «Изменения и дополнения» № 4»]. – Режим доступа:</w:t>
      </w:r>
    </w:p>
    <w:p w:rsidR="005838C4" w:rsidRPr="005838C4" w:rsidRDefault="005838C4" w:rsidP="0023516A">
      <w:pPr>
        <w:numPr>
          <w:ilvl w:val="0"/>
          <w:numId w:val="10"/>
        </w:numPr>
        <w:suppressAutoHyphens/>
        <w:jc w:val="both"/>
      </w:pPr>
      <w:r w:rsidRPr="005838C4">
        <w:rPr>
          <w:bCs/>
        </w:rPr>
        <w:t xml:space="preserve">Профессиональный стандарт «Кондитер/Шоколатье». </w:t>
      </w:r>
    </w:p>
    <w:p w:rsidR="005838C4" w:rsidRPr="005838C4" w:rsidRDefault="005838C4" w:rsidP="0023516A">
      <w:pPr>
        <w:numPr>
          <w:ilvl w:val="0"/>
          <w:numId w:val="10"/>
        </w:numPr>
        <w:suppressAutoHyphens/>
        <w:jc w:val="both"/>
      </w:pPr>
      <w:r w:rsidRPr="005838C4">
        <w:rPr>
          <w:bCs/>
        </w:rPr>
        <w:t xml:space="preserve">Сборник технических нормативов – Сборник рецептур на продукцию для обучающихся во всех образовательных учреждениях/ под общ.ред. М.П. Могильного, В.А.Тутельяна. - </w:t>
      </w:r>
      <w:r w:rsidRPr="005838C4">
        <w:t>М.: ДеЛипринт, 2015.- 544с.</w:t>
      </w:r>
    </w:p>
    <w:p w:rsidR="005838C4" w:rsidRPr="005838C4" w:rsidRDefault="005838C4" w:rsidP="0023516A">
      <w:pPr>
        <w:numPr>
          <w:ilvl w:val="0"/>
          <w:numId w:val="10"/>
        </w:numPr>
        <w:suppressAutoHyphens/>
        <w:jc w:val="both"/>
      </w:pPr>
      <w:r w:rsidRPr="005838C4">
        <w:rPr>
          <w:bCs/>
        </w:rPr>
        <w:t xml:space="preserve">Сборник технических нормативов – Сборник рецептур на продукцию диетического питания для предприятий общественного питания/ под общ.ред. М.П. Могильного, В.А.Тутельяна. - </w:t>
      </w:r>
      <w:r w:rsidRPr="005838C4">
        <w:t>М.: ДеЛи плюс, 2013.- 808с.</w:t>
      </w:r>
    </w:p>
    <w:p w:rsidR="005838C4" w:rsidRPr="005838C4" w:rsidRDefault="005838C4" w:rsidP="0023516A">
      <w:pPr>
        <w:numPr>
          <w:ilvl w:val="0"/>
          <w:numId w:val="10"/>
        </w:numPr>
        <w:suppressAutoHyphens/>
        <w:jc w:val="both"/>
        <w:rPr>
          <w:iCs/>
        </w:rPr>
      </w:pPr>
      <w:r w:rsidRPr="005838C4">
        <w:rPr>
          <w:iCs/>
        </w:rPr>
        <w:t>Сборник рецептур блюд и кулинарных изделий для предприятий общественного питания:  Сборник технических нормативов. Ч. 1 / под ред. Ф.Л.Марчука - М.: Хлебпродинформ, 1996.  – 615 с.</w:t>
      </w:r>
    </w:p>
    <w:p w:rsidR="005838C4" w:rsidRPr="005838C4" w:rsidRDefault="005838C4" w:rsidP="0023516A">
      <w:pPr>
        <w:numPr>
          <w:ilvl w:val="0"/>
          <w:numId w:val="10"/>
        </w:numPr>
        <w:suppressAutoHyphens/>
        <w:jc w:val="both"/>
        <w:rPr>
          <w:iCs/>
        </w:rPr>
      </w:pPr>
      <w:r w:rsidRPr="005838C4">
        <w:rPr>
          <w:iCs/>
        </w:rPr>
        <w:t>Сборник рецептур блюд и кулинарных изделий для предприятий общественного питания: Сборник технических нормативов. Ч. 2 / Под общ.ред. Н.А.Лупея.  - М.: Хлебпродинформ, 1997.- 560 с.</w:t>
      </w:r>
    </w:p>
    <w:p w:rsidR="005838C4" w:rsidRPr="005838C4" w:rsidRDefault="005838C4" w:rsidP="0023516A">
      <w:pPr>
        <w:numPr>
          <w:ilvl w:val="0"/>
          <w:numId w:val="10"/>
        </w:numPr>
        <w:suppressAutoHyphens/>
        <w:jc w:val="both"/>
        <w:rPr>
          <w:iCs/>
        </w:rPr>
      </w:pPr>
      <w:r w:rsidRPr="005838C4">
        <w:rPr>
          <w:iCs/>
        </w:rPr>
        <w:t>Ботов М.И. Оборудование предприятий общественного питания : учебник для студ.учрежденийвысш.проф.образования / М.И. Ботов, В.Д. Елхина, В.П. Кирпичников. – 1-е изд. – М. : Издательский центр «Академия», 2013. – 416 с.</w:t>
      </w:r>
    </w:p>
    <w:p w:rsidR="005838C4" w:rsidRPr="005838C4" w:rsidRDefault="005838C4" w:rsidP="0023516A">
      <w:pPr>
        <w:numPr>
          <w:ilvl w:val="0"/>
          <w:numId w:val="10"/>
        </w:numPr>
        <w:suppressAutoHyphens/>
        <w:jc w:val="both"/>
        <w:rPr>
          <w:iCs/>
        </w:rPr>
      </w:pPr>
      <w:r w:rsidRPr="005838C4">
        <w:rPr>
          <w:iCs/>
        </w:rPr>
        <w:t>Бурчакова И.Ю. Организация процесса приготовления и приготовление сложных хлебобулочных мучных кондитерских изделий: учеб.для учащихся учреждений сред.проф.образования / И.Ю. Бурчакова, С.В. Ермилова. – 3-е изд., стер. – М. : Издательский центр «Академия», 2016. – 384 с</w:t>
      </w:r>
    </w:p>
    <w:p w:rsidR="005838C4" w:rsidRPr="005838C4" w:rsidRDefault="005838C4" w:rsidP="0023516A">
      <w:pPr>
        <w:numPr>
          <w:ilvl w:val="0"/>
          <w:numId w:val="10"/>
        </w:numPr>
        <w:suppressAutoHyphens/>
        <w:jc w:val="both"/>
        <w:rPr>
          <w:iCs/>
        </w:rPr>
      </w:pPr>
      <w:r w:rsidRPr="005838C4">
        <w:rPr>
          <w:iCs/>
        </w:rPr>
        <w:t>Володина М.В. Организация хранения и контроль запасов и сырья : учебник для учащихся учреждений сред.проф.образования / М.В. Володина, Т.А. Сопачева. – 3-е изд., стер. – М. : Издательский центр «Академия», 2015. – 192 с</w:t>
      </w:r>
    </w:p>
    <w:p w:rsidR="005838C4" w:rsidRPr="005838C4" w:rsidRDefault="005838C4" w:rsidP="0023516A">
      <w:pPr>
        <w:numPr>
          <w:ilvl w:val="0"/>
          <w:numId w:val="10"/>
        </w:numPr>
        <w:suppressAutoHyphens/>
        <w:jc w:val="both"/>
        <w:rPr>
          <w:iCs/>
        </w:rPr>
      </w:pPr>
      <w:r w:rsidRPr="005838C4">
        <w:rPr>
          <w:iCs/>
        </w:rPr>
        <w:t xml:space="preserve">Ермилова С.В. Приготовление хлебобулочных, мучных кондитерских изделий: учеб.для учреждений сред.проф.образования / С.В. Ермилова. – 1-е изд. – М. : Издательский центр «Академия», 2014. – 336 с </w:t>
      </w:r>
    </w:p>
    <w:p w:rsidR="005838C4" w:rsidRPr="005838C4" w:rsidRDefault="005838C4" w:rsidP="0023516A">
      <w:pPr>
        <w:numPr>
          <w:ilvl w:val="0"/>
          <w:numId w:val="10"/>
        </w:numPr>
        <w:suppressAutoHyphens/>
        <w:jc w:val="both"/>
        <w:rPr>
          <w:iCs/>
        </w:rPr>
      </w:pPr>
      <w:r w:rsidRPr="005838C4">
        <w:rPr>
          <w:iCs/>
        </w:rPr>
        <w:t xml:space="preserve">Ермилова С.В. Торты, пирожные и десерты: учеб.пособие для учреждений сред.проф.образования / С.В. Ермилова., Е.И. Соколова – 5-е изд. – М. : Издательский центр «Академия», 2016. – 80 с. </w:t>
      </w:r>
    </w:p>
    <w:p w:rsidR="005838C4" w:rsidRPr="005838C4" w:rsidRDefault="005838C4" w:rsidP="0023516A">
      <w:pPr>
        <w:numPr>
          <w:ilvl w:val="0"/>
          <w:numId w:val="10"/>
        </w:numPr>
        <w:suppressAutoHyphens/>
        <w:jc w:val="both"/>
        <w:rPr>
          <w:iCs/>
        </w:rPr>
      </w:pPr>
      <w:r w:rsidRPr="005838C4">
        <w:rPr>
          <w:iCs/>
        </w:rPr>
        <w:lastRenderedPageBreak/>
        <w:t>Золин В.П. Технологическое оборудование предприятий общественного питания: учеб.для учащихся учреждений сред.проф.образования / В.П.Золин. – 13-е изд. – М. : Издательский центр «Академия», 2016. – 320 с</w:t>
      </w:r>
    </w:p>
    <w:p w:rsidR="005838C4" w:rsidRPr="005838C4" w:rsidRDefault="005838C4" w:rsidP="0023516A">
      <w:pPr>
        <w:numPr>
          <w:ilvl w:val="0"/>
          <w:numId w:val="10"/>
        </w:numPr>
        <w:suppressAutoHyphens/>
        <w:jc w:val="both"/>
        <w:rPr>
          <w:iCs/>
        </w:rPr>
      </w:pPr>
      <w:r w:rsidRPr="005838C4">
        <w:rPr>
          <w:iCs/>
        </w:rPr>
        <w:t xml:space="preserve">Кащенко В.Ф. Оборудование предприятий общественного питания: учебное пособие/В.Ф. Кащенко, Р.В. Кащенко. – М.: Альфа, 2015. – 416 с. </w:t>
      </w:r>
    </w:p>
    <w:p w:rsidR="005838C4" w:rsidRPr="005838C4" w:rsidRDefault="005838C4" w:rsidP="0023516A">
      <w:pPr>
        <w:numPr>
          <w:ilvl w:val="0"/>
          <w:numId w:val="10"/>
        </w:numPr>
        <w:suppressAutoHyphens/>
        <w:jc w:val="both"/>
        <w:rPr>
          <w:iCs/>
        </w:rPr>
      </w:pPr>
      <w:r w:rsidRPr="005838C4">
        <w:rPr>
          <w:iCs/>
        </w:rPr>
        <w:t>Лутошкина Г.Г. Техническое оснащение и организация рабочего места: учеб.для учащихся учреждений сред.проф.образования / Г.Г. Лутошкина, Ж.С. Анохина. – 1-е изд. – М. : Издательский центр «Академия», 2016. – 240 с</w:t>
      </w:r>
    </w:p>
    <w:p w:rsidR="005838C4" w:rsidRPr="005838C4" w:rsidRDefault="005838C4" w:rsidP="0023516A">
      <w:pPr>
        <w:numPr>
          <w:ilvl w:val="0"/>
          <w:numId w:val="10"/>
        </w:numPr>
        <w:suppressAutoHyphens/>
        <w:jc w:val="both"/>
        <w:rPr>
          <w:iCs/>
        </w:rPr>
      </w:pPr>
      <w:r w:rsidRPr="005838C4">
        <w:rPr>
          <w:iCs/>
        </w:rPr>
        <w:t>Мартинчик А.Н. Микробиология, физиология питания, санитария : учебник для студ. учреждений сред.проф.образования / А.Н. Мартинчик, А.А.Королев, Ю.В.Несвижский. – 5-е изд., стер. – М. : Издательский центр «Академия», 2016. – 352 с.</w:t>
      </w:r>
    </w:p>
    <w:p w:rsidR="005838C4" w:rsidRPr="005838C4" w:rsidRDefault="005838C4" w:rsidP="0023516A">
      <w:pPr>
        <w:numPr>
          <w:ilvl w:val="0"/>
          <w:numId w:val="10"/>
        </w:numPr>
        <w:suppressAutoHyphens/>
        <w:jc w:val="both"/>
        <w:rPr>
          <w:iCs/>
        </w:rPr>
      </w:pPr>
      <w:r w:rsidRPr="005838C4">
        <w:rPr>
          <w:bCs/>
          <w:iCs/>
        </w:rPr>
        <w:t>Профессиональные стандарты индустрии питания. Т.1 / Федерация Рестораторов и Отельеров. -  М.: Ресторанные ведомости, 2013. – 512 с.</w:t>
      </w:r>
    </w:p>
    <w:p w:rsidR="005838C4" w:rsidRPr="005838C4" w:rsidRDefault="005838C4" w:rsidP="0023516A">
      <w:pPr>
        <w:numPr>
          <w:ilvl w:val="0"/>
          <w:numId w:val="10"/>
        </w:numPr>
        <w:suppressAutoHyphens/>
        <w:jc w:val="both"/>
        <w:rPr>
          <w:iCs/>
        </w:rPr>
      </w:pPr>
      <w:r w:rsidRPr="005838C4">
        <w:rPr>
          <w:iCs/>
        </w:rPr>
        <w:t>Радченко С.Н Организация производства на предприятиях общественного питания: учебник для нач. проф. образования /С.Н. Радченко.- «Феникс», 2013 – 373 с.</w:t>
      </w:r>
    </w:p>
    <w:p w:rsidR="005838C4" w:rsidRPr="005838C4" w:rsidRDefault="005838C4" w:rsidP="0023516A">
      <w:pPr>
        <w:numPr>
          <w:ilvl w:val="0"/>
          <w:numId w:val="10"/>
        </w:numPr>
        <w:suppressAutoHyphens/>
        <w:jc w:val="both"/>
        <w:rPr>
          <w:iCs/>
        </w:rPr>
      </w:pPr>
      <w:r w:rsidRPr="005838C4">
        <w:rPr>
          <w:iCs/>
        </w:rPr>
        <w:t>Усов В.В. Организация производства и обслуживания на предприятиях общественного питания : учеб.пособие для студ. учреждений сред.проф.образования / В.В. Усов. – 13-е изд., стер. – М. : Издательский центр «Академия», 2015. – 432 с</w:t>
      </w:r>
    </w:p>
    <w:p w:rsidR="005838C4" w:rsidRPr="005838C4" w:rsidRDefault="005838C4" w:rsidP="0023516A">
      <w:pPr>
        <w:suppressAutoHyphens/>
        <w:ind w:firstLine="660"/>
        <w:jc w:val="both"/>
      </w:pPr>
    </w:p>
    <w:p w:rsidR="005838C4" w:rsidRPr="00954DB6" w:rsidRDefault="005838C4" w:rsidP="0023516A">
      <w:pPr>
        <w:suppressAutoHyphens/>
        <w:ind w:left="1854"/>
        <w:jc w:val="both"/>
        <w:rPr>
          <w:b/>
          <w:bCs/>
        </w:rPr>
      </w:pPr>
      <w:r w:rsidRPr="00954DB6">
        <w:rPr>
          <w:b/>
          <w:bCs/>
        </w:rPr>
        <w:t>Электронные издания:</w:t>
      </w:r>
    </w:p>
    <w:p w:rsidR="005838C4" w:rsidRPr="00954DB6" w:rsidRDefault="00435E66" w:rsidP="0023516A">
      <w:pPr>
        <w:numPr>
          <w:ilvl w:val="0"/>
          <w:numId w:val="11"/>
        </w:numPr>
        <w:suppressAutoHyphens/>
        <w:jc w:val="both"/>
      </w:pPr>
      <w:hyperlink r:id="rId7" w:history="1">
        <w:r w:rsidR="005838C4" w:rsidRPr="00954DB6">
          <w:rPr>
            <w:rStyle w:val="a5"/>
            <w:color w:val="auto"/>
            <w:u w:val="none"/>
          </w:rPr>
          <w:t>http://pravo.gov.ru/proxy/ips/?docbody=&amp;nd=102063865&amp;rdk=&amp;backlink=1</w:t>
        </w:r>
      </w:hyperlink>
    </w:p>
    <w:p w:rsidR="005838C4" w:rsidRPr="00954DB6" w:rsidRDefault="00435E66" w:rsidP="0023516A">
      <w:pPr>
        <w:numPr>
          <w:ilvl w:val="0"/>
          <w:numId w:val="11"/>
        </w:numPr>
        <w:suppressAutoHyphens/>
        <w:jc w:val="both"/>
      </w:pPr>
      <w:hyperlink r:id="rId8" w:history="1">
        <w:r w:rsidR="005838C4" w:rsidRPr="00954DB6">
          <w:rPr>
            <w:rStyle w:val="a5"/>
            <w:color w:val="auto"/>
            <w:u w:val="none"/>
          </w:rPr>
          <w:t>http://ozpp.ru/laws2/postan/post7.html</w:t>
        </w:r>
      </w:hyperlink>
    </w:p>
    <w:p w:rsidR="005838C4" w:rsidRPr="00954DB6" w:rsidRDefault="00435E66" w:rsidP="0023516A">
      <w:pPr>
        <w:numPr>
          <w:ilvl w:val="0"/>
          <w:numId w:val="11"/>
        </w:numPr>
        <w:suppressAutoHyphens/>
        <w:jc w:val="both"/>
      </w:pPr>
      <w:hyperlink r:id="rId9" w:history="1">
        <w:r w:rsidR="005838C4" w:rsidRPr="00954DB6">
          <w:rPr>
            <w:rStyle w:val="a5"/>
            <w:color w:val="auto"/>
            <w:u w:val="none"/>
          </w:rPr>
          <w:t>http://www.ohranatruda.ru/ot_biblio/normativ/data_normativ/46/46201/</w:t>
        </w:r>
      </w:hyperlink>
    </w:p>
    <w:p w:rsidR="005838C4" w:rsidRPr="00954DB6" w:rsidRDefault="00435E66" w:rsidP="0023516A">
      <w:pPr>
        <w:numPr>
          <w:ilvl w:val="0"/>
          <w:numId w:val="11"/>
        </w:numPr>
        <w:suppressAutoHyphens/>
        <w:jc w:val="both"/>
      </w:pPr>
      <w:hyperlink r:id="rId10" w:history="1">
        <w:r w:rsidR="005838C4" w:rsidRPr="00954DB6">
          <w:rPr>
            <w:rStyle w:val="a5"/>
            <w:iCs/>
            <w:color w:val="auto"/>
            <w:u w:val="none"/>
          </w:rPr>
          <w:t>http://fcior.edu.ru/catalog/meta/5/p/page.html</w:t>
        </w:r>
      </w:hyperlink>
      <w:r w:rsidR="005838C4" w:rsidRPr="00954DB6">
        <w:rPr>
          <w:iCs/>
        </w:rPr>
        <w:t>;</w:t>
      </w:r>
    </w:p>
    <w:p w:rsidR="005838C4" w:rsidRPr="00954DB6" w:rsidRDefault="00435E66" w:rsidP="0023516A">
      <w:pPr>
        <w:numPr>
          <w:ilvl w:val="0"/>
          <w:numId w:val="11"/>
        </w:numPr>
        <w:suppressAutoHyphens/>
        <w:jc w:val="both"/>
      </w:pPr>
      <w:hyperlink r:id="rId11" w:history="1">
        <w:r w:rsidR="005838C4" w:rsidRPr="00954DB6">
          <w:rPr>
            <w:rStyle w:val="a5"/>
            <w:iCs/>
            <w:color w:val="auto"/>
            <w:u w:val="none"/>
          </w:rPr>
          <w:t>http://www.jur-jur.ru/journals/jur22/index.html</w:t>
        </w:r>
      </w:hyperlink>
      <w:r w:rsidR="005838C4" w:rsidRPr="00954DB6">
        <w:rPr>
          <w:iCs/>
        </w:rPr>
        <w:t>;</w:t>
      </w:r>
    </w:p>
    <w:p w:rsidR="005838C4" w:rsidRPr="00954DB6" w:rsidRDefault="00435E66" w:rsidP="0023516A">
      <w:pPr>
        <w:numPr>
          <w:ilvl w:val="0"/>
          <w:numId w:val="11"/>
        </w:numPr>
        <w:suppressAutoHyphens/>
        <w:jc w:val="both"/>
      </w:pPr>
      <w:hyperlink r:id="rId12" w:history="1">
        <w:r w:rsidR="005838C4" w:rsidRPr="00954DB6">
          <w:rPr>
            <w:rStyle w:val="a5"/>
            <w:iCs/>
            <w:color w:val="auto"/>
            <w:u w:val="none"/>
          </w:rPr>
          <w:t>http://www.eda-server.ru/gastronom/</w:t>
        </w:r>
      </w:hyperlink>
      <w:r w:rsidR="005838C4" w:rsidRPr="00954DB6">
        <w:rPr>
          <w:iCs/>
        </w:rPr>
        <w:t>;</w:t>
      </w:r>
    </w:p>
    <w:p w:rsidR="005838C4" w:rsidRPr="00954DB6" w:rsidRDefault="00435E66" w:rsidP="0023516A">
      <w:pPr>
        <w:numPr>
          <w:ilvl w:val="0"/>
          <w:numId w:val="11"/>
        </w:numPr>
        <w:suppressAutoHyphens/>
        <w:jc w:val="both"/>
      </w:pPr>
      <w:hyperlink r:id="rId13" w:history="1">
        <w:r w:rsidR="005838C4" w:rsidRPr="00954DB6">
          <w:rPr>
            <w:rStyle w:val="a5"/>
            <w:iCs/>
            <w:color w:val="auto"/>
            <w:u w:val="none"/>
          </w:rPr>
          <w:t>http://www.eda-server.ru/culinary-school/</w:t>
        </w:r>
      </w:hyperlink>
    </w:p>
    <w:p w:rsidR="005838C4" w:rsidRPr="00954DB6" w:rsidRDefault="00435E66" w:rsidP="0023516A">
      <w:pPr>
        <w:numPr>
          <w:ilvl w:val="0"/>
          <w:numId w:val="11"/>
        </w:numPr>
        <w:suppressAutoHyphens/>
        <w:jc w:val="both"/>
      </w:pPr>
      <w:hyperlink r:id="rId14" w:history="1">
        <w:r w:rsidR="005838C4" w:rsidRPr="00954DB6">
          <w:rPr>
            <w:rStyle w:val="a5"/>
            <w:iCs/>
            <w:color w:val="auto"/>
            <w:u w:val="none"/>
            <w:lang w:val="en-US"/>
          </w:rPr>
          <w:t>http</w:t>
        </w:r>
        <w:r w:rsidR="005838C4" w:rsidRPr="00954DB6">
          <w:rPr>
            <w:rStyle w:val="a5"/>
            <w:iCs/>
            <w:color w:val="auto"/>
            <w:u w:val="none"/>
          </w:rPr>
          <w:t>:/   /</w:t>
        </w:r>
        <w:r w:rsidR="005838C4" w:rsidRPr="00954DB6">
          <w:rPr>
            <w:rStyle w:val="a5"/>
            <w:iCs/>
            <w:color w:val="auto"/>
            <w:u w:val="none"/>
            <w:lang w:val="en-US"/>
          </w:rPr>
          <w:t>www</w:t>
        </w:r>
        <w:r w:rsidR="005838C4" w:rsidRPr="00954DB6">
          <w:rPr>
            <w:rStyle w:val="a5"/>
            <w:iCs/>
            <w:color w:val="auto"/>
            <w:u w:val="none"/>
          </w:rPr>
          <w:t>.</w:t>
        </w:r>
        <w:r w:rsidR="005838C4" w:rsidRPr="00954DB6">
          <w:rPr>
            <w:rStyle w:val="a5"/>
            <w:iCs/>
            <w:color w:val="auto"/>
            <w:u w:val="none"/>
            <w:lang w:val="en-US"/>
          </w:rPr>
          <w:t>pitportal</w:t>
        </w:r>
        <w:r w:rsidR="005838C4" w:rsidRPr="00954DB6">
          <w:rPr>
            <w:rStyle w:val="a5"/>
            <w:iCs/>
            <w:color w:val="auto"/>
            <w:u w:val="none"/>
          </w:rPr>
          <w:t>.</w:t>
        </w:r>
        <w:r w:rsidR="005838C4" w:rsidRPr="00954DB6">
          <w:rPr>
            <w:rStyle w:val="a5"/>
            <w:iCs/>
            <w:color w:val="auto"/>
            <w:u w:val="none"/>
            <w:lang w:val="en-US"/>
          </w:rPr>
          <w:t>ru</w:t>
        </w:r>
        <w:r w:rsidR="005838C4" w:rsidRPr="00954DB6">
          <w:rPr>
            <w:rStyle w:val="a5"/>
            <w:iCs/>
            <w:color w:val="auto"/>
            <w:u w:val="none"/>
          </w:rPr>
          <w:t>/</w:t>
        </w:r>
      </w:hyperlink>
    </w:p>
    <w:p w:rsidR="005838C4" w:rsidRPr="00954DB6" w:rsidRDefault="005838C4" w:rsidP="0023516A">
      <w:pPr>
        <w:suppressAutoHyphens/>
        <w:ind w:firstLine="660"/>
        <w:jc w:val="both"/>
      </w:pPr>
    </w:p>
    <w:p w:rsidR="005838C4" w:rsidRPr="005838C4" w:rsidRDefault="005838C4" w:rsidP="0023516A">
      <w:pPr>
        <w:suppressAutoHyphens/>
        <w:ind w:left="1854"/>
        <w:jc w:val="both"/>
        <w:rPr>
          <w:b/>
          <w:bCs/>
        </w:rPr>
      </w:pPr>
      <w:r w:rsidRPr="005838C4">
        <w:rPr>
          <w:b/>
          <w:bCs/>
        </w:rPr>
        <w:t>Дополнительные источники:</w:t>
      </w:r>
    </w:p>
    <w:p w:rsidR="005838C4" w:rsidRPr="005838C4" w:rsidRDefault="005838C4" w:rsidP="0023516A">
      <w:pPr>
        <w:numPr>
          <w:ilvl w:val="0"/>
          <w:numId w:val="12"/>
        </w:numPr>
        <w:suppressAutoHyphens/>
        <w:jc w:val="both"/>
      </w:pPr>
      <w:r w:rsidRPr="005838C4">
        <w:rPr>
          <w:bCs/>
        </w:rPr>
        <w:t>Шрамко Е.В. Уроки и техника кондитерского мастерства/Е. Шрамко – М,: ЗАО «Издательский д</w:t>
      </w:r>
      <w:r w:rsidR="006C195E">
        <w:rPr>
          <w:bCs/>
        </w:rPr>
        <w:t>ом «Ресторанные ведомости», 2020</w:t>
      </w:r>
      <w:r w:rsidRPr="005838C4">
        <w:rPr>
          <w:bCs/>
        </w:rPr>
        <w:t xml:space="preserve"> - 160 с.</w:t>
      </w:r>
    </w:p>
    <w:p w:rsidR="005838C4" w:rsidRPr="005838C4" w:rsidRDefault="005838C4" w:rsidP="0023516A">
      <w:pPr>
        <w:suppressAutoHyphens/>
        <w:ind w:firstLine="660"/>
        <w:jc w:val="both"/>
        <w:rPr>
          <w:bCs/>
        </w:rPr>
      </w:pPr>
    </w:p>
    <w:p w:rsidR="005838C4" w:rsidRPr="005838C4" w:rsidRDefault="005838C4" w:rsidP="0023516A">
      <w:pPr>
        <w:suppressAutoHyphens/>
        <w:jc w:val="both"/>
        <w:rPr>
          <w:bCs/>
        </w:rPr>
      </w:pPr>
    </w:p>
    <w:p w:rsidR="000C5316" w:rsidRPr="00F0366D" w:rsidRDefault="000C5316" w:rsidP="0023516A">
      <w:pPr>
        <w:ind w:left="360" w:firstLine="660"/>
        <w:contextualSpacing/>
        <w:jc w:val="both"/>
      </w:pPr>
    </w:p>
    <w:sectPr w:rsidR="000C5316" w:rsidRPr="00F0366D" w:rsidSect="00CE728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E66" w:rsidRDefault="00435E66" w:rsidP="00C87D36">
      <w:r>
        <w:separator/>
      </w:r>
    </w:p>
  </w:endnote>
  <w:endnote w:type="continuationSeparator" w:id="0">
    <w:p w:rsidR="00435E66" w:rsidRDefault="00435E66" w:rsidP="00C87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E66" w:rsidRDefault="00435E66" w:rsidP="00C87D36">
      <w:r>
        <w:separator/>
      </w:r>
    </w:p>
  </w:footnote>
  <w:footnote w:type="continuationSeparator" w:id="0">
    <w:p w:rsidR="00435E66" w:rsidRDefault="00435E66" w:rsidP="00C87D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75665"/>
    <w:multiLevelType w:val="multilevel"/>
    <w:tmpl w:val="4164089C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07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1" w15:restartNumberingAfterBreak="0">
    <w:nsid w:val="0C7B7EA1"/>
    <w:multiLevelType w:val="hybridMultilevel"/>
    <w:tmpl w:val="57E2F7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27586D"/>
    <w:multiLevelType w:val="hybridMultilevel"/>
    <w:tmpl w:val="2118D6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6D4250"/>
    <w:multiLevelType w:val="hybridMultilevel"/>
    <w:tmpl w:val="65AAC8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596720"/>
    <w:multiLevelType w:val="hybridMultilevel"/>
    <w:tmpl w:val="EF9E01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C070AB"/>
    <w:multiLevelType w:val="hybridMultilevel"/>
    <w:tmpl w:val="3868650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9B12E2A"/>
    <w:multiLevelType w:val="hybridMultilevel"/>
    <w:tmpl w:val="89B4202E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350E5C"/>
    <w:multiLevelType w:val="hybridMultilevel"/>
    <w:tmpl w:val="293E9D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29C1D40"/>
    <w:multiLevelType w:val="hybridMultilevel"/>
    <w:tmpl w:val="46244E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05EBE"/>
    <w:multiLevelType w:val="hybridMultilevel"/>
    <w:tmpl w:val="F7C028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7C26432"/>
    <w:multiLevelType w:val="multilevel"/>
    <w:tmpl w:val="EC401C74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11" w15:restartNumberingAfterBreak="0">
    <w:nsid w:val="5D9279B5"/>
    <w:multiLevelType w:val="hybridMultilevel"/>
    <w:tmpl w:val="BCAE1A96"/>
    <w:lvl w:ilvl="0" w:tplc="D610C2B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618A3FF2"/>
    <w:multiLevelType w:val="multilevel"/>
    <w:tmpl w:val="869C97C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107"/>
        </w:tabs>
        <w:ind w:left="1107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13" w15:restartNumberingAfterBreak="0">
    <w:nsid w:val="672D6DB9"/>
    <w:multiLevelType w:val="hybridMultilevel"/>
    <w:tmpl w:val="207444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FC80EE7"/>
    <w:multiLevelType w:val="hybridMultilevel"/>
    <w:tmpl w:val="C2EA373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76E3322D"/>
    <w:multiLevelType w:val="hybridMultilevel"/>
    <w:tmpl w:val="3B5A41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985E7E"/>
    <w:multiLevelType w:val="hybridMultilevel"/>
    <w:tmpl w:val="0390E96E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1"/>
  </w:num>
  <w:num w:numId="2">
    <w:abstractNumId w:val="0"/>
  </w:num>
  <w:num w:numId="3">
    <w:abstractNumId w:val="13"/>
  </w:num>
  <w:num w:numId="4">
    <w:abstractNumId w:val="2"/>
  </w:num>
  <w:num w:numId="5">
    <w:abstractNumId w:val="3"/>
  </w:num>
  <w:num w:numId="6">
    <w:abstractNumId w:val="15"/>
  </w:num>
  <w:num w:numId="7">
    <w:abstractNumId w:val="1"/>
  </w:num>
  <w:num w:numId="8">
    <w:abstractNumId w:val="16"/>
  </w:num>
  <w:num w:numId="9">
    <w:abstractNumId w:val="6"/>
  </w:num>
  <w:num w:numId="10">
    <w:abstractNumId w:val="10"/>
  </w:num>
  <w:num w:numId="11">
    <w:abstractNumId w:val="9"/>
  </w:num>
  <w:num w:numId="12">
    <w:abstractNumId w:val="7"/>
  </w:num>
  <w:num w:numId="13">
    <w:abstractNumId w:val="12"/>
  </w:num>
  <w:num w:numId="14">
    <w:abstractNumId w:val="8"/>
  </w:num>
  <w:num w:numId="15">
    <w:abstractNumId w:val="4"/>
  </w:num>
  <w:num w:numId="16">
    <w:abstractNumId w:val="5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5316"/>
    <w:rsid w:val="000C5316"/>
    <w:rsid w:val="00127981"/>
    <w:rsid w:val="001323E8"/>
    <w:rsid w:val="002220BE"/>
    <w:rsid w:val="0023516A"/>
    <w:rsid w:val="0024032A"/>
    <w:rsid w:val="002E4667"/>
    <w:rsid w:val="00307098"/>
    <w:rsid w:val="003622E9"/>
    <w:rsid w:val="00366C9C"/>
    <w:rsid w:val="00392A9F"/>
    <w:rsid w:val="003E26AE"/>
    <w:rsid w:val="00435E66"/>
    <w:rsid w:val="004B73FF"/>
    <w:rsid w:val="005838C4"/>
    <w:rsid w:val="0063407F"/>
    <w:rsid w:val="006538B3"/>
    <w:rsid w:val="00685DAC"/>
    <w:rsid w:val="006959A8"/>
    <w:rsid w:val="006C195E"/>
    <w:rsid w:val="0076145B"/>
    <w:rsid w:val="007E6194"/>
    <w:rsid w:val="0089072D"/>
    <w:rsid w:val="00954DB6"/>
    <w:rsid w:val="00B00593"/>
    <w:rsid w:val="00B37464"/>
    <w:rsid w:val="00B37673"/>
    <w:rsid w:val="00B47AA5"/>
    <w:rsid w:val="00BB4531"/>
    <w:rsid w:val="00BC0811"/>
    <w:rsid w:val="00BD1839"/>
    <w:rsid w:val="00C62850"/>
    <w:rsid w:val="00C87D36"/>
    <w:rsid w:val="00CB31A0"/>
    <w:rsid w:val="00CE7288"/>
    <w:rsid w:val="00DA0F36"/>
    <w:rsid w:val="00E238DC"/>
    <w:rsid w:val="00EE0A9B"/>
    <w:rsid w:val="00F24C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C458B"/>
  <w15:docId w15:val="{4A84B023-CF37-413E-87B4-A73A2C6EA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5316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728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0C5316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531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0C5316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</w:rPr>
  </w:style>
  <w:style w:type="character" w:customStyle="1" w:styleId="20">
    <w:name w:val="Заголовок 2 Знак"/>
    <w:basedOn w:val="a0"/>
    <w:link w:val="2"/>
    <w:uiPriority w:val="99"/>
    <w:rsid w:val="000C5316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styleId="a4">
    <w:name w:val="Emphasis"/>
    <w:basedOn w:val="a0"/>
    <w:uiPriority w:val="99"/>
    <w:qFormat/>
    <w:rsid w:val="000C5316"/>
    <w:rPr>
      <w:rFonts w:cs="Times New Roman"/>
      <w:i/>
    </w:rPr>
  </w:style>
  <w:style w:type="character" w:styleId="a5">
    <w:name w:val="Hyperlink"/>
    <w:basedOn w:val="a0"/>
    <w:uiPriority w:val="99"/>
    <w:unhideWhenUsed/>
    <w:rsid w:val="005838C4"/>
    <w:rPr>
      <w:color w:val="0000FF" w:themeColor="hyperlink"/>
      <w:u w:val="single"/>
    </w:rPr>
  </w:style>
  <w:style w:type="character" w:customStyle="1" w:styleId="Hyperlink1">
    <w:name w:val="Hyperlink.1"/>
    <w:uiPriority w:val="99"/>
    <w:rsid w:val="00C87D36"/>
    <w:rPr>
      <w:lang w:val="ru-RU"/>
    </w:rPr>
  </w:style>
  <w:style w:type="paragraph" w:styleId="a6">
    <w:name w:val="header"/>
    <w:basedOn w:val="a"/>
    <w:link w:val="a7"/>
    <w:uiPriority w:val="99"/>
    <w:unhideWhenUsed/>
    <w:rsid w:val="00C87D3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87D36"/>
    <w:rPr>
      <w:rFonts w:eastAsia="Times New Roman" w:cs="Times New Roman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C87D3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87D36"/>
    <w:rPr>
      <w:rFonts w:eastAsia="Times New Roman" w:cs="Times New Roman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E72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zpp.ru/laws2/postan/post7.html" TargetMode="External"/><Relationship Id="rId13" Type="http://schemas.openxmlformats.org/officeDocument/2006/relationships/hyperlink" Target="http://www.eda-server.ru/culinary-school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ravo.gov.ru/proxy/ips/?docbody=&amp;nd=102063865&amp;rdk=&amp;backlink=1" TargetMode="External"/><Relationship Id="rId12" Type="http://schemas.openxmlformats.org/officeDocument/2006/relationships/hyperlink" Target="http://www.eda-server.ru/gastronom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jur-jur.ru/journals/jur22/index.htm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fcior.edu.ru/catalog/meta/5/p/page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ohranatruda.ru/ot_biblio/normativ/data_normativ/46/46201/" TargetMode="External"/><Relationship Id="rId14" Type="http://schemas.openxmlformats.org/officeDocument/2006/relationships/hyperlink" Target="http://www.pitporta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4455</Words>
  <Characters>25397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Асус</dc:creator>
  <cp:lastModifiedBy>Пользователь Windows</cp:lastModifiedBy>
  <cp:revision>17</cp:revision>
  <dcterms:created xsi:type="dcterms:W3CDTF">2018-03-26T12:26:00Z</dcterms:created>
  <dcterms:modified xsi:type="dcterms:W3CDTF">2023-09-26T12:10:00Z</dcterms:modified>
</cp:coreProperties>
</file>