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246" w:tblpY="706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3"/>
        <w:gridCol w:w="2640"/>
        <w:gridCol w:w="1667"/>
      </w:tblGrid>
      <w:tr w:rsidR="00BC6A9E" w:rsidRPr="00BB37EA" w:rsidTr="00F534C8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9E" w:rsidRPr="00BB37EA" w:rsidRDefault="00BC6A9E" w:rsidP="00B666A0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BC6A9E" w:rsidRPr="00BB37EA" w:rsidRDefault="00BC6A9E" w:rsidP="00F534C8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BC6A9E" w:rsidRPr="00BB37EA" w:rsidTr="00F534C8">
        <w:trPr>
          <w:cantSplit/>
          <w:trHeight w:val="435"/>
        </w:trPr>
        <w:tc>
          <w:tcPr>
            <w:tcW w:w="28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Рабочая программа</w:t>
            </w:r>
          </w:p>
          <w:p w:rsidR="00BC6A9E" w:rsidRPr="0048536F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Pr="0048536F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43.02.15 Поварское и кондитерское дело</w:t>
            </w:r>
          </w:p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 w:rsidRPr="00BB37E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>п.п</w:t>
            </w:r>
            <w:proofErr w:type="spellEnd"/>
            <w:r w:rsidRPr="00BB37E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 xml:space="preserve">.  4.1, </w:t>
            </w: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1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BB37E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1</w:t>
            </w:r>
          </w:p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BB37E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9E" w:rsidRPr="00BB37EA" w:rsidRDefault="00BC6A9E" w:rsidP="00F534C8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Лист </w:t>
            </w:r>
            <w:r w:rsidR="00EF5581"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begin"/>
            </w: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instrText xml:space="preserve"> PAGE </w:instrText>
            </w:r>
            <w:r w:rsidR="00EF5581"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separate"/>
            </w:r>
            <w:r w:rsidR="000D4A7D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eastAsia="en-US"/>
              </w:rPr>
              <w:t>1</w:t>
            </w:r>
            <w:r w:rsidR="00EF5581"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-</w:t>
            </w:r>
            <w:r w:rsidR="00C83C8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32</w:t>
            </w:r>
          </w:p>
        </w:tc>
      </w:tr>
      <w:tr w:rsidR="00BC6A9E" w:rsidRPr="00BB37EA" w:rsidTr="00F534C8">
        <w:trPr>
          <w:cantSplit/>
          <w:trHeight w:val="280"/>
        </w:trPr>
        <w:tc>
          <w:tcPr>
            <w:tcW w:w="2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9E" w:rsidRPr="00BB37EA" w:rsidRDefault="00BC6A9E" w:rsidP="00F534C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9E" w:rsidRPr="00BB37EA" w:rsidRDefault="00BC6A9E" w:rsidP="00F534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9E" w:rsidRPr="00BB37EA" w:rsidRDefault="00BC6A9E" w:rsidP="00F534C8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A01EF4" w:rsidRDefault="00A01EF4" w:rsidP="00BC6A9E">
      <w:pPr>
        <w:ind w:left="-426"/>
      </w:pPr>
    </w:p>
    <w:p w:rsidR="00A01EF4" w:rsidRDefault="00A01EF4" w:rsidP="00BC6A9E">
      <w:pPr>
        <w:ind w:left="-426"/>
      </w:pPr>
    </w:p>
    <w:p w:rsidR="00BC6A9E" w:rsidRDefault="00BC6A9E" w:rsidP="00BC6A9E">
      <w:pPr>
        <w:spacing w:after="0"/>
      </w:pPr>
    </w:p>
    <w:p w:rsidR="00BC6A9E" w:rsidRPr="006B2DD5" w:rsidRDefault="00BC6A9E" w:rsidP="00BC6A9E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B2DD5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4E222E" w:rsidRPr="00556B39" w:rsidRDefault="00BC6A9E" w:rsidP="00BC6A9E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6B2D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BC6A9E" w:rsidRPr="006B2DD5" w:rsidRDefault="00BC6A9E" w:rsidP="00BC6A9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 03. </w:t>
      </w:r>
      <w:r w:rsidRPr="00EA35DA">
        <w:rPr>
          <w:rFonts w:ascii="Times New Roman" w:hAnsi="Times New Roman"/>
          <w:sz w:val="28"/>
          <w:szCs w:val="28"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AB6D13" w:rsidRDefault="00AB6D13" w:rsidP="00AB6D1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специальность 43.02.15 Поварское и кондитерское дело</w:t>
      </w: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556B39" w:rsidRDefault="00556B39" w:rsidP="00BC6A9E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556B39" w:rsidRDefault="00556B39" w:rsidP="00BC6A9E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556B39" w:rsidRDefault="00556B39" w:rsidP="00BC6A9E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BC6A9E" w:rsidRPr="00C914E2" w:rsidRDefault="00BC6A9E" w:rsidP="00BC6A9E">
      <w:pPr>
        <w:jc w:val="center"/>
        <w:rPr>
          <w:rFonts w:ascii="Times New Roman" w:hAnsi="Times New Roman"/>
          <w:spacing w:val="-10"/>
          <w:sz w:val="28"/>
          <w:szCs w:val="28"/>
        </w:rPr>
      </w:pPr>
      <w:r w:rsidRPr="00C914E2">
        <w:rPr>
          <w:rFonts w:ascii="Times New Roman" w:hAnsi="Times New Roman"/>
          <w:spacing w:val="-10"/>
          <w:sz w:val="28"/>
          <w:szCs w:val="28"/>
        </w:rPr>
        <w:t>Ульяновск</w:t>
      </w:r>
    </w:p>
    <w:p w:rsidR="00BC6A9E" w:rsidRDefault="00BC6A9E" w:rsidP="00BC6A9E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  <w:r w:rsidRPr="00C914E2">
        <w:rPr>
          <w:rFonts w:ascii="Times New Roman" w:hAnsi="Times New Roman"/>
          <w:spacing w:val="-10"/>
          <w:sz w:val="28"/>
          <w:szCs w:val="28"/>
        </w:rPr>
        <w:t>202</w:t>
      </w:r>
      <w:r w:rsidR="00341CC3">
        <w:rPr>
          <w:rFonts w:ascii="Times New Roman" w:hAnsi="Times New Roman"/>
          <w:spacing w:val="-10"/>
          <w:sz w:val="28"/>
          <w:szCs w:val="28"/>
        </w:rPr>
        <w:t>4</w:t>
      </w:r>
      <w:r w:rsidR="00E66AB5">
        <w:rPr>
          <w:rFonts w:ascii="Times New Roman" w:hAnsi="Times New Roman"/>
          <w:spacing w:val="-10"/>
          <w:sz w:val="28"/>
          <w:szCs w:val="28"/>
        </w:rPr>
        <w:t xml:space="preserve"> </w:t>
      </w:r>
    </w:p>
    <w:p w:rsidR="00951126" w:rsidRDefault="00951126" w:rsidP="00BC6A9E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951126" w:rsidRDefault="00951126" w:rsidP="00BC6A9E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951126" w:rsidRDefault="00951126" w:rsidP="00BC6A9E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951126" w:rsidRDefault="00951126" w:rsidP="00BC6A9E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951126" w:rsidRDefault="00951126" w:rsidP="00BC6A9E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951126" w:rsidRDefault="00951126" w:rsidP="00BC6A9E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E66AB5" w:rsidRPr="00371D11" w:rsidRDefault="00E66AB5" w:rsidP="00E66AB5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b/>
          <w:spacing w:val="-10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учебной</w:t>
      </w:r>
      <w:r w:rsidRPr="00371D11">
        <w:rPr>
          <w:rFonts w:ascii="Times New Roman" w:hAnsi="Times New Roman"/>
          <w:sz w:val="24"/>
          <w:szCs w:val="24"/>
        </w:rPr>
        <w:t xml:space="preserve">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Pr="00371D11">
        <w:rPr>
          <w:rFonts w:ascii="Times New Roman" w:hAnsi="Times New Roman"/>
          <w:b/>
          <w:spacing w:val="-10"/>
          <w:sz w:val="24"/>
          <w:szCs w:val="24"/>
        </w:rPr>
        <w:t>43.0</w:t>
      </w:r>
      <w:r>
        <w:rPr>
          <w:rFonts w:ascii="Times New Roman" w:hAnsi="Times New Roman"/>
          <w:b/>
          <w:spacing w:val="-10"/>
          <w:sz w:val="24"/>
          <w:szCs w:val="24"/>
        </w:rPr>
        <w:t>2</w:t>
      </w:r>
      <w:r w:rsidRPr="00371D11">
        <w:rPr>
          <w:rFonts w:ascii="Times New Roman" w:hAnsi="Times New Roman"/>
          <w:b/>
          <w:spacing w:val="-10"/>
          <w:sz w:val="24"/>
          <w:szCs w:val="24"/>
        </w:rPr>
        <w:t>.</w:t>
      </w:r>
      <w:r>
        <w:rPr>
          <w:rFonts w:ascii="Times New Roman" w:hAnsi="Times New Roman"/>
          <w:b/>
          <w:spacing w:val="-10"/>
          <w:sz w:val="24"/>
          <w:szCs w:val="24"/>
        </w:rPr>
        <w:t>15</w:t>
      </w:r>
      <w:r w:rsidRPr="00371D11">
        <w:rPr>
          <w:rFonts w:ascii="Times New Roman" w:hAnsi="Times New Roman"/>
          <w:b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10"/>
          <w:sz w:val="24"/>
          <w:szCs w:val="24"/>
        </w:rPr>
        <w:t>Поварское и кондитерское дело</w:t>
      </w:r>
      <w:r w:rsidRPr="00371D11">
        <w:rPr>
          <w:rFonts w:ascii="Times New Roman" w:hAnsi="Times New Roman"/>
          <w:b/>
          <w:spacing w:val="-10"/>
          <w:sz w:val="24"/>
          <w:szCs w:val="24"/>
        </w:rPr>
        <w:t>.</w:t>
      </w:r>
    </w:p>
    <w:p w:rsidR="00F534C8" w:rsidRPr="00940A06" w:rsidRDefault="00E66AB5" w:rsidP="00E66AB5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  <w:r w:rsidRPr="00371D11">
        <w:rPr>
          <w:rFonts w:ascii="Times New Roman" w:hAnsi="Times New Roman"/>
          <w:sz w:val="24"/>
          <w:szCs w:val="24"/>
        </w:rPr>
        <w:t>В част</w:t>
      </w:r>
      <w:r>
        <w:rPr>
          <w:rFonts w:ascii="Times New Roman" w:hAnsi="Times New Roman"/>
          <w:sz w:val="24"/>
          <w:szCs w:val="24"/>
        </w:rPr>
        <w:t xml:space="preserve">и освоения квалификации: </w:t>
      </w:r>
      <w:r w:rsidRPr="00714F0A">
        <w:rPr>
          <w:rFonts w:ascii="Times New Roman" w:hAnsi="Times New Roman"/>
          <w:b/>
          <w:iCs/>
          <w:sz w:val="24"/>
          <w:szCs w:val="24"/>
        </w:rPr>
        <w:t>специалист по поварскому и кондитерскому делу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1D11">
        <w:rPr>
          <w:rFonts w:ascii="Times New Roman" w:hAnsi="Times New Roman"/>
          <w:sz w:val="24"/>
          <w:szCs w:val="24"/>
        </w:rPr>
        <w:t xml:space="preserve">и вида профессиональной деятельности: </w:t>
      </w:r>
      <w:r>
        <w:rPr>
          <w:rFonts w:ascii="Times New Roman" w:hAnsi="Times New Roman"/>
          <w:sz w:val="24"/>
          <w:szCs w:val="24"/>
        </w:rPr>
        <w:t>о</w:t>
      </w:r>
      <w:r w:rsidRPr="00A67D86">
        <w:rPr>
          <w:rFonts w:ascii="Times New Roman" w:hAnsi="Times New Roman"/>
          <w:sz w:val="24"/>
          <w:szCs w:val="24"/>
        </w:rPr>
        <w:t>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  <w:r>
        <w:rPr>
          <w:rFonts w:ascii="Times New Roman" w:hAnsi="Times New Roman"/>
          <w:sz w:val="24"/>
          <w:szCs w:val="24"/>
        </w:rPr>
        <w:t>.</w:t>
      </w:r>
    </w:p>
    <w:p w:rsidR="00F534C8" w:rsidRPr="00940A06" w:rsidRDefault="00F534C8" w:rsidP="00F534C8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590" w:type="dxa"/>
        <w:tblInd w:w="-134" w:type="dxa"/>
        <w:tblLook w:val="0000" w:firstRow="0" w:lastRow="0" w:firstColumn="0" w:lastColumn="0" w:noHBand="0" w:noVBand="0"/>
      </w:tblPr>
      <w:tblGrid>
        <w:gridCol w:w="10792"/>
        <w:gridCol w:w="10806"/>
      </w:tblGrid>
      <w:tr w:rsidR="00564413" w:rsidRPr="00F16910" w:rsidTr="00F534C8">
        <w:trPr>
          <w:trHeight w:val="1571"/>
        </w:trPr>
        <w:tc>
          <w:tcPr>
            <w:tcW w:w="4954" w:type="dxa"/>
          </w:tcPr>
          <w:tbl>
            <w:tblPr>
              <w:tblW w:w="10576" w:type="dxa"/>
              <w:tblLook w:val="04A0" w:firstRow="1" w:lastRow="0" w:firstColumn="1" w:lastColumn="0" w:noHBand="0" w:noVBand="1"/>
            </w:tblPr>
            <w:tblGrid>
              <w:gridCol w:w="4947"/>
              <w:gridCol w:w="5629"/>
            </w:tblGrid>
            <w:tr w:rsidR="00564413" w:rsidRPr="00415D02" w:rsidTr="008D6063">
              <w:trPr>
                <w:trHeight w:val="1470"/>
              </w:trPr>
              <w:tc>
                <w:tcPr>
                  <w:tcW w:w="4947" w:type="dxa"/>
                  <w:hideMark/>
                </w:tcPr>
                <w:p w:rsidR="00E66AB5" w:rsidRPr="00830586" w:rsidRDefault="00E66AB5" w:rsidP="00E66AB5">
                  <w:pPr>
                    <w:spacing w:after="0"/>
                    <w:ind w:left="129" w:right="566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30586">
                    <w:rPr>
                      <w:rFonts w:ascii="Times New Roman" w:eastAsia="Calibri" w:hAnsi="Times New Roman"/>
                      <w:sz w:val="24"/>
                      <w:szCs w:val="28"/>
                    </w:rPr>
                    <w:t>Рассмотрено на заседании</w:t>
                  </w:r>
                </w:p>
                <w:p w:rsidR="00E66AB5" w:rsidRPr="00830586" w:rsidRDefault="00E66AB5" w:rsidP="00E66AB5">
                  <w:pPr>
                    <w:spacing w:after="0"/>
                    <w:ind w:left="129" w:right="566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30586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МК УГПС 43.00.00. Сервис и туризм                                                               </w:t>
                  </w:r>
                </w:p>
                <w:p w:rsidR="00E66AB5" w:rsidRPr="00830586" w:rsidRDefault="00E66AB5" w:rsidP="00E66AB5">
                  <w:pPr>
                    <w:spacing w:after="0"/>
                    <w:ind w:left="129" w:right="566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30586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Председатель М/К                                                                      </w:t>
                  </w:r>
                </w:p>
                <w:p w:rsidR="00E66AB5" w:rsidRPr="00830586" w:rsidRDefault="00E66AB5" w:rsidP="00E66AB5">
                  <w:pPr>
                    <w:spacing w:after="0"/>
                    <w:ind w:left="129" w:right="566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30586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____________ А.А. Абрамова                                            </w:t>
                  </w:r>
                </w:p>
                <w:p w:rsidR="00564413" w:rsidRPr="00415D02" w:rsidRDefault="00E66AB5" w:rsidP="00E66AB5">
                  <w:pPr>
                    <w:spacing w:after="0" w:line="240" w:lineRule="auto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30586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Протокол №1 от «26» августа 2024 г.   </w:t>
                  </w:r>
                </w:p>
              </w:tc>
              <w:tc>
                <w:tcPr>
                  <w:tcW w:w="5629" w:type="dxa"/>
                  <w:hideMark/>
                </w:tcPr>
                <w:p w:rsidR="008D6063" w:rsidRPr="008D6063" w:rsidRDefault="008D6063" w:rsidP="008D6063">
                  <w:pPr>
                    <w:spacing w:after="0"/>
                    <w:ind w:left="189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D6063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УТВЕРЖДАЮ </w:t>
                  </w:r>
                </w:p>
                <w:p w:rsidR="008D6063" w:rsidRPr="008D6063" w:rsidRDefault="008D6063" w:rsidP="008D6063">
                  <w:pPr>
                    <w:spacing w:after="0"/>
                    <w:ind w:left="189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D6063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Зам. директора по УР </w:t>
                  </w:r>
                </w:p>
                <w:p w:rsidR="008D6063" w:rsidRPr="008D6063" w:rsidRDefault="008D6063" w:rsidP="008D6063">
                  <w:pPr>
                    <w:spacing w:after="0"/>
                    <w:ind w:left="189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ОГБПОУ </w:t>
                  </w:r>
                  <w:proofErr w:type="spellStart"/>
                  <w:r>
                    <w:rPr>
                      <w:rFonts w:ascii="Times New Roman" w:eastAsia="Calibri" w:hAnsi="Times New Roman"/>
                      <w:sz w:val="24"/>
                      <w:szCs w:val="28"/>
                    </w:rPr>
                    <w:t>УТПиТ</w:t>
                  </w:r>
                  <w:proofErr w:type="spellEnd"/>
                  <w:r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</w:t>
                  </w:r>
                </w:p>
                <w:p w:rsidR="008D6063" w:rsidRDefault="008D6063" w:rsidP="00E66AB5">
                  <w:pPr>
                    <w:spacing w:after="0"/>
                    <w:ind w:left="189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D6063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____________ Ю.Ю.Бесова                                        </w:t>
                  </w:r>
                </w:p>
                <w:p w:rsidR="00564413" w:rsidRPr="00415D02" w:rsidRDefault="008D6063" w:rsidP="008D6063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D6063">
                    <w:rPr>
                      <w:rFonts w:ascii="Times New Roman" w:eastAsia="Calibri" w:hAnsi="Times New Roman"/>
                      <w:sz w:val="24"/>
                      <w:szCs w:val="28"/>
                    </w:rPr>
                    <w:t>« 26 » августа 2024 г</w:t>
                  </w:r>
                </w:p>
              </w:tc>
            </w:tr>
          </w:tbl>
          <w:p w:rsidR="00564413" w:rsidRDefault="00564413" w:rsidP="00564413"/>
        </w:tc>
        <w:tc>
          <w:tcPr>
            <w:tcW w:w="5636" w:type="dxa"/>
          </w:tcPr>
          <w:tbl>
            <w:tblPr>
              <w:tblW w:w="10590" w:type="dxa"/>
              <w:tblLook w:val="04A0" w:firstRow="1" w:lastRow="0" w:firstColumn="1" w:lastColumn="0" w:noHBand="0" w:noVBand="1"/>
            </w:tblPr>
            <w:tblGrid>
              <w:gridCol w:w="4954"/>
              <w:gridCol w:w="5636"/>
            </w:tblGrid>
            <w:tr w:rsidR="00564413" w:rsidRPr="00415D02" w:rsidTr="008D6063">
              <w:trPr>
                <w:trHeight w:val="1571"/>
              </w:trPr>
              <w:tc>
                <w:tcPr>
                  <w:tcW w:w="4954" w:type="dxa"/>
                  <w:hideMark/>
                </w:tcPr>
                <w:p w:rsidR="00564413" w:rsidRPr="00415D02" w:rsidRDefault="00564413" w:rsidP="00564413">
                  <w:pPr>
                    <w:spacing w:after="0"/>
                    <w:ind w:left="129" w:right="566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>Рассмотрено на заседании</w:t>
                  </w:r>
                </w:p>
                <w:p w:rsidR="00564413" w:rsidRPr="00415D02" w:rsidRDefault="00564413" w:rsidP="00564413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МК отделения сервиса                                                               </w:t>
                  </w:r>
                </w:p>
                <w:p w:rsidR="00564413" w:rsidRPr="00415D02" w:rsidRDefault="00564413" w:rsidP="00564413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Председатель М/К                                                                      </w:t>
                  </w:r>
                </w:p>
                <w:p w:rsidR="00564413" w:rsidRPr="00415D02" w:rsidRDefault="00564413" w:rsidP="00564413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____________ Т.Ю. </w:t>
                  </w:r>
                  <w:proofErr w:type="spellStart"/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>Бесчетвертева</w:t>
                  </w:r>
                  <w:proofErr w:type="spellEnd"/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                                          </w:t>
                  </w:r>
                </w:p>
                <w:p w:rsidR="00564413" w:rsidRPr="00415D02" w:rsidRDefault="00564413" w:rsidP="00564413">
                  <w:pPr>
                    <w:spacing w:after="0" w:line="240" w:lineRule="auto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Протокол №1 от «30» августа 2022 г.                                        </w:t>
                  </w:r>
                </w:p>
              </w:tc>
              <w:tc>
                <w:tcPr>
                  <w:tcW w:w="5636" w:type="dxa"/>
                  <w:hideMark/>
                </w:tcPr>
                <w:p w:rsidR="00564413" w:rsidRPr="00415D02" w:rsidRDefault="00564413" w:rsidP="00564413">
                  <w:pPr>
                    <w:spacing w:after="0"/>
                    <w:ind w:left="189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         УТВЕРЖДАЮ</w:t>
                  </w:r>
                </w:p>
                <w:p w:rsidR="00564413" w:rsidRPr="00415D02" w:rsidRDefault="00564413" w:rsidP="00564413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proofErr w:type="spellStart"/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>и.о</w:t>
                  </w:r>
                  <w:proofErr w:type="spellEnd"/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>. Заместитель директора по УПР</w:t>
                  </w:r>
                </w:p>
                <w:p w:rsidR="00564413" w:rsidRPr="00415D02" w:rsidRDefault="00564413" w:rsidP="00564413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ОГБПОУ </w:t>
                  </w:r>
                  <w:proofErr w:type="spellStart"/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>УТПиТ</w:t>
                  </w:r>
                  <w:proofErr w:type="spellEnd"/>
                </w:p>
                <w:p w:rsidR="00564413" w:rsidRPr="00415D02" w:rsidRDefault="00564413" w:rsidP="00564413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>____________ Т.С. Лобанова</w:t>
                  </w:r>
                </w:p>
                <w:p w:rsidR="00564413" w:rsidRPr="00415D02" w:rsidRDefault="00564413" w:rsidP="00564413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415D0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«30» августа 2022 г.                          </w:t>
                  </w:r>
                </w:p>
              </w:tc>
            </w:tr>
          </w:tbl>
          <w:p w:rsidR="00564413" w:rsidRDefault="00564413" w:rsidP="00564413"/>
        </w:tc>
      </w:tr>
    </w:tbl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t>Разработчик от организации:</w:t>
      </w:r>
    </w:p>
    <w:p w:rsidR="00F534C8" w:rsidRPr="00940A06" w:rsidRDefault="008D6063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Шатунова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Виктория Игоревна –</w:t>
      </w:r>
      <w:r w:rsidR="00F534C8">
        <w:rPr>
          <w:rFonts w:ascii="Times New Roman" w:eastAsia="Times New Roman" w:hAnsi="Times New Roman" w:cs="Times New Roman"/>
          <w:sz w:val="24"/>
          <w:szCs w:val="24"/>
        </w:rPr>
        <w:t xml:space="preserve"> мастер производственного обучения</w:t>
      </w:r>
    </w:p>
    <w:p w:rsidR="00F534C8" w:rsidRPr="00940A06" w:rsidRDefault="008D6063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Чесноков Данил Дмитриевич -</w:t>
      </w:r>
      <w:r w:rsidR="00564413">
        <w:rPr>
          <w:rFonts w:ascii="Times New Roman" w:hAnsi="Times New Roman"/>
          <w:sz w:val="24"/>
          <w:szCs w:val="24"/>
        </w:rPr>
        <w:t xml:space="preserve"> Мастер производственного обучения</w:t>
      </w:r>
    </w:p>
    <w:p w:rsidR="00F534C8" w:rsidRPr="00940A06" w:rsidRDefault="00F534C8" w:rsidP="00F534C8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F534C8" w:rsidRPr="00940A06" w:rsidRDefault="00F534C8" w:rsidP="00F534C8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F534C8" w:rsidRPr="00940A06" w:rsidRDefault="00F534C8" w:rsidP="00F534C8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564413" w:rsidRDefault="00564413" w:rsidP="00564413">
      <w:pPr>
        <w:spacing w:after="0" w:line="254" w:lineRule="auto"/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 xml:space="preserve">Эксперт от работодателя: </w:t>
      </w:r>
    </w:p>
    <w:p w:rsidR="00341CC3" w:rsidRDefault="00341CC3" w:rsidP="00341CC3">
      <w:pPr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>Операционный шеф ресторанов группы компаний Славяне</w:t>
      </w:r>
    </w:p>
    <w:p w:rsidR="00564413" w:rsidRDefault="00564413" w:rsidP="00564413">
      <w:pPr>
        <w:rPr>
          <w:rFonts w:eastAsia="Calibri"/>
        </w:rPr>
      </w:pPr>
      <w:r>
        <w:rPr>
          <w:rFonts w:ascii="Times New Roman" w:eastAsia="Calibri" w:hAnsi="Times New Roman"/>
          <w:sz w:val="24"/>
          <w:szCs w:val="28"/>
        </w:rPr>
        <w:t xml:space="preserve">__________________ </w:t>
      </w:r>
      <w:r w:rsidR="00341CC3">
        <w:rPr>
          <w:rFonts w:ascii="Times New Roman" w:eastAsia="Calibri" w:hAnsi="Times New Roman"/>
          <w:sz w:val="24"/>
          <w:szCs w:val="28"/>
        </w:rPr>
        <w:t>Д.П. Кашин</w:t>
      </w: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Default="00F534C8" w:rsidP="00F534C8">
      <w:pPr>
        <w:rPr>
          <w:rFonts w:ascii="Calibri" w:eastAsia="Calibri" w:hAnsi="Calibri" w:cs="Times New Roman"/>
        </w:rPr>
      </w:pPr>
    </w:p>
    <w:p w:rsidR="00BC6A9E" w:rsidRDefault="00BC6A9E" w:rsidP="00BC6A9E">
      <w:pPr>
        <w:spacing w:after="0"/>
        <w:rPr>
          <w:rFonts w:ascii="Calibri" w:eastAsia="Calibri" w:hAnsi="Calibri" w:cs="Times New Roman"/>
        </w:rPr>
      </w:pPr>
    </w:p>
    <w:p w:rsidR="00E66AB5" w:rsidRDefault="00E66AB5" w:rsidP="00BC6A9E">
      <w:pPr>
        <w:spacing w:after="0"/>
        <w:rPr>
          <w:rFonts w:ascii="Calibri" w:eastAsia="Calibri" w:hAnsi="Calibri" w:cs="Times New Roman"/>
        </w:rPr>
      </w:pPr>
    </w:p>
    <w:p w:rsidR="00E66AB5" w:rsidRDefault="00E66AB5" w:rsidP="00BC6A9E">
      <w:pPr>
        <w:spacing w:after="0"/>
        <w:rPr>
          <w:rFonts w:ascii="Calibri" w:eastAsia="Calibri" w:hAnsi="Calibri" w:cs="Times New Roman"/>
        </w:rPr>
      </w:pPr>
    </w:p>
    <w:p w:rsidR="00E66AB5" w:rsidRDefault="00E66AB5" w:rsidP="00BC6A9E">
      <w:pPr>
        <w:spacing w:after="0"/>
        <w:rPr>
          <w:rFonts w:ascii="Calibri" w:eastAsia="Calibri" w:hAnsi="Calibri" w:cs="Times New Roman"/>
        </w:rPr>
      </w:pPr>
    </w:p>
    <w:p w:rsidR="00F534C8" w:rsidRPr="00BB37EA" w:rsidRDefault="00F534C8" w:rsidP="00BC6A9E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F534C8" w:rsidRDefault="00F534C8" w:rsidP="00F534C8">
      <w:pPr>
        <w:spacing w:after="0" w:line="259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BC6A9E" w:rsidRPr="00F05E88" w:rsidRDefault="00BC6A9E" w:rsidP="00E66AB5">
      <w:pPr>
        <w:spacing w:after="0" w:line="259" w:lineRule="auto"/>
        <w:jc w:val="center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pacing w:val="-2"/>
          <w:sz w:val="24"/>
          <w:szCs w:val="24"/>
        </w:rPr>
        <w:t>СОДЕРЖАНИЕ</w:t>
      </w:r>
    </w:p>
    <w:p w:rsidR="00BC6A9E" w:rsidRPr="00F05E88" w:rsidRDefault="00BC6A9E" w:rsidP="00BC6A9E">
      <w:pPr>
        <w:spacing w:after="274" w:line="1" w:lineRule="exact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553"/>
        <w:gridCol w:w="709"/>
      </w:tblGrid>
      <w:tr w:rsidR="00BC6A9E" w:rsidRPr="00F05E88" w:rsidTr="00F534C8">
        <w:trPr>
          <w:trHeight w:hRule="exact" w:val="420"/>
        </w:trPr>
        <w:tc>
          <w:tcPr>
            <w:tcW w:w="803" w:type="dxa"/>
            <w:shd w:val="clear" w:color="auto" w:fill="FFFFFF"/>
          </w:tcPr>
          <w:p w:rsidR="00BC6A9E" w:rsidRPr="00F05E88" w:rsidRDefault="00BC6A9E" w:rsidP="0025096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C6A9E" w:rsidRPr="00F05E88" w:rsidTr="00F534C8">
        <w:trPr>
          <w:trHeight w:hRule="exact" w:val="425"/>
        </w:trPr>
        <w:tc>
          <w:tcPr>
            <w:tcW w:w="803" w:type="dxa"/>
            <w:shd w:val="clear" w:color="auto" w:fill="FFFFFF"/>
          </w:tcPr>
          <w:p w:rsidR="00BC6A9E" w:rsidRPr="00F05E88" w:rsidRDefault="00BC6A9E" w:rsidP="0025096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BC6A9E" w:rsidRPr="00F05E88" w:rsidRDefault="007D297C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F6A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C6A9E" w:rsidRPr="00F05E88" w:rsidTr="00F534C8">
        <w:trPr>
          <w:trHeight w:hRule="exact" w:val="416"/>
        </w:trPr>
        <w:tc>
          <w:tcPr>
            <w:tcW w:w="803" w:type="dxa"/>
            <w:shd w:val="clear" w:color="auto" w:fill="FFFFFF"/>
          </w:tcPr>
          <w:p w:rsidR="00BC6A9E" w:rsidRPr="00F05E88" w:rsidRDefault="00BC6A9E" w:rsidP="0025096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BC6A9E" w:rsidRPr="00F05E88" w:rsidRDefault="007D297C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F6A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C6A9E" w:rsidRPr="00F05E88" w:rsidTr="00F534C8">
        <w:trPr>
          <w:trHeight w:hRule="exact" w:val="423"/>
        </w:trPr>
        <w:tc>
          <w:tcPr>
            <w:tcW w:w="803" w:type="dxa"/>
            <w:shd w:val="clear" w:color="auto" w:fill="FFFFFF"/>
          </w:tcPr>
          <w:p w:rsidR="00BC6A9E" w:rsidRPr="00F05E88" w:rsidRDefault="00BC6A9E" w:rsidP="0025096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BC6A9E" w:rsidRPr="00F05E88" w:rsidRDefault="007D297C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F6A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707862" w:rsidRDefault="00707862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F534C8" w:rsidRDefault="00F534C8"/>
    <w:p w:rsidR="006601F5" w:rsidRDefault="006601F5"/>
    <w:p w:rsidR="00951126" w:rsidRDefault="00951126"/>
    <w:p w:rsidR="00951126" w:rsidRDefault="00951126"/>
    <w:p w:rsidR="00BC6A9E" w:rsidRPr="00BC6A9E" w:rsidRDefault="00BC6A9E" w:rsidP="00BC6A9E">
      <w:pPr>
        <w:shd w:val="clear" w:color="auto" w:fill="FFFFFF"/>
        <w:spacing w:before="278" w:after="160" w:line="259" w:lineRule="auto"/>
        <w:ind w:left="24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bCs/>
          <w:spacing w:val="-1"/>
          <w:sz w:val="24"/>
          <w:szCs w:val="24"/>
          <w:lang w:eastAsia="en-US"/>
        </w:rPr>
        <w:lastRenderedPageBreak/>
        <w:t xml:space="preserve">1. </w:t>
      </w:r>
      <w:r w:rsidRPr="00BC6A9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ПАСПОРТ РАБОЧЕЙ ПРОГРАММЫ УЧЕБНОЙ ПРАКТИКИ</w:t>
      </w:r>
    </w:p>
    <w:p w:rsidR="00BC6A9E" w:rsidRPr="00BC6A9E" w:rsidRDefault="00BC6A9E" w:rsidP="00F534C8">
      <w:pPr>
        <w:shd w:val="clear" w:color="auto" w:fill="FFFFFF"/>
        <w:spacing w:before="269" w:after="160" w:line="274" w:lineRule="exact"/>
        <w:ind w:left="595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bCs/>
          <w:spacing w:val="-1"/>
          <w:sz w:val="24"/>
          <w:szCs w:val="24"/>
          <w:lang w:eastAsia="en-US"/>
        </w:rPr>
        <w:t xml:space="preserve">1.1. </w:t>
      </w:r>
      <w:r w:rsidRPr="00BC6A9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Область применения программы</w:t>
      </w:r>
    </w:p>
    <w:p w:rsidR="00BC6A9E" w:rsidRPr="00BC6A9E" w:rsidRDefault="00BC6A9E" w:rsidP="00BC6A9E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Pr="00BC6A9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43.02.15 Поварское и кондитерское дело.</w:t>
      </w:r>
    </w:p>
    <w:p w:rsidR="00BC6A9E" w:rsidRPr="00BC6A9E" w:rsidRDefault="00BC6A9E" w:rsidP="00BC6A9E">
      <w:pPr>
        <w:shd w:val="clear" w:color="auto" w:fill="FFFFFF"/>
        <w:tabs>
          <w:tab w:val="left" w:leader="underscore" w:pos="9326"/>
        </w:tabs>
        <w:spacing w:after="160" w:line="274" w:lineRule="exact"/>
        <w:ind w:left="29" w:firstLine="82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BC6A9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В части освоения квалификации: </w:t>
      </w:r>
      <w:r w:rsidRPr="00BC6A9E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специалист по поварскому и кондитерскому делу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и вида профессиональной деятельности: </w:t>
      </w:r>
      <w:r w:rsidRPr="00BC6A9E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обслуживания.</w:t>
      </w:r>
    </w:p>
    <w:p w:rsidR="00BC6A9E" w:rsidRPr="00BC6A9E" w:rsidRDefault="00BC6A9E" w:rsidP="00F534C8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bCs/>
          <w:spacing w:val="-1"/>
          <w:sz w:val="24"/>
          <w:szCs w:val="24"/>
          <w:lang w:eastAsia="en-US"/>
        </w:rPr>
        <w:t>1.2.</w:t>
      </w:r>
      <w:r w:rsidRPr="00BC6A9E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ab/>
      </w:r>
      <w:r w:rsidRPr="00BC6A9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Цели и задачи учебной практики</w:t>
      </w:r>
    </w:p>
    <w:p w:rsidR="00BC6A9E" w:rsidRPr="00BC6A9E" w:rsidRDefault="00BC6A9E" w:rsidP="00BC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Учебная практика направлена на формирование практических навыков и компетенций, в процессе выполнения работ по 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организации и ведению процессов приготовления, оформления и подготовки к реализации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холодных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блюд, кулинарных изделий, закусок сложного ассортимента с учетом потребностей различных категорий потребителей, видов и форм обслуживания.</w:t>
      </w:r>
    </w:p>
    <w:p w:rsidR="00BC6A9E" w:rsidRPr="00BC6A9E" w:rsidRDefault="00BC6A9E" w:rsidP="00BC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Задачи учебной практики:</w:t>
      </w:r>
    </w:p>
    <w:p w:rsidR="00BC6A9E" w:rsidRPr="00BC6A9E" w:rsidRDefault="00BC6A9E" w:rsidP="00BC6A9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- </w:t>
      </w: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знакомство с основами будущей профессиональной деятельностью;</w:t>
      </w:r>
    </w:p>
    <w:p w:rsidR="00BC6A9E" w:rsidRPr="00BC6A9E" w:rsidRDefault="00BC6A9E" w:rsidP="00BC6A9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выполнение под руководством руководителя практики видов учебно-производственных работ в соответствии с программой практики.</w:t>
      </w:r>
    </w:p>
    <w:p w:rsidR="00BC6A9E" w:rsidRPr="00BC6A9E" w:rsidRDefault="00BC6A9E" w:rsidP="00BC6A9E">
      <w:pPr>
        <w:spacing w:after="16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>-формированию общих и профессиональных компетенций</w:t>
      </w:r>
    </w:p>
    <w:p w:rsidR="00BC6A9E" w:rsidRDefault="00BC6A9E" w:rsidP="00BC6A9E">
      <w:pPr>
        <w:spacing w:after="16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/>
          <w:b/>
          <w:sz w:val="24"/>
          <w:szCs w:val="24"/>
          <w:lang w:eastAsia="en-US"/>
        </w:rPr>
        <w:t>Общие компетенции: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2549"/>
        <w:gridCol w:w="1193"/>
        <w:gridCol w:w="5195"/>
      </w:tblGrid>
      <w:tr w:rsidR="008D6063" w:rsidRPr="00FD2A65" w:rsidTr="008D6063">
        <w:tc>
          <w:tcPr>
            <w:tcW w:w="917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ОК</w:t>
            </w:r>
          </w:p>
        </w:tc>
        <w:tc>
          <w:tcPr>
            <w:tcW w:w="2549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Код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Знания, умения</w:t>
            </w:r>
          </w:p>
        </w:tc>
      </w:tr>
      <w:tr w:rsidR="008D6063" w:rsidRPr="00FD2A65" w:rsidTr="008D6063">
        <w:tc>
          <w:tcPr>
            <w:tcW w:w="917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01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к различным контекстам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01.01 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01.02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</w:tc>
      </w:tr>
      <w:tr w:rsidR="008D6063" w:rsidRPr="00FD2A65" w:rsidTr="008D6063">
        <w:trPr>
          <w:trHeight w:val="292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01.03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Определять этапы решения задачи; 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01.04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8D6063" w:rsidRPr="00FD2A65" w:rsidTr="008D6063">
        <w:trPr>
          <w:trHeight w:val="280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01.05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Составить план действия; </w:t>
            </w:r>
          </w:p>
        </w:tc>
      </w:tr>
      <w:tr w:rsidR="008D6063" w:rsidRPr="00FD2A65" w:rsidTr="008D6063">
        <w:trPr>
          <w:trHeight w:val="283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01.06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Определить необходимые ресурсы;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01.07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</w:tc>
      </w:tr>
      <w:tr w:rsidR="008D6063" w:rsidRPr="00FD2A65" w:rsidTr="008D6063">
        <w:trPr>
          <w:trHeight w:val="254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01.08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01.09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8D6063" w:rsidRPr="00FD2A65" w:rsidTr="008D6063"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01.01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01.02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01.03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01.04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</w:tc>
      </w:tr>
      <w:tr w:rsidR="008D6063" w:rsidRPr="00FD2A65" w:rsidTr="008D6063">
        <w:trPr>
          <w:trHeight w:val="112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01.05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Структуру плана для решения задач; 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01.06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8D6063" w:rsidRPr="00FD2A65" w:rsidTr="008D6063">
        <w:trPr>
          <w:trHeight w:val="134"/>
        </w:trPr>
        <w:tc>
          <w:tcPr>
            <w:tcW w:w="917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02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интерпретации информации,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02.01 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02.02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8D6063" w:rsidRPr="00FD2A65" w:rsidTr="008D6063">
        <w:trPr>
          <w:trHeight w:val="264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02.03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Планировать процесс поиска; </w:t>
            </w:r>
          </w:p>
        </w:tc>
      </w:tr>
      <w:tr w:rsidR="008D6063" w:rsidRPr="00FD2A65" w:rsidTr="008D6063">
        <w:trPr>
          <w:trHeight w:val="254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02.04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02.05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02.06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</w:tc>
      </w:tr>
      <w:tr w:rsidR="008D6063" w:rsidRPr="00FD2A65" w:rsidTr="008D6063">
        <w:trPr>
          <w:trHeight w:val="232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02.07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8D6063" w:rsidRPr="00FD2A65" w:rsidTr="008D6063">
        <w:trPr>
          <w:trHeight w:val="122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02.08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Использовать современное программное обеспечение.</w:t>
            </w:r>
          </w:p>
        </w:tc>
      </w:tr>
      <w:tr w:rsidR="008D6063" w:rsidRPr="00FD2A65" w:rsidTr="008D6063">
        <w:trPr>
          <w:trHeight w:val="232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02.09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для решения профессиональных задач.</w:t>
            </w:r>
          </w:p>
        </w:tc>
      </w:tr>
      <w:tr w:rsidR="008D6063" w:rsidRPr="00FD2A65" w:rsidTr="008D6063"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02.01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8D6063" w:rsidRPr="00FD2A65" w:rsidTr="008D6063">
        <w:trPr>
          <w:trHeight w:val="206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02.02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Приемы структурирования информации; 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02.03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</w:tc>
      </w:tr>
      <w:tr w:rsidR="008D6063" w:rsidRPr="00FD2A65" w:rsidTr="008D6063">
        <w:trPr>
          <w:trHeight w:val="833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02.04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</w:p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 том числе с использованием цифровых средств.</w:t>
            </w:r>
          </w:p>
        </w:tc>
      </w:tr>
      <w:tr w:rsidR="008D6063" w:rsidRPr="00FD2A65" w:rsidTr="008D6063">
        <w:tc>
          <w:tcPr>
            <w:tcW w:w="917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03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Планировать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реализовывать собственное профессиональное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личностное развитие, предпринимательскую деятельность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 профессиональной сфере, использовать знания по финансовой грамотности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 различных жизненных ситуациях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03.01 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03.02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03.03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самообразования.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03.04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Выявлять достоинства и недостатки коммерческой идеи.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03.05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Презентовать идеи открытия собственного дела </w:t>
            </w: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  <w:t>в профессиональной деятельности; оформлять бизнес-план.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03.06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Рассчитывать размеры выплат по процентным ставкам кредитования.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03.07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деятельности.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03.08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Презентовать бизнес-идею.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03.09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источники финансирования.</w:t>
            </w:r>
          </w:p>
        </w:tc>
      </w:tr>
      <w:tr w:rsidR="008D6063" w:rsidRPr="00FD2A65" w:rsidTr="008D6063"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03.01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03.02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03.03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Возможные траектории профессионального развития и самообразования.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03.04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предпринимательской деятельности основы финансовой грамотности.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03.05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разработки бизнес-планов.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03.06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выстраивания презентации.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03.07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Кредитные банковские продукты.</w:t>
            </w:r>
          </w:p>
        </w:tc>
      </w:tr>
      <w:tr w:rsidR="008D6063" w:rsidRPr="00FD2A65" w:rsidTr="008D6063">
        <w:tc>
          <w:tcPr>
            <w:tcW w:w="917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04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Эффективно взаимодействовать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работать в коллективе и команде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8D6063" w:rsidRPr="00FD2A65" w:rsidTr="008D6063">
        <w:trPr>
          <w:trHeight w:val="280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04.01 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Организовывать работу коллектива и команды; 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04.02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8D6063" w:rsidRPr="00FD2A65" w:rsidTr="008D6063"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04.01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</w:tc>
      </w:tr>
      <w:tr w:rsidR="008D6063" w:rsidRPr="00FD2A65" w:rsidTr="008D6063">
        <w:trPr>
          <w:trHeight w:val="284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04.02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Основы проектной деятельности.</w:t>
            </w:r>
          </w:p>
        </w:tc>
      </w:tr>
      <w:tr w:rsidR="008D6063" w:rsidRPr="00FD2A65" w:rsidTr="008D6063">
        <w:tc>
          <w:tcPr>
            <w:tcW w:w="917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05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Осуществлять устную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письменную коммуникацию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 государственном языке Российской Федерации с учетом особенностей социального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культурного контекста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8D6063" w:rsidRPr="00FD2A65" w:rsidTr="008D6063"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05.01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8D6063" w:rsidRPr="00FD2A65" w:rsidTr="008D6063"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Знания: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05.01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05.02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Правила оформления документов и построения устных сообщений.</w:t>
            </w:r>
          </w:p>
        </w:tc>
      </w:tr>
      <w:tr w:rsidR="008D6063" w:rsidRPr="00FD2A65" w:rsidTr="008D6063">
        <w:tc>
          <w:tcPr>
            <w:tcW w:w="917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06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 основе традиционных российских духовно-нравственных ценностей, в том числе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 учетом гармонизации межнациональных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8D6063" w:rsidRPr="00FD2A65" w:rsidTr="008D6063">
        <w:trPr>
          <w:trHeight w:val="261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06.01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Описывать значимость своей профессии.</w:t>
            </w:r>
          </w:p>
        </w:tc>
      </w:tr>
      <w:tr w:rsidR="008D6063" w:rsidRPr="00FD2A65" w:rsidTr="008D6063">
        <w:trPr>
          <w:trHeight w:val="261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06.02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Применять стандарты антикоррупционного поведения.</w:t>
            </w:r>
          </w:p>
        </w:tc>
      </w:tr>
      <w:tr w:rsidR="008D6063" w:rsidRPr="00FD2A65" w:rsidTr="008D6063"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06.01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06.02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Значимость профессиональной деятельности по профессии.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06.03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Стандарты антикоррупционного поведения и  последствия его нарушения</w:t>
            </w:r>
          </w:p>
        </w:tc>
      </w:tr>
      <w:tr w:rsidR="008D6063" w:rsidRPr="00FD2A65" w:rsidTr="008D6063">
        <w:tc>
          <w:tcPr>
            <w:tcW w:w="917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ОК 07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Содействовать сохранению </w:t>
            </w: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окружающей среды, ресурсосбережению, применять знания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об изменении климата, принципы бережливого производства, эффективно действовать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 чрезвычайных ситуациях</w:t>
            </w:r>
          </w:p>
        </w:tc>
        <w:tc>
          <w:tcPr>
            <w:tcW w:w="63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lastRenderedPageBreak/>
              <w:t>Умения:</w:t>
            </w:r>
          </w:p>
        </w:tc>
      </w:tr>
      <w:tr w:rsidR="008D6063" w:rsidRPr="00FD2A65" w:rsidTr="008D6063">
        <w:trPr>
          <w:trHeight w:val="314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07.01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Соблюдать нормы экологической безопасности;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07.02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профессии, осуществлять работу с соблюдением принципов бережливого производства.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07.03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8D6063" w:rsidRPr="00FD2A65" w:rsidTr="008D6063"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07.01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07.02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Основные ресурсы, задействованные в профессиональной деятельности;</w:t>
            </w:r>
          </w:p>
        </w:tc>
      </w:tr>
      <w:tr w:rsidR="008D6063" w:rsidRPr="00FD2A65" w:rsidTr="008D6063">
        <w:trPr>
          <w:trHeight w:val="266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07.03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8D6063" w:rsidRPr="00FD2A65" w:rsidTr="008D6063">
        <w:trPr>
          <w:trHeight w:val="266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07.04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Принципы бережливого производства.</w:t>
            </w:r>
          </w:p>
        </w:tc>
      </w:tr>
      <w:tr w:rsidR="008D6063" w:rsidRPr="00FD2A65" w:rsidTr="008D6063">
        <w:trPr>
          <w:trHeight w:val="266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07.05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региона.</w:t>
            </w:r>
          </w:p>
        </w:tc>
      </w:tr>
      <w:tr w:rsidR="008D6063" w:rsidRPr="00FD2A65" w:rsidTr="008D6063">
        <w:tc>
          <w:tcPr>
            <w:tcW w:w="917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ОК 08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Использовать средства физической культуры для сохранения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укрепления здоровья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 процессе профессиональной деятельности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поддержания необходимого уровня физической подготовленности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08.01 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08.02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Применять рациональные приёмы двигательных функций в профессиональной деятельности;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08.03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8D6063" w:rsidRPr="00FD2A65" w:rsidTr="008D6063"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08.01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8D6063" w:rsidRPr="00FD2A65" w:rsidTr="008D6063">
        <w:trPr>
          <w:trHeight w:val="156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08.02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Основы здорового образа жизни;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08.03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Условия профессиональной деятельности и зоны риска физического здоровья для профессии;</w:t>
            </w:r>
          </w:p>
        </w:tc>
      </w:tr>
      <w:tr w:rsidR="008D6063" w:rsidRPr="00FD2A65" w:rsidTr="008D6063">
        <w:trPr>
          <w:trHeight w:val="139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08.04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Средства профилактики перенапряжения.</w:t>
            </w:r>
          </w:p>
        </w:tc>
      </w:tr>
      <w:tr w:rsidR="008D6063" w:rsidRPr="00FD2A65" w:rsidTr="008D6063">
        <w:tc>
          <w:tcPr>
            <w:tcW w:w="917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ОК 09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Пользоваться профессиональной документацией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 государственном </w:t>
            </w:r>
          </w:p>
          <w:p w:rsidR="008D6063" w:rsidRPr="00FD2A65" w:rsidRDefault="008D6063" w:rsidP="008D6063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иностранном языках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ind w:hanging="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09.01 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09.02</w:t>
            </w:r>
          </w:p>
        </w:tc>
        <w:tc>
          <w:tcPr>
            <w:tcW w:w="5195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Участвовать в диалогах на знакомые общие </w:t>
            </w:r>
          </w:p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профессиональные темы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09.03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09.04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09.05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8D6063" w:rsidRPr="00FD2A65" w:rsidTr="008D6063"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09.01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09.02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09.03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8D6063" w:rsidRPr="00FD2A65" w:rsidTr="00E66AB5">
        <w:trPr>
          <w:trHeight w:val="278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09.04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8D6063" w:rsidRPr="00FD2A65" w:rsidTr="008D6063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8D6063" w:rsidRPr="00FD2A65" w:rsidRDefault="008D6063" w:rsidP="008D606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 09.05</w:t>
            </w:r>
          </w:p>
        </w:tc>
        <w:tc>
          <w:tcPr>
            <w:tcW w:w="5195" w:type="dxa"/>
          </w:tcPr>
          <w:p w:rsidR="008D6063" w:rsidRPr="00FD2A65" w:rsidRDefault="008D6063" w:rsidP="008D606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8D6063" w:rsidRPr="00BC6A9E" w:rsidRDefault="008D6063" w:rsidP="00BC6A9E">
      <w:pPr>
        <w:spacing w:after="16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229C6" w:rsidRDefault="007229C6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7971" w:rsidRDefault="00757971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7971" w:rsidRDefault="00757971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7971" w:rsidRDefault="00757971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7971" w:rsidRDefault="00757971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566CE" w:rsidRDefault="007566CE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  <w:sectPr w:rsidR="007566CE" w:rsidSect="00757971">
          <w:pgSz w:w="11906" w:h="16838"/>
          <w:pgMar w:top="426" w:right="566" w:bottom="0" w:left="1134" w:header="708" w:footer="708" w:gutter="0"/>
          <w:cols w:space="708"/>
          <w:docGrid w:linePitch="360"/>
        </w:sectPr>
      </w:pPr>
    </w:p>
    <w:tbl>
      <w:tblPr>
        <w:tblStyle w:val="11"/>
        <w:tblpPr w:leftFromText="180" w:rightFromText="180" w:tblpY="-563"/>
        <w:tblW w:w="15384" w:type="dxa"/>
        <w:tblLayout w:type="fixed"/>
        <w:tblLook w:val="04A0" w:firstRow="1" w:lastRow="0" w:firstColumn="1" w:lastColumn="0" w:noHBand="0" w:noVBand="1"/>
      </w:tblPr>
      <w:tblGrid>
        <w:gridCol w:w="1332"/>
        <w:gridCol w:w="2178"/>
        <w:gridCol w:w="993"/>
        <w:gridCol w:w="10881"/>
      </w:tblGrid>
      <w:tr w:rsidR="006E08F3" w:rsidRPr="009414DE" w:rsidTr="007566CE">
        <w:trPr>
          <w:trHeight w:val="558"/>
        </w:trPr>
        <w:tc>
          <w:tcPr>
            <w:tcW w:w="15384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7566CE" w:rsidRDefault="007566CE" w:rsidP="007566CE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6E08F3" w:rsidRPr="009414DE" w:rsidRDefault="007566CE" w:rsidP="007566CE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 w:val="22"/>
                <w:szCs w:val="18"/>
              </w:rPr>
              <w:t>Профессиональные компетенции:</w:t>
            </w:r>
          </w:p>
        </w:tc>
      </w:tr>
      <w:tr w:rsidR="006E08F3" w:rsidRPr="009414DE" w:rsidTr="003F5FB8">
        <w:trPr>
          <w:trHeight w:val="272"/>
        </w:trPr>
        <w:tc>
          <w:tcPr>
            <w:tcW w:w="1332" w:type="dxa"/>
          </w:tcPr>
          <w:p w:rsidR="006E08F3" w:rsidRPr="00E66AB5" w:rsidRDefault="006E08F3" w:rsidP="006E08F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Виды</w:t>
            </w:r>
          </w:p>
          <w:p w:rsidR="006E08F3" w:rsidRPr="00E66AB5" w:rsidRDefault="006E08F3" w:rsidP="006E08F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деятельности</w:t>
            </w:r>
          </w:p>
        </w:tc>
        <w:tc>
          <w:tcPr>
            <w:tcW w:w="2178" w:type="dxa"/>
          </w:tcPr>
          <w:p w:rsidR="006E08F3" w:rsidRPr="00E66AB5" w:rsidRDefault="006E08F3" w:rsidP="00407465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Код и наименование компетенции</w:t>
            </w:r>
          </w:p>
        </w:tc>
        <w:tc>
          <w:tcPr>
            <w:tcW w:w="993" w:type="dxa"/>
          </w:tcPr>
          <w:p w:rsidR="006E08F3" w:rsidRPr="00E66AB5" w:rsidRDefault="006E08F3" w:rsidP="00407465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Код</w:t>
            </w:r>
          </w:p>
        </w:tc>
        <w:tc>
          <w:tcPr>
            <w:tcW w:w="10881" w:type="dxa"/>
          </w:tcPr>
          <w:p w:rsidR="006E08F3" w:rsidRPr="00E66AB5" w:rsidRDefault="006E08F3" w:rsidP="00407465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Показатели освоения компетенции</w:t>
            </w:r>
          </w:p>
        </w:tc>
      </w:tr>
      <w:tr w:rsidR="00407465" w:rsidRPr="009414DE" w:rsidTr="003F5FB8">
        <w:trPr>
          <w:trHeight w:val="272"/>
        </w:trPr>
        <w:tc>
          <w:tcPr>
            <w:tcW w:w="1332" w:type="dxa"/>
          </w:tcPr>
          <w:p w:rsidR="00407465" w:rsidRPr="00E66AB5" w:rsidRDefault="00407465" w:rsidP="00407465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1</w:t>
            </w:r>
          </w:p>
        </w:tc>
        <w:tc>
          <w:tcPr>
            <w:tcW w:w="2178" w:type="dxa"/>
          </w:tcPr>
          <w:p w:rsidR="00407465" w:rsidRPr="00E66AB5" w:rsidRDefault="00407465" w:rsidP="00407465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2</w:t>
            </w: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3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4</w:t>
            </w:r>
          </w:p>
        </w:tc>
      </w:tr>
      <w:tr w:rsidR="00407465" w:rsidRPr="009414DE" w:rsidTr="003F5FB8">
        <w:trPr>
          <w:trHeight w:val="260"/>
        </w:trPr>
        <w:tc>
          <w:tcPr>
            <w:tcW w:w="1332" w:type="dxa"/>
            <w:vMerge w:val="restart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ВД 3</w:t>
            </w:r>
            <w:r w:rsidRPr="00E66AB5">
              <w:rPr>
                <w:rFonts w:ascii="Times New Roman" w:hAnsi="Times New Roman"/>
                <w:szCs w:val="18"/>
              </w:rPr>
              <w:t xml:space="preserve"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</w:t>
            </w:r>
            <w:r w:rsidRPr="00E66AB5">
              <w:rPr>
                <w:rFonts w:ascii="Times New Roman" w:hAnsi="Times New Roman"/>
                <w:szCs w:val="18"/>
              </w:rPr>
              <w:lastRenderedPageBreak/>
              <w:t>форм обслуживания</w:t>
            </w:r>
          </w:p>
        </w:tc>
        <w:tc>
          <w:tcPr>
            <w:tcW w:w="2178" w:type="dxa"/>
            <w:vMerge w:val="restart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lastRenderedPageBreak/>
              <w:t>ПК3.1. 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10881" w:type="dxa"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Навыки/практический опыт</w:t>
            </w:r>
          </w:p>
        </w:tc>
      </w:tr>
      <w:tr w:rsidR="00407465" w:rsidRPr="009414DE" w:rsidTr="003F5FB8">
        <w:trPr>
          <w:trHeight w:val="260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Н3.1.01</w:t>
            </w:r>
          </w:p>
        </w:tc>
        <w:tc>
          <w:tcPr>
            <w:tcW w:w="10881" w:type="dxa"/>
          </w:tcPr>
          <w:p w:rsidR="00407465" w:rsidRPr="00E66AB5" w:rsidRDefault="00407465" w:rsidP="007566CE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Cs/>
                <w:iCs/>
                <w:szCs w:val="18"/>
              </w:rPr>
              <w:t xml:space="preserve">Соблюдение температурного режима, товарного соседства в холодильном оборудовании, </w:t>
            </w:r>
            <w:r w:rsidRPr="00E66AB5">
              <w:rPr>
                <w:rFonts w:ascii="Times New Roman" w:hAnsi="Times New Roman"/>
                <w:szCs w:val="18"/>
              </w:rPr>
              <w:t>правильность упаковки,  складирования;</w:t>
            </w:r>
          </w:p>
        </w:tc>
      </w:tr>
      <w:tr w:rsidR="00407465" w:rsidRPr="009414DE" w:rsidTr="003F5FB8">
        <w:trPr>
          <w:trHeight w:val="260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Н 3.1.02</w:t>
            </w:r>
          </w:p>
        </w:tc>
        <w:tc>
          <w:tcPr>
            <w:tcW w:w="10881" w:type="dxa"/>
          </w:tcPr>
          <w:p w:rsidR="00407465" w:rsidRPr="00E66AB5" w:rsidRDefault="00407465" w:rsidP="007566CE">
            <w:pPr>
              <w:widowControl w:val="0"/>
              <w:autoSpaceDE w:val="0"/>
              <w:autoSpaceDN w:val="0"/>
              <w:spacing w:after="0" w:line="240" w:lineRule="auto"/>
              <w:ind w:right="44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норм энергосбережения при работе с оборудованием  для  приготовления  холодных  блюд, кулинарных изделий, закусок;</w:t>
            </w:r>
          </w:p>
        </w:tc>
      </w:tr>
      <w:tr w:rsidR="00407465" w:rsidRPr="009414DE" w:rsidTr="003F5FB8">
        <w:trPr>
          <w:trHeight w:val="260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Н 3.1.03</w:t>
            </w:r>
          </w:p>
        </w:tc>
        <w:tc>
          <w:tcPr>
            <w:tcW w:w="10881" w:type="dxa"/>
          </w:tcPr>
          <w:p w:rsidR="00407465" w:rsidRPr="00E66AB5" w:rsidRDefault="00407465" w:rsidP="007566CE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Cs/>
                <w:iCs/>
                <w:szCs w:val="18"/>
              </w:rPr>
              <w:t>Соблюдение правил утилизации непищевых отходов;</w:t>
            </w:r>
          </w:p>
        </w:tc>
      </w:tr>
      <w:tr w:rsidR="00407465" w:rsidRPr="009414DE" w:rsidTr="003F5FB8">
        <w:trPr>
          <w:trHeight w:val="260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3.1.01</w:t>
            </w:r>
          </w:p>
        </w:tc>
        <w:tc>
          <w:tcPr>
            <w:tcW w:w="10881" w:type="dxa"/>
          </w:tcPr>
          <w:p w:rsidR="00407465" w:rsidRPr="00E66AB5" w:rsidRDefault="00407465" w:rsidP="007566CE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Cs/>
                <w:iCs/>
                <w:szCs w:val="18"/>
              </w:rPr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</w:tc>
      </w:tr>
      <w:tr w:rsidR="00407465" w:rsidRPr="009414DE" w:rsidTr="003F5FB8">
        <w:trPr>
          <w:trHeight w:val="260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3.1.02</w:t>
            </w:r>
          </w:p>
        </w:tc>
        <w:tc>
          <w:tcPr>
            <w:tcW w:w="10881" w:type="dxa"/>
          </w:tcPr>
          <w:p w:rsidR="00407465" w:rsidRPr="00E66AB5" w:rsidRDefault="00407465" w:rsidP="007566CE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Cs/>
                <w:iCs/>
                <w:szCs w:val="18"/>
              </w:rPr>
              <w:t xml:space="preserve">Подготовка рабочего места, оборудования, сырья, материалов для </w:t>
            </w:r>
            <w:r w:rsidRPr="00E66AB5">
              <w:rPr>
                <w:rFonts w:ascii="Times New Roman" w:hAnsi="Times New Roman"/>
                <w:szCs w:val="18"/>
              </w:rPr>
              <w:t xml:space="preserve"> приготовления холодных блюд,  кулинарных изделий, закусок в соответствии с инструкциями  и  регламентами</w:t>
            </w:r>
          </w:p>
        </w:tc>
      </w:tr>
      <w:tr w:rsidR="00407465" w:rsidRPr="009414DE" w:rsidTr="003F5FB8">
        <w:trPr>
          <w:trHeight w:val="260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3.1.03</w:t>
            </w:r>
          </w:p>
        </w:tc>
        <w:tc>
          <w:tcPr>
            <w:tcW w:w="10881" w:type="dxa"/>
          </w:tcPr>
          <w:p w:rsidR="00407465" w:rsidRPr="00E66AB5" w:rsidRDefault="00407465" w:rsidP="007566CE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 xml:space="preserve">Распределение времени выполнения работ установленным нормативам </w:t>
            </w:r>
            <w:r w:rsidRPr="00E66AB5">
              <w:rPr>
                <w:rFonts w:ascii="Times New Roman" w:hAnsi="Times New Roman"/>
                <w:spacing w:val="-1"/>
                <w:szCs w:val="18"/>
              </w:rPr>
              <w:t xml:space="preserve">приготовления </w:t>
            </w:r>
            <w:r w:rsidRPr="00E66AB5">
              <w:rPr>
                <w:rFonts w:ascii="Times New Roman" w:hAnsi="Times New Roman"/>
                <w:szCs w:val="18"/>
              </w:rPr>
              <w:t>холодных блюд ,кулинарных  изделий, закусок в  соответствии с инструкциями и регламентами</w:t>
            </w:r>
            <w:r w:rsidRPr="00E66AB5">
              <w:rPr>
                <w:rFonts w:ascii="Times New Roman" w:hAnsi="Times New Roman"/>
                <w:bCs/>
                <w:iCs/>
                <w:szCs w:val="18"/>
              </w:rPr>
              <w:t xml:space="preserve"> ;</w:t>
            </w:r>
          </w:p>
        </w:tc>
      </w:tr>
      <w:tr w:rsidR="00407465" w:rsidRPr="009414DE" w:rsidTr="003F5FB8">
        <w:trPr>
          <w:trHeight w:val="260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2.1.01</w:t>
            </w:r>
          </w:p>
        </w:tc>
        <w:tc>
          <w:tcPr>
            <w:tcW w:w="10881" w:type="dxa"/>
          </w:tcPr>
          <w:p w:rsidR="00407465" w:rsidRPr="00E66AB5" w:rsidRDefault="00407465" w:rsidP="007566CE">
            <w:pPr>
              <w:widowControl w:val="0"/>
              <w:autoSpaceDE w:val="0"/>
              <w:autoSpaceDN w:val="0"/>
              <w:spacing w:after="0" w:line="240" w:lineRule="auto"/>
              <w:ind w:right="282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Оценка соответствия качества и безопасности сырья, продуктов, материалов требованиям регламентов для приготовления холодных блюд ,кулинарных изделий ,закусок;</w:t>
            </w:r>
          </w:p>
        </w:tc>
      </w:tr>
      <w:tr w:rsidR="00407465" w:rsidRPr="009414DE" w:rsidTr="003F5FB8">
        <w:trPr>
          <w:trHeight w:val="260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 w:val="restart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 xml:space="preserve">ПК 3.2. Осуществлять приготовление ,непродолжительное хранение холодных соусов ,заправок с учетом потребностей различных категорий </w:t>
            </w:r>
            <w:r w:rsidRPr="00E66AB5">
              <w:rPr>
                <w:rFonts w:ascii="Times New Roman" w:hAnsi="Times New Roman"/>
                <w:szCs w:val="18"/>
              </w:rPr>
              <w:lastRenderedPageBreak/>
              <w:t>потребителей, видов и форм  обслуживания</w:t>
            </w: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lastRenderedPageBreak/>
              <w:t>Н 3.2.01</w:t>
            </w:r>
          </w:p>
        </w:tc>
        <w:tc>
          <w:tcPr>
            <w:tcW w:w="10881" w:type="dxa"/>
          </w:tcPr>
          <w:p w:rsidR="00407465" w:rsidRPr="00E66AB5" w:rsidRDefault="00407465" w:rsidP="007566CE">
            <w:pPr>
              <w:widowControl w:val="0"/>
              <w:autoSpaceDE w:val="0"/>
              <w:autoSpaceDN w:val="0"/>
              <w:spacing w:after="0" w:line="237" w:lineRule="auto"/>
              <w:ind w:right="36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способов и техник при подготовке холодныхсоусов,заправоксложногоассортиментасучетомпотребностейпотребителей,видовиформ обслуживания;</w:t>
            </w:r>
          </w:p>
        </w:tc>
      </w:tr>
      <w:tr w:rsidR="00407465" w:rsidRPr="009414DE" w:rsidTr="003F5FB8">
        <w:trPr>
          <w:trHeight w:val="260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Н 3.2.02</w:t>
            </w:r>
          </w:p>
        </w:tc>
        <w:tc>
          <w:tcPr>
            <w:tcW w:w="10881" w:type="dxa"/>
          </w:tcPr>
          <w:p w:rsidR="00407465" w:rsidRPr="00E66AB5" w:rsidRDefault="00407465" w:rsidP="007566CE">
            <w:pPr>
              <w:widowControl w:val="0"/>
              <w:autoSpaceDE w:val="0"/>
              <w:autoSpaceDN w:val="0"/>
              <w:spacing w:after="0" w:line="240" w:lineRule="auto"/>
              <w:ind w:right="255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стандартов чистоты, требований охраны труда и техники безопасности; выявление дефектов и установление способов их устранения;</w:t>
            </w:r>
          </w:p>
        </w:tc>
      </w:tr>
      <w:tr w:rsidR="00407465" w:rsidRPr="009414DE" w:rsidTr="003F5FB8">
        <w:trPr>
          <w:trHeight w:val="280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3.2.01</w:t>
            </w:r>
          </w:p>
        </w:tc>
        <w:tc>
          <w:tcPr>
            <w:tcW w:w="10881" w:type="dxa"/>
          </w:tcPr>
          <w:p w:rsidR="00407465" w:rsidRPr="00E66AB5" w:rsidRDefault="00407465" w:rsidP="007566CE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Выполнение требований персональной гигиены  системы ХАССП и требований безопасности при  приготовлении полуфабрикатов;</w:t>
            </w:r>
          </w:p>
        </w:tc>
      </w:tr>
      <w:tr w:rsidR="00407465" w:rsidRPr="009414DE" w:rsidTr="003F5FB8">
        <w:trPr>
          <w:trHeight w:val="271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3.2.02</w:t>
            </w:r>
          </w:p>
        </w:tc>
        <w:tc>
          <w:tcPr>
            <w:tcW w:w="10881" w:type="dxa"/>
          </w:tcPr>
          <w:p w:rsidR="00407465" w:rsidRPr="00E66AB5" w:rsidRDefault="00407465" w:rsidP="007566CE">
            <w:pPr>
              <w:widowControl w:val="0"/>
              <w:autoSpaceDE w:val="0"/>
              <w:autoSpaceDN w:val="0"/>
              <w:spacing w:before="19" w:after="0" w:line="240" w:lineRule="auto"/>
              <w:ind w:right="43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Приготовление ,непродолжительное  хранение  холодных соусов, заправок с учетом потребностей  различных категорий потребителей, видов и форм  обслуживания;</w:t>
            </w:r>
          </w:p>
        </w:tc>
      </w:tr>
      <w:tr w:rsidR="00407465" w:rsidRPr="009414DE" w:rsidTr="003F5FB8">
        <w:trPr>
          <w:trHeight w:val="409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3.2.03</w:t>
            </w:r>
          </w:p>
        </w:tc>
        <w:tc>
          <w:tcPr>
            <w:tcW w:w="10881" w:type="dxa"/>
          </w:tcPr>
          <w:p w:rsidR="00407465" w:rsidRPr="00E66AB5" w:rsidRDefault="00407465" w:rsidP="007566CE">
            <w:pPr>
              <w:widowControl w:val="0"/>
              <w:autoSpaceDE w:val="0"/>
              <w:autoSpaceDN w:val="0"/>
              <w:spacing w:after="0" w:line="240" w:lineRule="auto"/>
              <w:ind w:right="853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Демонстрация умений пользоваться технологическими картами приготовления  холодных соусов, заправок сложного  ассортимента</w:t>
            </w:r>
          </w:p>
        </w:tc>
      </w:tr>
      <w:tr w:rsidR="00407465" w:rsidRPr="009414DE" w:rsidTr="003F5FB8">
        <w:trPr>
          <w:trHeight w:val="124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3.2.04</w:t>
            </w:r>
          </w:p>
        </w:tc>
        <w:tc>
          <w:tcPr>
            <w:tcW w:w="10881" w:type="dxa"/>
          </w:tcPr>
          <w:p w:rsidR="00407465" w:rsidRPr="00E66AB5" w:rsidRDefault="00407465" w:rsidP="007566CE">
            <w:pPr>
              <w:widowControl w:val="0"/>
              <w:autoSpaceDE w:val="0"/>
              <w:autoSpaceDN w:val="0"/>
              <w:spacing w:before="1" w:after="0" w:line="242" w:lineRule="auto"/>
              <w:ind w:right="261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температурного режима при подготовке холодных соусов, заправок сложного ассортимента;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3.2.05</w:t>
            </w:r>
          </w:p>
        </w:tc>
        <w:tc>
          <w:tcPr>
            <w:tcW w:w="10881" w:type="dxa"/>
          </w:tcPr>
          <w:p w:rsidR="00407465" w:rsidRPr="00E66AB5" w:rsidRDefault="00407465" w:rsidP="007566CE">
            <w:pPr>
              <w:spacing w:before="1" w:after="0" w:line="240" w:lineRule="auto"/>
              <w:ind w:right="145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Выбор посуды для посуды отпуска, оформления, сервировки и подачи холодных соусов, заправок   сложного ассортимента с учетом потребностей различных категорий потребителей, видов и форм обслуживания; соответствие времени выполнения работ  установленным  нормативам;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3.2.06</w:t>
            </w:r>
          </w:p>
        </w:tc>
        <w:tc>
          <w:tcPr>
            <w:tcW w:w="10881" w:type="dxa"/>
          </w:tcPr>
          <w:p w:rsidR="00407465" w:rsidRPr="00E66AB5" w:rsidRDefault="00407465" w:rsidP="007566CE">
            <w:pPr>
              <w:widowControl w:val="0"/>
              <w:autoSpaceDE w:val="0"/>
              <w:autoSpaceDN w:val="0"/>
              <w:spacing w:before="1" w:after="0" w:line="240" w:lineRule="auto"/>
              <w:ind w:right="115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Выполнение презентации холодных соусов, заправок сложного ассортимента с учетом  потребностей различных категорий потребителей, видов и форм  обслуживания;</w:t>
            </w:r>
          </w:p>
        </w:tc>
      </w:tr>
      <w:tr w:rsidR="00407465" w:rsidRPr="009414DE" w:rsidTr="003F5FB8">
        <w:trPr>
          <w:trHeight w:val="204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3.2.07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условий и сроков хранения холодных  соусов, заправок сложного ассортимента с учетом действующих  регламентов;</w:t>
            </w:r>
          </w:p>
        </w:tc>
      </w:tr>
      <w:tr w:rsidR="00407465" w:rsidRPr="009414DE" w:rsidTr="003F5FB8">
        <w:trPr>
          <w:trHeight w:val="263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3.2.01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37" w:lineRule="auto"/>
              <w:ind w:right="109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Соответствие потерь холодных  соусов, заправок сложного ассортимента действующим на предприятии нормам;</w:t>
            </w:r>
          </w:p>
        </w:tc>
      </w:tr>
      <w:tr w:rsidR="00407465" w:rsidRPr="009414DE" w:rsidTr="003F5FB8">
        <w:trPr>
          <w:trHeight w:val="267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3.2.02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widowControl w:val="0"/>
              <w:autoSpaceDE w:val="0"/>
              <w:autoSpaceDN w:val="0"/>
              <w:spacing w:after="0" w:line="240" w:lineRule="auto"/>
              <w:ind w:right="43"/>
              <w:jc w:val="both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Соответствие готовой  продукции (внешний  вид ,форма, вкус, текстура, выход и т.д.) требованиям  заказа;</w:t>
            </w:r>
          </w:p>
        </w:tc>
      </w:tr>
      <w:tr w:rsidR="00407465" w:rsidRPr="009414DE" w:rsidTr="003F5FB8">
        <w:trPr>
          <w:trHeight w:val="270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 w:val="restart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 xml:space="preserve">ПК 3.3. Осуществлять приготовление, творческое оформление и подготовку к реализации салатов сложного ассортимента  </w:t>
            </w: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Н 3.3.01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widowControl w:val="0"/>
              <w:autoSpaceDE w:val="0"/>
              <w:autoSpaceDN w:val="0"/>
              <w:spacing w:before="1" w:after="0" w:line="240" w:lineRule="auto"/>
              <w:ind w:right="115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стандартов чистоты, требований охраны труда и техники безопасности;</w:t>
            </w:r>
          </w:p>
        </w:tc>
      </w:tr>
      <w:tr w:rsidR="00407465" w:rsidRPr="009414DE" w:rsidTr="003F5FB8">
        <w:trPr>
          <w:trHeight w:val="423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Н 3.3.02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widowControl w:val="0"/>
              <w:autoSpaceDE w:val="0"/>
              <w:autoSpaceDN w:val="0"/>
              <w:spacing w:before="1" w:after="0" w:line="240" w:lineRule="auto"/>
              <w:ind w:right="115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Приготовление, творческое оформление и подготовка к реализации салатов сложного ассортимента с учетом потребностей различных категорий потребителей, видов и форм</w:t>
            </w:r>
          </w:p>
        </w:tc>
      </w:tr>
      <w:tr w:rsidR="00407465" w:rsidRPr="009414DE" w:rsidTr="003F5FB8">
        <w:trPr>
          <w:trHeight w:val="252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3.3.01</w:t>
            </w:r>
          </w:p>
        </w:tc>
        <w:tc>
          <w:tcPr>
            <w:tcW w:w="10881" w:type="dxa"/>
          </w:tcPr>
          <w:p w:rsidR="00407465" w:rsidRPr="00E66AB5" w:rsidRDefault="00407465" w:rsidP="00757971">
            <w:pPr>
              <w:widowControl w:val="0"/>
              <w:autoSpaceDE w:val="0"/>
              <w:autoSpaceDN w:val="0"/>
              <w:spacing w:before="19" w:after="0" w:line="240" w:lineRule="auto"/>
              <w:ind w:right="246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 xml:space="preserve">Выполнение требований персональной гигиены системы ХАССП и требований безопасности при  приготовлении полуфабрикатов </w:t>
            </w:r>
          </w:p>
        </w:tc>
      </w:tr>
      <w:tr w:rsidR="00407465" w:rsidRPr="009414DE" w:rsidTr="003F5FB8">
        <w:trPr>
          <w:trHeight w:val="420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3.3.02</w:t>
            </w:r>
          </w:p>
        </w:tc>
        <w:tc>
          <w:tcPr>
            <w:tcW w:w="10881" w:type="dxa"/>
          </w:tcPr>
          <w:p w:rsidR="00407465" w:rsidRPr="00E66AB5" w:rsidRDefault="00407465" w:rsidP="00757971">
            <w:pPr>
              <w:widowControl w:val="0"/>
              <w:autoSpaceDE w:val="0"/>
              <w:autoSpaceDN w:val="0"/>
              <w:spacing w:after="0" w:line="240" w:lineRule="auto"/>
              <w:ind w:right="85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Демонстрация умений пользоваться технологическими картами приготовления салатов  сложного ассортимента с учетом потребностей  различных категорий потребителей, видов и форм  обслуживания; соответствие времени выполнения работ  установленным нормативам;</w:t>
            </w:r>
          </w:p>
        </w:tc>
      </w:tr>
      <w:tr w:rsidR="00407465" w:rsidRPr="009414DE" w:rsidTr="003F5FB8">
        <w:trPr>
          <w:trHeight w:val="420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3.3.03</w:t>
            </w:r>
          </w:p>
        </w:tc>
        <w:tc>
          <w:tcPr>
            <w:tcW w:w="10881" w:type="dxa"/>
          </w:tcPr>
          <w:p w:rsidR="00407465" w:rsidRPr="00E66AB5" w:rsidRDefault="00407465" w:rsidP="00757971">
            <w:pPr>
              <w:widowControl w:val="0"/>
              <w:autoSpaceDE w:val="0"/>
              <w:autoSpaceDN w:val="0"/>
              <w:spacing w:after="0" w:line="240" w:lineRule="auto"/>
              <w:ind w:right="254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Выбор посуды для отпуска, оформления, сервировки и подачи салатов сложного  ассортимента с учетом потребностей различных  категорий потребителей, видов и форм  обслуживания;</w:t>
            </w:r>
          </w:p>
        </w:tc>
      </w:tr>
      <w:tr w:rsidR="00407465" w:rsidRPr="009414DE" w:rsidTr="003F5FB8">
        <w:trPr>
          <w:trHeight w:val="269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3.3.04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Выбор условий и сроков хранения салатов сложного ассортимента с учетом действующих  регламентов;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3.3.05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 xml:space="preserve">Выбор способов и техник при подготовке  салатов сложного ассортимента с учетом  потребностей потребителей, видов и форм обслуживания; подготовка рабочих мест; </w:t>
            </w:r>
          </w:p>
        </w:tc>
      </w:tr>
      <w:tr w:rsidR="00407465" w:rsidRPr="009414DE" w:rsidTr="003F5FB8">
        <w:trPr>
          <w:trHeight w:val="272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3.3.06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Выбор температурного режима при подготовке  салатов сложного ассортимента с учетом   потребностей потребителей;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3.3.01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стандартов чистоты, требований  охраны труда и техники безопасности; соответствие потерь при приготовлении салатов сложного ассортимента действующим на  предприятии нормам;</w:t>
            </w:r>
          </w:p>
        </w:tc>
      </w:tr>
      <w:tr w:rsidR="00407465" w:rsidRPr="009414DE" w:rsidTr="003F5FB8">
        <w:trPr>
          <w:trHeight w:val="267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3.3.02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widowControl w:val="0"/>
              <w:autoSpaceDE w:val="0"/>
              <w:autoSpaceDN w:val="0"/>
              <w:spacing w:after="0" w:line="240" w:lineRule="auto"/>
              <w:ind w:right="254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 xml:space="preserve">Соответствие готовой продукции (внешний вид, форма, вкус, текстура, выход и т.д.) требованиям заказа; </w:t>
            </w:r>
          </w:p>
        </w:tc>
      </w:tr>
      <w:tr w:rsidR="00407465" w:rsidRPr="009414DE" w:rsidTr="003F5FB8">
        <w:trPr>
          <w:trHeight w:val="285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3.3.03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условий и сроков хранения салатов  сложного ассортимента с учетом действующих  регламентов</w:t>
            </w:r>
          </w:p>
        </w:tc>
      </w:tr>
      <w:tr w:rsidR="00407465" w:rsidRPr="009414DE" w:rsidTr="003F5FB8">
        <w:trPr>
          <w:trHeight w:val="260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3.3.04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Соответствие времени выполнения работ  установленным  нормативам;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 w:val="restart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ПК3.4. 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 ,видов и форм  обслуживания</w:t>
            </w: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Н 3.4.01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стандартов чистоты, требований  охраны труда и техники безопасности; соответствие времени выполнения работ  установленным  нормативам;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Н 3.4.02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widowControl w:val="0"/>
              <w:autoSpaceDE w:val="0"/>
              <w:autoSpaceDN w:val="0"/>
              <w:spacing w:before="19" w:after="0" w:line="240" w:lineRule="auto"/>
              <w:ind w:right="42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Приготовление,  творческое  оформление и подготовка  к  реализации  канапе,   холодных   закусок сложного ассортимента с  учетом   потребностей различных категорий потребителей, видов  и форм обслуживания;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Н 3.4.03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способов и техник при подготовке  канапе, холодных закусок сложного ассортимента  с учетом потребностей потребителей, видов и форм   обслуживания;</w:t>
            </w:r>
          </w:p>
        </w:tc>
      </w:tr>
      <w:tr w:rsidR="00407465" w:rsidRPr="009414DE" w:rsidTr="003F5FB8">
        <w:trPr>
          <w:trHeight w:val="255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3.4.01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Выполнение требований персональной гигиены системы ХАССП и требований безопасности при приготовлении полуфабрикатов</w:t>
            </w:r>
          </w:p>
        </w:tc>
      </w:tr>
      <w:tr w:rsidR="00407465" w:rsidRPr="009414DE" w:rsidTr="003F5FB8">
        <w:trPr>
          <w:trHeight w:val="258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3.4.02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Подготовка рабочих мест; соблюдение температурного  режима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3.4.03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Обеспечение посуды для отпуска, оформления, сервировки и подачи канапе, холодных закусок сложного ассортимента с учетом потребностей</w:t>
            </w:r>
          </w:p>
          <w:p w:rsidR="00407465" w:rsidRPr="00E66AB5" w:rsidRDefault="00407465" w:rsidP="0040746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различных категорий потребителей, видов и форм обслуживания;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3.4.04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Демонстрация умений пользоваться</w:t>
            </w:r>
          </w:p>
          <w:p w:rsidR="00407465" w:rsidRPr="00E66AB5" w:rsidRDefault="00407465" w:rsidP="0040746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технологическими картами приготовления канапе, холодных закусок сложного ассортимента;</w:t>
            </w:r>
          </w:p>
        </w:tc>
      </w:tr>
      <w:tr w:rsidR="00407465" w:rsidRPr="009414DE" w:rsidTr="003F5FB8">
        <w:trPr>
          <w:trHeight w:val="265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3.4.05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Выявление дефектов и определение способов их устранения;</w:t>
            </w:r>
          </w:p>
        </w:tc>
      </w:tr>
      <w:tr w:rsidR="00407465" w:rsidRPr="009414DE" w:rsidTr="003F5FB8">
        <w:trPr>
          <w:trHeight w:val="268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3.4.06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Выполнение презентации канапе, холодных закусок сложного ассортимента с учетом потребностей различных категорий потребителей,</w:t>
            </w:r>
          </w:p>
          <w:p w:rsidR="00407465" w:rsidRPr="00E66AB5" w:rsidRDefault="00407465" w:rsidP="0040746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видов и форм обслуживания</w:t>
            </w:r>
          </w:p>
        </w:tc>
      </w:tr>
      <w:tr w:rsidR="00407465" w:rsidRPr="009414DE" w:rsidTr="003F5FB8">
        <w:trPr>
          <w:trHeight w:val="275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3.4.01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условий и сроков хранения с учетом действующих регламентов;</w:t>
            </w:r>
          </w:p>
        </w:tc>
      </w:tr>
      <w:tr w:rsidR="00407465" w:rsidRPr="009414DE" w:rsidTr="003F5FB8">
        <w:trPr>
          <w:trHeight w:val="265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3.4.02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Соответствие времени выполнения работ установленным  нормативам;</w:t>
            </w:r>
          </w:p>
        </w:tc>
      </w:tr>
      <w:tr w:rsidR="00407465" w:rsidRPr="009414DE" w:rsidTr="003F5FB8">
        <w:trPr>
          <w:trHeight w:val="268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3.4.03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Выявление дефектов и определение способов их  устранения;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3.4.04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Соответствие потерь при приготовлении холодных  блюд и гарниров к ним из овощей, круп, бобовых, макаронных изделий сложного ассортимента  действующим на предприятии нормам;</w:t>
            </w:r>
          </w:p>
        </w:tc>
      </w:tr>
      <w:tr w:rsidR="00407465" w:rsidRPr="009414DE" w:rsidTr="003F5FB8">
        <w:trPr>
          <w:trHeight w:val="209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3.4.05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 xml:space="preserve">Соответствие готовой продукции внешний вид, форма, вкус, текстура, выход </w:t>
            </w:r>
            <w:proofErr w:type="spellStart"/>
            <w:r w:rsidRPr="00E66AB5">
              <w:rPr>
                <w:rFonts w:ascii="Times New Roman" w:hAnsi="Times New Roman"/>
                <w:szCs w:val="18"/>
              </w:rPr>
              <w:t>ит.д</w:t>
            </w:r>
            <w:proofErr w:type="spellEnd"/>
            <w:r w:rsidRPr="00E66AB5">
              <w:rPr>
                <w:rFonts w:ascii="Times New Roman" w:hAnsi="Times New Roman"/>
                <w:szCs w:val="18"/>
              </w:rPr>
              <w:t>.)требованиям заказа;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 w:val="restart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Cs/>
                <w:iCs/>
                <w:szCs w:val="18"/>
              </w:rPr>
              <w:t>ПК 3.5. Осуществлять приготовление, творческое</w:t>
            </w:r>
          </w:p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Cs/>
                <w:iCs/>
                <w:szCs w:val="18"/>
              </w:rPr>
              <w:t xml:space="preserve">оформление и подготовку к </w:t>
            </w:r>
            <w:r w:rsidRPr="00E66AB5">
              <w:rPr>
                <w:rFonts w:ascii="Times New Roman" w:hAnsi="Times New Roman"/>
                <w:bCs/>
                <w:iCs/>
                <w:szCs w:val="18"/>
              </w:rPr>
              <w:lastRenderedPageBreak/>
              <w:t>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lastRenderedPageBreak/>
              <w:t>Н 3.5.01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Приготовление, творческое оформление и подготовку</w:t>
            </w:r>
          </w:p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к презентации и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Н 3.5.02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способов и техник при подготовке холодных блюд из рыбы, нерыбного водного сырья к сложного ассортимента с учетом потребностей потребителей, видов и форм обслуживания;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3.5.01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32" w:lineRule="auto"/>
              <w:ind w:right="43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Выполнение требований персональной гигиены в соответствии с требованиями системы ХАССП и требований  безопасности при приготовлении  полуфабрикатов;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3.5.02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Подготовка рабочих мест; соблюдение температурного режима при подготовке холодных блюд из рыбы, нерыбного водного сырья сложного ассортимента с учетом потребностей потребителей, видов и форм обслуживания;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3.5.03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Обеспечение посуды для отпуска, оформления, сервировки и подачи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3.5.04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Демонстрация умений пользоваться технологическими картами приготовления холодных блюд из рыбы, нерыбного водного сырья закусок сложного ассортимента; соответствие времени выполнения работ установленным нормативам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3.5.05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Выполнение презентации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407465" w:rsidRPr="009414DE" w:rsidTr="003F5FB8">
        <w:trPr>
          <w:trHeight w:val="285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3.5.01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стандартов чистоты, требований охраны труда и техники безопасности;</w:t>
            </w:r>
          </w:p>
        </w:tc>
      </w:tr>
      <w:tr w:rsidR="00407465" w:rsidRPr="009414DE" w:rsidTr="003F5FB8">
        <w:trPr>
          <w:trHeight w:val="261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2.5.02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Соответствие потерь при приготовлении действующим на предприятии нормам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3.5.03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температурного режима при подготовке холодных блюд из рыбы, нерыбного водного сырья сложного ассортимента с учетом потребностей потребителей, видов и форм обслуживания;</w:t>
            </w:r>
          </w:p>
        </w:tc>
      </w:tr>
      <w:tr w:rsidR="00407465" w:rsidRPr="009414DE" w:rsidTr="003F5FB8">
        <w:trPr>
          <w:trHeight w:val="270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3.5.04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условий и сроков хранения с учетом действующих регламентов</w:t>
            </w:r>
          </w:p>
        </w:tc>
      </w:tr>
      <w:tr w:rsidR="00407465" w:rsidRPr="009414DE" w:rsidTr="003F5FB8">
        <w:trPr>
          <w:trHeight w:val="261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3.5.05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Соответствие готовой продукции (внешний вид, форма, вкус, текстура, выход и т.д.) требованиям заказа;</w:t>
            </w:r>
          </w:p>
        </w:tc>
      </w:tr>
      <w:tr w:rsidR="00407465" w:rsidRPr="009414DE" w:rsidTr="003F5FB8">
        <w:trPr>
          <w:trHeight w:val="292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2.5.06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Соответствие времени выполнения работ установленным нормативам;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 w:val="restart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ПК3.6. 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</w:t>
            </w:r>
            <w:bookmarkStart w:id="0" w:name="_GoBack"/>
            <w:bookmarkEnd w:id="0"/>
            <w:r w:rsidRPr="00E66AB5">
              <w:rPr>
                <w:rFonts w:ascii="Times New Roman" w:hAnsi="Times New Roman"/>
                <w:szCs w:val="18"/>
              </w:rPr>
              <w:t xml:space="preserve">рий </w:t>
            </w:r>
            <w:r w:rsidRPr="00E66AB5">
              <w:rPr>
                <w:rFonts w:ascii="Times New Roman" w:hAnsi="Times New Roman"/>
                <w:szCs w:val="18"/>
              </w:rPr>
              <w:lastRenderedPageBreak/>
              <w:t>потребителей, видов и форм обслуживания</w:t>
            </w: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lastRenderedPageBreak/>
              <w:t>Н 3.6.01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Приготовление, творческое оформление и подготовка к презентации и реализации холодныхблюдизмяса,домашнейптицы,дичи,кроликасложногоассортиментасучетомпотребностейразличных категорий потребителей, видов и форм обслуживания;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Н 3.6.02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способов и техник при подготовке холодных блюд из мяса, домашней птицы, дичи, кролика сложного ассортимента с учетом потребностей потребителей, видов и форм обслуживания;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Н 3.6.03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Выполнение презентации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407465" w:rsidRPr="009414DE" w:rsidTr="003F5FB8">
        <w:trPr>
          <w:trHeight w:val="191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3.6.01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Выполнение требований персональной гигиены системы ХАССП и требований безопасности при приготовлении полуфабрикатов;</w:t>
            </w:r>
          </w:p>
        </w:tc>
      </w:tr>
      <w:tr w:rsidR="00407465" w:rsidRPr="009414DE" w:rsidTr="003F5FB8">
        <w:trPr>
          <w:trHeight w:val="265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3.6.02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температурного режима при подготовке; подготовка рабочих мест;</w:t>
            </w:r>
          </w:p>
        </w:tc>
      </w:tr>
      <w:tr w:rsidR="00407465" w:rsidRPr="009414DE" w:rsidTr="003F5FB8">
        <w:trPr>
          <w:trHeight w:val="268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3.6.03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стандартов чистоты, требований охраны труда и техники безопасности;</w:t>
            </w:r>
          </w:p>
        </w:tc>
      </w:tr>
      <w:tr w:rsidR="00407465" w:rsidRPr="009414DE" w:rsidTr="003F5FB8">
        <w:trPr>
          <w:trHeight w:val="273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3.6.04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Выявление дефектов и определение способов их устранения;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3.6.05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Сервировка и подача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3.6.06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Демонстрация умений пользоваться технологическими картами приготовления холодных блюд из мяса, домашней птицы, , дичи, кролика сложного ассортимента;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З 3.6.01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Соответствие потерь при приготовлении холодных блюд из мяса, домашней птицы, дичи, кролика сложного ассортимента действующим на предприятии нормам;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3.6.02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Соответствие готовой продукции (внешний вид, форма, вкус, текстура, выход и т.д.) требованиям заказа; обеспечение посуды для отпуска, оформления,</w:t>
            </w:r>
          </w:p>
        </w:tc>
      </w:tr>
      <w:tr w:rsidR="00407465" w:rsidRPr="009414DE" w:rsidTr="003F5FB8">
        <w:trPr>
          <w:trHeight w:val="272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3.6.03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условий и сроков хранения с учетом действующих регламентов</w:t>
            </w:r>
          </w:p>
        </w:tc>
      </w:tr>
      <w:tr w:rsidR="00407465" w:rsidRPr="009414DE" w:rsidTr="003F5FB8">
        <w:trPr>
          <w:trHeight w:val="277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3.6.04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Соответствие времени выполнения работ установленным нормативам</w:t>
            </w:r>
          </w:p>
        </w:tc>
      </w:tr>
      <w:tr w:rsidR="00407465" w:rsidRPr="009414DE" w:rsidTr="003F5FB8">
        <w:trPr>
          <w:trHeight w:val="26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 w:val="restart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ПК 3.7. Осуществлять  разработку, адаптацию рецептур холодных блюд, кулинарных изделий, закусок ,в том числе авторских ,брендовых,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Н 3.7.01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Выполнение презентации холодных блюд, кулинарных изделий, закусок, в том числе авторских, брендовых, региональных;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Н 3.7.02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Проводить мастер-класс и презентации для представления результатов разработки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У 3.7.01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Разработка, адаптация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3.7.02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</w:tc>
      </w:tr>
      <w:tr w:rsidR="00407465" w:rsidRPr="009414DE" w:rsidTr="003F5FB8">
        <w:trPr>
          <w:trHeight w:val="133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3.7.03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Подготовка рабочих мест;</w:t>
            </w:r>
          </w:p>
        </w:tc>
      </w:tr>
      <w:tr w:rsidR="00407465" w:rsidRPr="009414DE" w:rsidTr="003F5FB8">
        <w:trPr>
          <w:trHeight w:val="123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3.7.04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Ведение расчетов с потребителем в соответствии с выполненным заказом;</w:t>
            </w:r>
          </w:p>
        </w:tc>
      </w:tr>
      <w:tr w:rsidR="00407465" w:rsidRPr="009414DE" w:rsidTr="003F5FB8">
        <w:trPr>
          <w:trHeight w:val="265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E66AB5">
              <w:rPr>
                <w:rFonts w:ascii="Times New Roman" w:hAnsi="Times New Roman"/>
                <w:b/>
                <w:szCs w:val="18"/>
              </w:rPr>
              <w:t>У 3.7.05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Демонстрация умений пользоваться технологическими картами при разработке, адаптации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</w:tc>
      </w:tr>
      <w:tr w:rsidR="00407465" w:rsidRPr="009414DE" w:rsidTr="003F5FB8">
        <w:trPr>
          <w:trHeight w:val="406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3.7.01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пропорций продуктов, вкусовых, ароматических, красящих веществ с учетом требований по безопасности;</w:t>
            </w:r>
          </w:p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соблюдение баланса жировых и вкусовых компонентов;</w:t>
            </w:r>
          </w:p>
        </w:tc>
      </w:tr>
      <w:tr w:rsidR="00407465" w:rsidRPr="009414DE" w:rsidTr="003F5FB8">
        <w:trPr>
          <w:trHeight w:val="59"/>
        </w:trPr>
        <w:tc>
          <w:tcPr>
            <w:tcW w:w="1332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2178" w:type="dxa"/>
            <w:vMerge/>
          </w:tcPr>
          <w:p w:rsidR="00407465" w:rsidRPr="00E66AB5" w:rsidRDefault="00407465" w:rsidP="00407465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Cs w:val="18"/>
              </w:rPr>
            </w:pPr>
          </w:p>
        </w:tc>
        <w:tc>
          <w:tcPr>
            <w:tcW w:w="993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b/>
                <w:bCs/>
                <w:iCs/>
                <w:szCs w:val="18"/>
              </w:rPr>
              <w:t>З 3.7.02</w:t>
            </w:r>
          </w:p>
        </w:tc>
        <w:tc>
          <w:tcPr>
            <w:tcW w:w="10881" w:type="dxa"/>
          </w:tcPr>
          <w:p w:rsidR="00407465" w:rsidRPr="00E66AB5" w:rsidRDefault="00407465" w:rsidP="00407465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E66AB5">
              <w:rPr>
                <w:rFonts w:ascii="Times New Roman" w:hAnsi="Times New Roman"/>
                <w:szCs w:val="18"/>
              </w:rPr>
              <w:t>Соответствие времени выполнения работ установленным нормативам;</w:t>
            </w:r>
          </w:p>
        </w:tc>
      </w:tr>
    </w:tbl>
    <w:p w:rsidR="007229C6" w:rsidRDefault="007229C6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  <w:sectPr w:rsidR="007229C6" w:rsidSect="00757971">
          <w:pgSz w:w="16838" w:h="11906" w:orient="landscape"/>
          <w:pgMar w:top="426" w:right="993" w:bottom="3969" w:left="1134" w:header="708" w:footer="708" w:gutter="0"/>
          <w:cols w:space="708"/>
          <w:docGrid w:linePitch="360"/>
        </w:sectPr>
      </w:pPr>
    </w:p>
    <w:p w:rsidR="007229C6" w:rsidRPr="007229C6" w:rsidRDefault="007229C6" w:rsidP="007229C6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4F51F7" w:rsidRDefault="004F51F7" w:rsidP="004F51F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Перечень </w:t>
      </w:r>
      <w:r w:rsidRPr="00026C4E">
        <w:rPr>
          <w:rFonts w:ascii="Times New Roman" w:eastAsia="Calibri" w:hAnsi="Times New Roman"/>
          <w:bCs/>
          <w:sz w:val="24"/>
          <w:szCs w:val="24"/>
          <w:lang w:eastAsia="en-US"/>
        </w:rPr>
        <w:t>инвариантных целевых ориентиров воспитания выпускников образовательной организации, реализующей программы СПО</w:t>
      </w:r>
    </w:p>
    <w:p w:rsidR="004F51F7" w:rsidRDefault="004F51F7" w:rsidP="004F51F7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26C4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Профессионально-трудовое воспитание</w:t>
      </w: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(</w:t>
      </w:r>
      <w:r w:rsidRPr="00026C4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ЦОПТВ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)</w:t>
      </w:r>
    </w:p>
    <w:p w:rsidR="004F51F7" w:rsidRPr="00026C4E" w:rsidRDefault="004F51F7" w:rsidP="004F51F7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8577"/>
      </w:tblGrid>
      <w:tr w:rsidR="004F51F7" w:rsidRPr="009E559E" w:rsidTr="004F51F7">
        <w:trPr>
          <w:trHeight w:val="1220"/>
        </w:trPr>
        <w:tc>
          <w:tcPr>
            <w:tcW w:w="744" w:type="dxa"/>
          </w:tcPr>
          <w:p w:rsidR="004F51F7" w:rsidRPr="00026C4E" w:rsidRDefault="004F51F7" w:rsidP="008D6063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577" w:type="dxa"/>
          </w:tcPr>
          <w:p w:rsidR="004F51F7" w:rsidRPr="00026C4E" w:rsidRDefault="004F51F7" w:rsidP="008D60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4F51F7" w:rsidRPr="009E559E" w:rsidTr="004F51F7">
        <w:tc>
          <w:tcPr>
            <w:tcW w:w="744" w:type="dxa"/>
          </w:tcPr>
          <w:p w:rsidR="004F51F7" w:rsidRPr="00026C4E" w:rsidRDefault="004F51F7" w:rsidP="008D6063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8577" w:type="dxa"/>
          </w:tcPr>
          <w:p w:rsidR="004F51F7" w:rsidRPr="00026C4E" w:rsidRDefault="004F51F7" w:rsidP="008D60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4F51F7" w:rsidRPr="009E559E" w:rsidTr="004F51F7">
        <w:tc>
          <w:tcPr>
            <w:tcW w:w="744" w:type="dxa"/>
          </w:tcPr>
          <w:p w:rsidR="004F51F7" w:rsidRPr="00026C4E" w:rsidRDefault="004F51F7" w:rsidP="008D6063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577" w:type="dxa"/>
          </w:tcPr>
          <w:p w:rsidR="004F51F7" w:rsidRPr="00026C4E" w:rsidRDefault="004F51F7" w:rsidP="008D60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4F51F7" w:rsidRPr="009E559E" w:rsidTr="004F51F7">
        <w:tc>
          <w:tcPr>
            <w:tcW w:w="744" w:type="dxa"/>
          </w:tcPr>
          <w:p w:rsidR="004F51F7" w:rsidRPr="00026C4E" w:rsidRDefault="004F51F7" w:rsidP="008D6063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8577" w:type="dxa"/>
          </w:tcPr>
          <w:p w:rsidR="004F51F7" w:rsidRPr="00026C4E" w:rsidRDefault="004F51F7" w:rsidP="008D60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4F51F7" w:rsidRPr="009E559E" w:rsidTr="004F51F7">
        <w:tc>
          <w:tcPr>
            <w:tcW w:w="744" w:type="dxa"/>
          </w:tcPr>
          <w:p w:rsidR="004F51F7" w:rsidRPr="00026C4E" w:rsidRDefault="004F51F7" w:rsidP="008D6063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8577" w:type="dxa"/>
          </w:tcPr>
          <w:p w:rsidR="004F51F7" w:rsidRPr="00026C4E" w:rsidRDefault="004F51F7" w:rsidP="008D60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4F51F7" w:rsidRPr="009E559E" w:rsidTr="004F51F7">
        <w:tc>
          <w:tcPr>
            <w:tcW w:w="744" w:type="dxa"/>
          </w:tcPr>
          <w:p w:rsidR="004F51F7" w:rsidRPr="00026C4E" w:rsidRDefault="004F51F7" w:rsidP="008D6063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577" w:type="dxa"/>
          </w:tcPr>
          <w:p w:rsidR="004F51F7" w:rsidRPr="00026C4E" w:rsidRDefault="004F51F7" w:rsidP="008D60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4F51F7" w:rsidRDefault="004F51F7" w:rsidP="009F0194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</w:p>
    <w:p w:rsidR="009F0194" w:rsidRPr="009F0194" w:rsidRDefault="009F0194" w:rsidP="009F0194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9F0194">
        <w:rPr>
          <w:rFonts w:ascii="Times New Roman" w:hAnsi="Times New Roman"/>
          <w:b/>
          <w:sz w:val="24"/>
          <w:szCs w:val="24"/>
        </w:rPr>
        <w:t xml:space="preserve">1.3. </w:t>
      </w:r>
      <w:r>
        <w:rPr>
          <w:rFonts w:ascii="Times New Roman" w:hAnsi="Times New Roman"/>
          <w:b/>
          <w:sz w:val="24"/>
          <w:szCs w:val="24"/>
        </w:rPr>
        <w:t>К</w:t>
      </w:r>
      <w:r w:rsidRPr="009F0194">
        <w:rPr>
          <w:rFonts w:ascii="Times New Roman" w:hAnsi="Times New Roman"/>
          <w:b/>
          <w:sz w:val="24"/>
          <w:szCs w:val="24"/>
        </w:rPr>
        <w:t xml:space="preserve">оличество часов </w:t>
      </w:r>
      <w:r w:rsidR="00556B39">
        <w:rPr>
          <w:rFonts w:ascii="Times New Roman" w:hAnsi="Times New Roman"/>
          <w:b/>
          <w:sz w:val="24"/>
          <w:szCs w:val="24"/>
        </w:rPr>
        <w:t>на освоение учебной практики: 36</w:t>
      </w:r>
      <w:r w:rsidRPr="009F0194">
        <w:rPr>
          <w:rFonts w:ascii="Times New Roman" w:hAnsi="Times New Roman"/>
          <w:b/>
          <w:sz w:val="24"/>
          <w:szCs w:val="24"/>
        </w:rPr>
        <w:t xml:space="preserve"> ч.</w:t>
      </w:r>
    </w:p>
    <w:p w:rsidR="009F0194" w:rsidRDefault="009F0194" w:rsidP="00F534C8">
      <w:pPr>
        <w:framePr w:w="10095" w:wrap="auto" w:hAnchor="text"/>
        <w:spacing w:before="240"/>
        <w:rPr>
          <w:rFonts w:ascii="Times New Roman" w:hAnsi="Times New Roman" w:cs="Times New Roman"/>
          <w:sz w:val="24"/>
          <w:szCs w:val="24"/>
        </w:rPr>
        <w:sectPr w:rsidR="009F0194" w:rsidSect="007229C6">
          <w:pgSz w:w="11906" w:h="16838"/>
          <w:pgMar w:top="142" w:right="566" w:bottom="1134" w:left="1134" w:header="708" w:footer="708" w:gutter="0"/>
          <w:cols w:space="708"/>
          <w:docGrid w:linePitch="360"/>
        </w:sectPr>
      </w:pPr>
    </w:p>
    <w:p w:rsidR="009F0194" w:rsidRDefault="009F0194" w:rsidP="009F0194">
      <w:pPr>
        <w:tabs>
          <w:tab w:val="left" w:pos="3119"/>
        </w:tabs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a5"/>
        <w:tblW w:w="15026" w:type="dxa"/>
        <w:tblInd w:w="108" w:type="dxa"/>
        <w:tblLook w:val="04A0" w:firstRow="1" w:lastRow="0" w:firstColumn="1" w:lastColumn="0" w:noHBand="0" w:noVBand="1"/>
      </w:tblPr>
      <w:tblGrid>
        <w:gridCol w:w="3289"/>
        <w:gridCol w:w="1106"/>
        <w:gridCol w:w="9639"/>
        <w:gridCol w:w="992"/>
      </w:tblGrid>
      <w:tr w:rsidR="0025096A" w:rsidTr="00F534C8">
        <w:tc>
          <w:tcPr>
            <w:tcW w:w="3289" w:type="dxa"/>
          </w:tcPr>
          <w:p w:rsidR="0025096A" w:rsidRPr="009F0194" w:rsidRDefault="0025096A" w:rsidP="0025096A">
            <w:pPr>
              <w:tabs>
                <w:tab w:val="left" w:pos="1860"/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Код и наименование профессионального модуля</w:t>
            </w:r>
          </w:p>
        </w:tc>
        <w:tc>
          <w:tcPr>
            <w:tcW w:w="1106" w:type="dxa"/>
          </w:tcPr>
          <w:p w:rsidR="0025096A" w:rsidRPr="00BE6F0C" w:rsidRDefault="0025096A" w:rsidP="00A01EF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 xml:space="preserve">Содержание работ </w:t>
            </w:r>
          </w:p>
        </w:tc>
        <w:tc>
          <w:tcPr>
            <w:tcW w:w="992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Объем часов</w:t>
            </w:r>
          </w:p>
        </w:tc>
      </w:tr>
      <w:tr w:rsidR="0025096A" w:rsidTr="00F534C8">
        <w:tc>
          <w:tcPr>
            <w:tcW w:w="328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096A">
              <w:rPr>
                <w:rFonts w:ascii="Times New Roman" w:hAnsi="Times New Roman" w:cs="Times New Roman"/>
                <w:b/>
              </w:rPr>
              <w:t>ПМ 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06" w:type="dxa"/>
          </w:tcPr>
          <w:p w:rsidR="0025096A" w:rsidRPr="00BE6F0C" w:rsidRDefault="0025096A" w:rsidP="0025096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25096A" w:rsidTr="00F534C8">
        <w:trPr>
          <w:trHeight w:val="480"/>
        </w:trPr>
        <w:tc>
          <w:tcPr>
            <w:tcW w:w="3289" w:type="dxa"/>
            <w:vMerge w:val="restart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Вводное занятие.</w:t>
            </w:r>
          </w:p>
        </w:tc>
        <w:tc>
          <w:tcPr>
            <w:tcW w:w="1106" w:type="dxa"/>
            <w:vMerge w:val="restart"/>
          </w:tcPr>
          <w:p w:rsidR="0025096A" w:rsidRPr="00BE6F0C" w:rsidRDefault="0025096A" w:rsidP="0025096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AE0A9E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A9E">
              <w:rPr>
                <w:rFonts w:ascii="Times New Roman" w:hAnsi="Times New Roman" w:cs="Times New Roman"/>
              </w:rPr>
              <w:t xml:space="preserve">Ознакомление с предприятием общественного питания. </w:t>
            </w:r>
          </w:p>
          <w:p w:rsidR="0025096A" w:rsidRPr="00AE0A9E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E0A9E">
              <w:rPr>
                <w:rFonts w:ascii="Times New Roman" w:hAnsi="Times New Roman" w:cs="Times New Roman"/>
              </w:rPr>
              <w:t>Прохождение инструктажа по технике безопасности</w:t>
            </w:r>
            <w:r w:rsidR="00AE0A9E">
              <w:rPr>
                <w:rFonts w:ascii="Times New Roman" w:hAnsi="Times New Roman" w:cs="Times New Roman"/>
              </w:rPr>
              <w:t xml:space="preserve"> ИОТ-13-20, ИОТ-08-20, ИОТ-03-30.</w:t>
            </w:r>
          </w:p>
        </w:tc>
        <w:tc>
          <w:tcPr>
            <w:tcW w:w="992" w:type="dxa"/>
          </w:tcPr>
          <w:p w:rsidR="0025096A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270"/>
        </w:trPr>
        <w:tc>
          <w:tcPr>
            <w:tcW w:w="3289" w:type="dxa"/>
            <w:vMerge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</w:rPr>
              <w:t>Организация рабочего места в соответствии с</w:t>
            </w: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hAnsi="Times New Roman" w:cs="Times New Roman"/>
              </w:rPr>
              <w:t>п.</w:t>
            </w:r>
            <w:r w:rsidRPr="009F0194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В соответствии с технологическим процессом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Выбор производственного помещения </w:t>
            </w:r>
          </w:p>
          <w:p w:rsidR="0025096A" w:rsidRPr="009F0194" w:rsidRDefault="0008368D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Производственных столов;</w:t>
            </w:r>
          </w:p>
          <w:p w:rsidR="0008368D" w:rsidRDefault="0025096A" w:rsidP="0008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Маркированного инвентаря: доски- (зеленые: зелень, овощи, фрукты), (синие: рыба, нерыбное водное сырье), (желтые: сырая птица), (красные: сырое мясо), (белые: молоко и продукты, приготовленные из него), (коричневые: готовая продукция)</w:t>
            </w:r>
            <w:r w:rsidR="0008368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25096A" w:rsidRDefault="0008368D" w:rsidP="0008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- гастрономические ножи,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томаторезки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ручные,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яйцерезки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, приспособления для нарезки сыра, ручной делитель масла, соковыжималки ручные, лотки для заливных блюд, формы для паштетов, заливных и сладких блюд, вилки производственные 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раскладывания блюд, приборы для раскладывания блюд</w:t>
            </w:r>
          </w:p>
          <w:p w:rsidR="0008368D" w:rsidRPr="0008368D" w:rsidRDefault="0008368D" w:rsidP="0008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-холодильные шкафы,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слайсер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, овощерезка,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вакууматор</w:t>
            </w:r>
            <w:proofErr w:type="spellEnd"/>
          </w:p>
          <w:p w:rsidR="0025096A" w:rsidRPr="009F0194" w:rsidRDefault="00AE0A9E" w:rsidP="002509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посуда для подачи (блюда, вазы, салатницы, </w:t>
            </w:r>
            <w:proofErr w:type="spellStart"/>
            <w:r>
              <w:rPr>
                <w:rFonts w:ascii="Times New Roman" w:hAnsi="Times New Roman" w:cs="Times New Roman"/>
              </w:rPr>
              <w:t>икорницы</w:t>
            </w:r>
            <w:proofErr w:type="spellEnd"/>
            <w:r>
              <w:rPr>
                <w:rFonts w:ascii="Times New Roman" w:hAnsi="Times New Roman" w:cs="Times New Roman"/>
              </w:rPr>
              <w:t>, розетки</w:t>
            </w:r>
            <w:r w:rsidR="0008368D">
              <w:rPr>
                <w:rFonts w:ascii="Times New Roman" w:hAnsi="Times New Roman" w:cs="Times New Roman"/>
              </w:rPr>
              <w:t>, лотки)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-Сборник рецептур, технологические карты, 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hAnsi="Times New Roman" w:cs="Times New Roman"/>
              </w:rPr>
              <w:t>инструкции по технике безопасности при выполнении работ на тепловом оборудовании.</w:t>
            </w:r>
          </w:p>
          <w:p w:rsidR="0025096A" w:rsidRPr="0008368D" w:rsidRDefault="0025096A" w:rsidP="0008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Следование инструкции по технике безопасности, охране труда при работе на </w:t>
            </w:r>
            <w:r>
              <w:rPr>
                <w:rFonts w:ascii="Times New Roman" w:eastAsia="Times New Roman" w:hAnsi="Times New Roman" w:cs="Times New Roman"/>
                <w:bCs/>
              </w:rPr>
              <w:t>холодильном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оборудовании.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3744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1. 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Оценка наличия, выбор в соответствии с технол</w:t>
            </w:r>
            <w:r>
              <w:rPr>
                <w:rFonts w:ascii="Times New Roman" w:eastAsia="Times New Roman" w:hAnsi="Times New Roman" w:cs="Times New Roman"/>
                <w:b/>
              </w:rPr>
              <w:t>огическими требованиями, оценка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 xml:space="preserve"> качес</w:t>
            </w:r>
            <w:r>
              <w:rPr>
                <w:rFonts w:ascii="Times New Roman" w:eastAsia="Times New Roman" w:hAnsi="Times New Roman" w:cs="Times New Roman"/>
                <w:b/>
              </w:rPr>
              <w:t>тва и безопасности основных про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дуктов и дополнительных ингредиентов, организация их хранения до момента использова</w:t>
            </w:r>
            <w:r>
              <w:rPr>
                <w:rFonts w:ascii="Times New Roman" w:eastAsia="Times New Roman" w:hAnsi="Times New Roman" w:cs="Times New Roman"/>
                <w:b/>
              </w:rPr>
              <w:t>ния в соответствии с требования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ми санитарных правил.</w:t>
            </w:r>
          </w:p>
        </w:tc>
        <w:tc>
          <w:tcPr>
            <w:tcW w:w="1106" w:type="dxa"/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</w:t>
            </w:r>
            <w:r w:rsidR="0025096A" w:rsidRPr="00BE6F0C">
              <w:rPr>
                <w:rFonts w:ascii="Times New Roman" w:hAnsi="Times New Roman"/>
                <w:b/>
              </w:rPr>
              <w:t>.1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Оценка наличия, выбор продуктов необходимого качества для приготовления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Pr="009F0194">
              <w:rPr>
                <w:rFonts w:ascii="Times New Roman" w:hAnsi="Times New Roman" w:cs="Times New Roman"/>
              </w:rPr>
              <w:t>сложного ассортимента с учетом потребностей различных категорий потребителей, видов и форм обслуживания.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Использование органолептического метода определения доброкачественности, технологических свойств </w:t>
            </w:r>
            <w:r>
              <w:rPr>
                <w:rFonts w:ascii="Times New Roman" w:eastAsia="Times New Roman" w:hAnsi="Times New Roman" w:cs="Times New Roman"/>
                <w:bCs/>
              </w:rPr>
              <w:t>холодных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блюд, </w:t>
            </w:r>
            <w:r w:rsidRPr="009F0194">
              <w:rPr>
                <w:rFonts w:ascii="Times New Roman" w:hAnsi="Times New Roman" w:cs="Times New Roman"/>
              </w:rPr>
              <w:t>кулинарных изделий, закусок сложного ассортимента.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Определение качества с использованием: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Визуального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Внешний вид: </w:t>
            </w: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размер, форма, окраска.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Осязательного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Консистенция:</w:t>
            </w: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однородность, степень дисперсии, структура, сочность, хрупкость, наличие твердых включений, хруст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Обонятельного метода</w:t>
            </w:r>
          </w:p>
          <w:p w:rsidR="0025096A" w:rsidRPr="00AE0A9E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Запах, аромат, букет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Вкусового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В соответствии с требованиями ГОСТов.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557"/>
        </w:trPr>
        <w:tc>
          <w:tcPr>
            <w:tcW w:w="3289" w:type="dxa"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Оформление заявок на продукты, расходные материалы, необходимые для приготовления холодных блюд, кулинар</w:t>
            </w:r>
            <w:r>
              <w:rPr>
                <w:rFonts w:ascii="Times New Roman" w:eastAsia="Times New Roman" w:hAnsi="Times New Roman" w:cs="Times New Roman"/>
                <w:b/>
              </w:rPr>
              <w:t>ных из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делий, закусок сложного ассортимента.</w:t>
            </w:r>
            <w:r w:rsidR="00B666A0">
              <w:t xml:space="preserve"> </w:t>
            </w:r>
            <w:r w:rsidR="00B666A0" w:rsidRPr="00B666A0">
              <w:rPr>
                <w:rFonts w:ascii="Times New Roman" w:eastAsia="Times New Roman" w:hAnsi="Times New Roman" w:cs="Times New Roman"/>
                <w:b/>
              </w:rPr>
              <w:t>*Правила составления заявок на продукты, ведения учета и составления товарных отчетов о приготовлении блюд, напитков и кулинарных изделий с использованием специализированного программного обеспечения.</w:t>
            </w:r>
          </w:p>
        </w:tc>
        <w:tc>
          <w:tcPr>
            <w:tcW w:w="1106" w:type="dxa"/>
          </w:tcPr>
          <w:p w:rsidR="0025096A" w:rsidRDefault="0025096A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AD2661">
              <w:rPr>
                <w:rFonts w:ascii="Times New Roman" w:hAnsi="Times New Roman"/>
                <w:b/>
              </w:rPr>
              <w:t>3.1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Составление технологических карт, сырьевой ведомости и требования-накладной (оформление заявки на отпуск со склада) в соответствии </w:t>
            </w:r>
            <w:r w:rsidRPr="009F0194">
              <w:rPr>
                <w:rFonts w:ascii="Times New Roman" w:eastAsia="Calibri" w:hAnsi="Times New Roman" w:cs="Times New Roman"/>
                <w:b/>
              </w:rPr>
              <w:t>с ГОСТ 31987-2012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Сборником рецептур блюд и кулинарных изделий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 xml:space="preserve">Способами минимизации отходов 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Таблицами взаимозаменяемости продуктов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25096A" w:rsidTr="00F534C8">
        <w:trPr>
          <w:trHeight w:val="557"/>
        </w:trPr>
        <w:tc>
          <w:tcPr>
            <w:tcW w:w="328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Проверка соответствия количества и качества поступивших продуктов накладной.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25096A" w:rsidRPr="00BE6F0C" w:rsidRDefault="00AD2661" w:rsidP="0025096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Приемка продуктов для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 xml:space="preserve"> по количеству.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Приемка продуктов для приготовления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Pr="009F0194">
              <w:rPr>
                <w:rFonts w:ascii="Times New Roman" w:hAnsi="Times New Roman" w:cs="Times New Roman"/>
              </w:rPr>
              <w:t xml:space="preserve">сложного ассортимента по качеству. </w:t>
            </w:r>
          </w:p>
          <w:p w:rsidR="0025096A" w:rsidRPr="009F0194" w:rsidRDefault="0025096A" w:rsidP="0025096A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i/>
                <w:spacing w:val="2"/>
                <w:sz w:val="22"/>
                <w:szCs w:val="22"/>
              </w:rPr>
            </w:pPr>
            <w:r w:rsidRPr="009F0194">
              <w:rPr>
                <w:rFonts w:eastAsiaTheme="minorEastAsia"/>
                <w:i/>
                <w:sz w:val="22"/>
                <w:szCs w:val="22"/>
              </w:rPr>
              <w:t xml:space="preserve">В соответствии с </w:t>
            </w:r>
            <w:r w:rsidRPr="009F0194">
              <w:rPr>
                <w:i/>
                <w:spacing w:val="2"/>
                <w:sz w:val="22"/>
                <w:szCs w:val="22"/>
              </w:rPr>
              <w:t>ГОСТ 24297-87 Входной контроль продукции. Основные положения.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25096A" w:rsidTr="00F534C8">
        <w:trPr>
          <w:trHeight w:val="571"/>
        </w:trPr>
        <w:tc>
          <w:tcPr>
            <w:tcW w:w="3289" w:type="dxa"/>
            <w:vMerge w:val="restart"/>
            <w:tcBorders>
              <w:top w:val="single" w:sz="4" w:space="0" w:color="auto"/>
            </w:tcBorders>
          </w:tcPr>
          <w:p w:rsidR="0025096A" w:rsidRPr="009F0194" w:rsidRDefault="0025096A" w:rsidP="0025096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4. </w:t>
            </w:r>
            <w:r w:rsidRPr="009F0194">
              <w:rPr>
                <w:rFonts w:ascii="Times New Roman" w:hAnsi="Times New Roman" w:cs="Times New Roman"/>
                <w:b/>
              </w:rPr>
              <w:t>Выбор, подготовка основных продуктов и дополнител</w:t>
            </w:r>
            <w:r>
              <w:rPr>
                <w:rFonts w:ascii="Times New Roman" w:hAnsi="Times New Roman" w:cs="Times New Roman"/>
                <w:b/>
              </w:rPr>
              <w:t xml:space="preserve">ьных ингредиентов </w:t>
            </w:r>
            <w:r w:rsidRPr="009F0194">
              <w:rPr>
                <w:rFonts w:ascii="Times New Roman" w:hAnsi="Times New Roman" w:cs="Times New Roman"/>
                <w:b/>
              </w:rPr>
              <w:t xml:space="preserve">(вручную и </w:t>
            </w:r>
            <w:r w:rsidRPr="009F0194">
              <w:rPr>
                <w:rFonts w:ascii="Times New Roman" w:hAnsi="Times New Roman" w:cs="Times New Roman"/>
                <w:b/>
              </w:rPr>
              <w:lastRenderedPageBreak/>
              <w:t>механическим способом) с учетом их сочетаемости с основным продуктом.</w:t>
            </w:r>
          </w:p>
        </w:tc>
        <w:tc>
          <w:tcPr>
            <w:tcW w:w="1106" w:type="dxa"/>
            <w:vMerge w:val="restart"/>
            <w:tcBorders>
              <w:bottom w:val="single" w:sz="4" w:space="0" w:color="auto"/>
            </w:tcBorders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lastRenderedPageBreak/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Выбор продуктов (сырья) необходимого качества для приготовления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>
              <w:rPr>
                <w:rFonts w:ascii="Times New Roman" w:eastAsia="Calibri" w:hAnsi="Times New Roman" w:cs="Times New Roman"/>
              </w:rPr>
              <w:t xml:space="preserve"> (на кефире, хлебном квасе, овощных отварах), </w:t>
            </w:r>
            <w:r w:rsidR="00050483">
              <w:rPr>
                <w:rFonts w:ascii="Times New Roman" w:eastAsia="Calibri" w:hAnsi="Times New Roman" w:cs="Times New Roman"/>
              </w:rPr>
              <w:t xml:space="preserve">бутербродов (открытые, закрытые, канапе, сэндвичи), салатов (из сырых, вареных, квашеных, маринованных овощей; с мясом, рыбой, птицей), закусок (овощные, грибные, мясные, рыбные)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В соответствии с требованиями ГОСТов 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Перечень ГОСТ раздел 67.080.20-Овощи и продукты их переработки;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Гост 34159-2017 Продукты из мяса. Общие технические условия.</w:t>
            </w:r>
          </w:p>
          <w:p w:rsidR="00A21B12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Гост 31339-2006 Рыба, нерыбные объекты и продукция из них. Правила приемки и методы отбора проб.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Адекватный выбор основных продуктов и дополнительных ингредиентов, в том числе специй, приправ, точное распознавание недоброкачественных продуктов, </w:t>
            </w:r>
            <w:r w:rsidRPr="009F0194">
              <w:rPr>
                <w:rFonts w:ascii="Times New Roman" w:eastAsia="Times New Roman" w:hAnsi="Times New Roman" w:cs="Times New Roman"/>
              </w:rPr>
              <w:t>в соответствии с основным продуктом.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7D297C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675"/>
        </w:trPr>
        <w:tc>
          <w:tcPr>
            <w:tcW w:w="3289" w:type="dxa"/>
            <w:vMerge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Подготовка основных продуктов и дополнительных ингредиентов (вручную и механическим способом) с учетом их сочетаемости с основным продуктом для </w:t>
            </w:r>
            <w:r w:rsidR="00050483">
              <w:rPr>
                <w:rFonts w:ascii="Times New Roman" w:eastAsia="Calibri" w:hAnsi="Times New Roman" w:cs="Times New Roman"/>
              </w:rPr>
              <w:t>холодных</w:t>
            </w:r>
            <w:r w:rsidR="00050483"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 w:rsidR="00050483">
              <w:rPr>
                <w:rFonts w:ascii="Times New Roman" w:eastAsia="Calibri" w:hAnsi="Times New Roman" w:cs="Times New Roman"/>
              </w:rPr>
              <w:t xml:space="preserve"> (на кефире, хлебном квасе, овощных отварах), бутербродов (открытые, закрытые, канапе, сэндвичи), салатов (из сырых, вареных, квашеных, маринованных овощей; с мясом, рыбой, птицей), закусок (овощные, грибные, мясные, рыбные) </w:t>
            </w:r>
            <w:r w:rsidR="00050483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="00050483"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25096A" w:rsidRPr="009F0194" w:rsidRDefault="0025096A" w:rsidP="0025096A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 xml:space="preserve">Подготовка, обработка различными методами экзотических и редких видов 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овощей, грибов, рыбы, нерыбного водного сырья, мяса, домашней птицы, дичи.</w:t>
            </w:r>
          </w:p>
          <w:p w:rsidR="0025096A" w:rsidRPr="009F0194" w:rsidRDefault="0025096A" w:rsidP="0025096A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Соответствие отходов и потерь сырья при его обработке.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E26AF6" w:rsidTr="00F534C8">
        <w:trPr>
          <w:trHeight w:val="2277"/>
        </w:trPr>
        <w:tc>
          <w:tcPr>
            <w:tcW w:w="3289" w:type="dxa"/>
          </w:tcPr>
          <w:p w:rsidR="00E26AF6" w:rsidRPr="009F0194" w:rsidRDefault="00E26AF6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 Взвешивание</w:t>
            </w:r>
            <w:r w:rsidRPr="009F0194">
              <w:rPr>
                <w:rFonts w:ascii="Times New Roman" w:hAnsi="Times New Roman" w:cs="Times New Roman"/>
                <w:b/>
              </w:rPr>
              <w:t xml:space="preserve">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</w:tc>
        <w:tc>
          <w:tcPr>
            <w:tcW w:w="1106" w:type="dxa"/>
            <w:tcBorders>
              <w:top w:val="single" w:sz="4" w:space="0" w:color="auto"/>
            </w:tcBorders>
          </w:tcPr>
          <w:p w:rsidR="00E26AF6" w:rsidRDefault="00E26AF6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  <w:p w:rsidR="00DA00BE" w:rsidRPr="00BE6F0C" w:rsidRDefault="00DA00BE" w:rsidP="00E91042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E26AF6" w:rsidRPr="009F0194" w:rsidRDefault="00E26AF6" w:rsidP="00050483">
            <w:pPr>
              <w:pStyle w:val="a3"/>
              <w:tabs>
                <w:tab w:val="left" w:pos="3119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Взвешивание овощей, грибов, рыбы, нерыбного водного сырья, мяса, птицы, дичи, кролика на весоизмерительных приборах (электронные или циферблатные весы) в соответствии с нормами закладки, особенностями заказа, сезонностью) для приготовления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>
              <w:rPr>
                <w:rFonts w:ascii="Times New Roman" w:eastAsia="Calibri" w:hAnsi="Times New Roman" w:cs="Times New Roman"/>
              </w:rPr>
              <w:t xml:space="preserve">, бутербродов, салатов, закусок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E26AF6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Изменение закладки продуктов, нормы вложение сырья в соответствии с выходом готовых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>
              <w:rPr>
                <w:rFonts w:ascii="Times New Roman" w:eastAsia="Calibri" w:hAnsi="Times New Roman" w:cs="Times New Roman"/>
              </w:rPr>
              <w:t xml:space="preserve">, бутербродов, салатов, закусок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E26AF6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  <w:p w:rsidR="00E26AF6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26AF6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26AF6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096A" w:rsidTr="00F534C8">
        <w:trPr>
          <w:trHeight w:val="987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6. </w:t>
            </w:r>
            <w:r w:rsidRPr="009F0194">
              <w:rPr>
                <w:rFonts w:ascii="Times New Roman" w:hAnsi="Times New Roman" w:cs="Times New Roman"/>
                <w:b/>
              </w:rPr>
              <w:t>Выбор, применение, комбинирование методов приготовления холодных блюд, кулинарн</w:t>
            </w:r>
            <w:r>
              <w:rPr>
                <w:rFonts w:ascii="Times New Roman" w:hAnsi="Times New Roman" w:cs="Times New Roman"/>
                <w:b/>
              </w:rPr>
              <w:t xml:space="preserve">ых изделий, закусок сложного ассортимента с учетом </w:t>
            </w:r>
            <w:r w:rsidRPr="009F0194">
              <w:rPr>
                <w:rFonts w:ascii="Times New Roman" w:hAnsi="Times New Roman" w:cs="Times New Roman"/>
                <w:b/>
              </w:rPr>
              <w:t xml:space="preserve">типа питания, вида и кулинарных свойств используемых продуктов </w:t>
            </w:r>
            <w:r>
              <w:rPr>
                <w:rFonts w:ascii="Times New Roman" w:hAnsi="Times New Roman" w:cs="Times New Roman"/>
                <w:b/>
              </w:rPr>
              <w:t>и полуфабрикатов, требований ре</w:t>
            </w:r>
            <w:r w:rsidRPr="009F0194">
              <w:rPr>
                <w:rFonts w:ascii="Times New Roman" w:hAnsi="Times New Roman" w:cs="Times New Roman"/>
                <w:b/>
              </w:rPr>
              <w:t xml:space="preserve">цептуры, последовательности приготовления, особенностей </w:t>
            </w:r>
            <w:r w:rsidRPr="009F0194">
              <w:rPr>
                <w:rFonts w:ascii="Times New Roman" w:hAnsi="Times New Roman" w:cs="Times New Roman"/>
                <w:b/>
              </w:rPr>
              <w:lastRenderedPageBreak/>
              <w:t>заказа.</w:t>
            </w:r>
            <w:r w:rsidR="00B666A0">
              <w:t xml:space="preserve"> </w:t>
            </w:r>
            <w:r w:rsidR="00B666A0" w:rsidRPr="00B666A0">
              <w:rPr>
                <w:rFonts w:ascii="Times New Roman" w:hAnsi="Times New Roman" w:cs="Times New Roman"/>
                <w:b/>
              </w:rPr>
              <w:t>*Технологии в молекулярной кухне.</w:t>
            </w:r>
          </w:p>
        </w:tc>
        <w:tc>
          <w:tcPr>
            <w:tcW w:w="1106" w:type="dxa"/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lastRenderedPageBreak/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Выбор и выполнение техники и качества нарезки и формовки традиционных видов овощей и грибов, </w:t>
            </w:r>
            <w:r w:rsidRPr="009F0194">
              <w:rPr>
                <w:rFonts w:ascii="Times New Roman" w:hAnsi="Times New Roman" w:cs="Times New Roman"/>
              </w:rPr>
              <w:t>рыбы, нерыбного водного сырья, мяса, птицы, дичи, кролика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с учетом минимизации отходов, сохранением форм и размеров нарезки.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В соответствии с формами нарезкиовощей: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Традиционными 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(брусочек (сечение 05, *0,5, длина 3-4 см.)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кубик, (сечение 1*1 или 1,5*1.5) 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долька (длина 3-4 см., ширина широкого ребра-1,5 см)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Нетрадиционными 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Жардиньер (короткие брусочки 3*3 *18 мм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Маседуан (5*5*5мм)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Алюмет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(мелкие брусочки 30*5 мм)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Батай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(кубики 15*15*15 мм)</w:t>
            </w:r>
          </w:p>
          <w:p w:rsidR="00AE0A9E" w:rsidRDefault="0025096A" w:rsidP="00AE0A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lastRenderedPageBreak/>
              <w:t xml:space="preserve">Виды тепловой обработки при приготовлении </w:t>
            </w:r>
            <w:r w:rsidR="00303714" w:rsidRPr="00303714">
              <w:rPr>
                <w:rFonts w:ascii="Times New Roman" w:eastAsia="Calibri" w:hAnsi="Times New Roman" w:cs="Times New Roman"/>
                <w:b/>
              </w:rPr>
              <w:t xml:space="preserve">холодных супов, бутербродов, салатов, закусок </w:t>
            </w:r>
            <w:r w:rsidR="00303714" w:rsidRPr="00303714">
              <w:rPr>
                <w:rFonts w:ascii="Times New Roman" w:hAnsi="Times New Roman" w:cs="Times New Roman"/>
                <w:b/>
              </w:rPr>
              <w:t>сложного ассортимента</w:t>
            </w:r>
            <w:r w:rsidRPr="009F0194">
              <w:rPr>
                <w:rFonts w:ascii="Times New Roman" w:hAnsi="Times New Roman" w:cs="Times New Roman"/>
                <w:b/>
              </w:rPr>
              <w:t>:</w:t>
            </w:r>
          </w:p>
          <w:p w:rsidR="00AE0A9E" w:rsidRPr="00AE0A9E" w:rsidRDefault="00AE0A9E" w:rsidP="00AE0A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Основные:</w:t>
            </w:r>
            <w:r w:rsidR="0025096A" w:rsidRPr="009F0194">
              <w:rPr>
                <w:rFonts w:ascii="Times New Roman" w:hAnsi="Times New Roman" w:cs="Times New Roman"/>
              </w:rPr>
              <w:t>варка</w:t>
            </w:r>
            <w:proofErr w:type="spellEnd"/>
            <w:r w:rsidR="0025096A" w:rsidRPr="009F0194">
              <w:rPr>
                <w:rFonts w:ascii="Times New Roman" w:hAnsi="Times New Roman" w:cs="Times New Roman"/>
              </w:rPr>
              <w:t xml:space="preserve"> основным </w:t>
            </w:r>
            <w:proofErr w:type="spellStart"/>
            <w:r w:rsidR="0025096A" w:rsidRPr="009F0194">
              <w:rPr>
                <w:rFonts w:ascii="Times New Roman" w:hAnsi="Times New Roman" w:cs="Times New Roman"/>
              </w:rPr>
              <w:t>способом;варка</w:t>
            </w:r>
            <w:proofErr w:type="spellEnd"/>
            <w:r w:rsidR="0025096A" w:rsidRPr="009F0194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="0025096A" w:rsidRPr="009F0194">
              <w:rPr>
                <w:rFonts w:ascii="Times New Roman" w:hAnsi="Times New Roman" w:cs="Times New Roman"/>
              </w:rPr>
              <w:t>пару;припускание;жарка</w:t>
            </w:r>
            <w:proofErr w:type="spellEnd"/>
            <w:r w:rsidR="0025096A" w:rsidRPr="009F0194">
              <w:rPr>
                <w:rFonts w:ascii="Times New Roman" w:hAnsi="Times New Roman" w:cs="Times New Roman"/>
              </w:rPr>
              <w:t xml:space="preserve"> основным способом;</w:t>
            </w:r>
          </w:p>
          <w:p w:rsidR="00AE0A9E" w:rsidRPr="00AE0A9E" w:rsidRDefault="0025096A" w:rsidP="00AE0A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Вспомогательные: </w:t>
            </w:r>
            <w:proofErr w:type="spellStart"/>
            <w:r w:rsidRPr="009F0194">
              <w:rPr>
                <w:rFonts w:ascii="Times New Roman" w:eastAsia="Calibri" w:hAnsi="Times New Roman" w:cs="Times New Roman"/>
              </w:rPr>
              <w:t>пассерование;бланширование</w:t>
            </w:r>
            <w:proofErr w:type="spellEnd"/>
            <w:r w:rsidR="00AE0A9E">
              <w:rPr>
                <w:rFonts w:ascii="Times New Roman" w:eastAsia="Calibri" w:hAnsi="Times New Roman" w:cs="Times New Roman"/>
              </w:rPr>
              <w:t>.</w:t>
            </w:r>
          </w:p>
          <w:p w:rsidR="00303714" w:rsidRPr="00AE0A9E" w:rsidRDefault="00303714" w:rsidP="00AE0A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03714">
              <w:rPr>
                <w:rFonts w:ascii="Times New Roman" w:eastAsia="Calibri" w:hAnsi="Times New Roman" w:cs="Times New Roman"/>
                <w:b/>
                <w:i/>
              </w:rPr>
              <w:t xml:space="preserve">Комбинированные: </w:t>
            </w:r>
          </w:p>
          <w:p w:rsidR="004E222E" w:rsidRDefault="00303714" w:rsidP="004E222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копчение</w:t>
            </w:r>
          </w:p>
          <w:p w:rsidR="0025096A" w:rsidRPr="004E222E" w:rsidRDefault="0025096A" w:rsidP="004E222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Соблюдение в процессе работы правил санитарии и гигиены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248BD">
              <w:rPr>
                <w:rFonts w:ascii="Times New Roman" w:hAnsi="Times New Roman" w:cs="Times New Roman"/>
                <w:b/>
              </w:rPr>
              <w:t>,5</w:t>
            </w:r>
          </w:p>
        </w:tc>
      </w:tr>
      <w:tr w:rsidR="0025096A" w:rsidTr="00F534C8">
        <w:trPr>
          <w:trHeight w:val="322"/>
        </w:trPr>
        <w:tc>
          <w:tcPr>
            <w:tcW w:w="3289" w:type="dxa"/>
            <w:vMerge w:val="restart"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7.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Приготовление, оформление холодных блюд, кулинарных изделий, закусок сложного ассо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ртимента, в том числе региональ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ных, с учетом рационального расхода продуктов, полуфабрикатов, соблюдения режимов 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приготовления, стандартов чисто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ты, обеспечения безопасности готовой продукции.</w:t>
            </w:r>
          </w:p>
        </w:tc>
        <w:tc>
          <w:tcPr>
            <w:tcW w:w="1106" w:type="dxa"/>
            <w:vMerge w:val="restart"/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3.2-3.6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0836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r w:rsidR="004E205A">
              <w:rPr>
                <w:rFonts w:ascii="Times New Roman" w:hAnsi="Times New Roman" w:cs="Times New Roman"/>
              </w:rPr>
              <w:t>холодных</w:t>
            </w:r>
            <w:r w:rsidRPr="009F0194">
              <w:rPr>
                <w:rFonts w:ascii="Times New Roman" w:hAnsi="Times New Roman" w:cs="Times New Roman"/>
              </w:rPr>
              <w:t xml:space="preserve"> супов сложного ассортимента </w:t>
            </w:r>
            <w:r w:rsidRPr="009F0194">
              <w:rPr>
                <w:rFonts w:ascii="Times New Roman" w:eastAsia="Calibri" w:hAnsi="Times New Roman" w:cs="Times New Roman"/>
              </w:rPr>
              <w:t>(</w:t>
            </w:r>
            <w:r w:rsidR="0008368D">
              <w:rPr>
                <w:rFonts w:ascii="Times New Roman" w:eastAsia="Calibri" w:hAnsi="Times New Roman" w:cs="Times New Roman"/>
              </w:rPr>
              <w:t>на кисломолочных продуктах</w:t>
            </w:r>
            <w:r w:rsidR="004E205A">
              <w:rPr>
                <w:rFonts w:ascii="Times New Roman" w:eastAsia="Calibri" w:hAnsi="Times New Roman" w:cs="Times New Roman"/>
              </w:rPr>
              <w:t>, хлебном квасе, овощных отварах</w:t>
            </w:r>
            <w:r w:rsidRPr="009F0194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992" w:type="dxa"/>
          </w:tcPr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663A5" w:rsidTr="00F534C8">
        <w:trPr>
          <w:trHeight w:val="759"/>
        </w:trPr>
        <w:tc>
          <w:tcPr>
            <w:tcW w:w="3289" w:type="dxa"/>
            <w:vMerge/>
          </w:tcPr>
          <w:p w:rsidR="002663A5" w:rsidRPr="009F0194" w:rsidRDefault="002663A5" w:rsidP="0025096A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663A5" w:rsidRPr="009F0194" w:rsidRDefault="002663A5" w:rsidP="004E205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r>
              <w:rPr>
                <w:rFonts w:ascii="Times New Roman" w:eastAsia="Calibri" w:hAnsi="Times New Roman" w:cs="Times New Roman"/>
              </w:rPr>
              <w:t>бутербродов (открытые, закрытые, канапе, сэндвичи)</w:t>
            </w:r>
          </w:p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r>
              <w:rPr>
                <w:rFonts w:ascii="Times New Roman" w:eastAsia="Calibri" w:hAnsi="Times New Roman" w:cs="Times New Roman"/>
              </w:rPr>
              <w:t>салатов (из сырых, вареных, квашеных, маринованных овощей; с мясом, рыбой, птицей)</w:t>
            </w:r>
          </w:p>
        </w:tc>
        <w:tc>
          <w:tcPr>
            <w:tcW w:w="992" w:type="dxa"/>
          </w:tcPr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1019"/>
        </w:trPr>
        <w:tc>
          <w:tcPr>
            <w:tcW w:w="3289" w:type="dxa"/>
            <w:vMerge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</w:t>
            </w:r>
            <w:r w:rsidR="004E205A">
              <w:rPr>
                <w:rFonts w:ascii="Times New Roman" w:hAnsi="Times New Roman" w:cs="Times New Roman"/>
              </w:rPr>
              <w:t xml:space="preserve">оформление </w:t>
            </w:r>
            <w:r w:rsidR="00CE5CF6">
              <w:rPr>
                <w:rFonts w:ascii="Times New Roman" w:hAnsi="Times New Roman" w:cs="Times New Roman"/>
              </w:rPr>
              <w:t xml:space="preserve">холодных </w:t>
            </w:r>
            <w:r w:rsidR="00AD2661">
              <w:rPr>
                <w:rFonts w:ascii="Times New Roman" w:hAnsi="Times New Roman" w:cs="Times New Roman"/>
              </w:rPr>
              <w:t xml:space="preserve">блюд и </w:t>
            </w:r>
            <w:r w:rsidR="004E205A">
              <w:rPr>
                <w:rFonts w:ascii="Times New Roman" w:eastAsia="Calibri" w:hAnsi="Times New Roman" w:cs="Times New Roman"/>
              </w:rPr>
              <w:t>закусок (овощные, грибные, мясные, рыбные).</w:t>
            </w:r>
          </w:p>
        </w:tc>
        <w:tc>
          <w:tcPr>
            <w:tcW w:w="992" w:type="dxa"/>
          </w:tcPr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2277"/>
        </w:trPr>
        <w:tc>
          <w:tcPr>
            <w:tcW w:w="3289" w:type="dxa"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8. </w:t>
            </w:r>
            <w:r w:rsidRPr="00F859C2">
              <w:rPr>
                <w:rFonts w:ascii="Times New Roman" w:hAnsi="Times New Roman" w:cs="Times New Roman"/>
                <w:b/>
              </w:rPr>
              <w:t>Выбор с учетом способа приготовления, безопасная эксплуатация технологического оборудования, производст</w:t>
            </w:r>
            <w:r>
              <w:rPr>
                <w:rFonts w:ascii="Times New Roman" w:hAnsi="Times New Roman" w:cs="Times New Roman"/>
                <w:b/>
              </w:rPr>
              <w:t xml:space="preserve">венного инвентаря, инструментов, посуды </w:t>
            </w:r>
            <w:r w:rsidRPr="00F859C2">
              <w:rPr>
                <w:rFonts w:ascii="Times New Roman" w:hAnsi="Times New Roman" w:cs="Times New Roman"/>
                <w:b/>
              </w:rPr>
              <w:t>в соответствии с правилами техники безопасности пожаробезопасности, охраны труда.</w:t>
            </w:r>
            <w:r w:rsidR="00B666A0">
              <w:t xml:space="preserve"> </w:t>
            </w:r>
            <w:r w:rsidR="00B666A0" w:rsidRPr="00B666A0">
              <w:rPr>
                <w:rFonts w:ascii="Times New Roman" w:hAnsi="Times New Roman" w:cs="Times New Roman"/>
                <w:b/>
              </w:rPr>
              <w:t>*Правила эксплуатации кухонных роботов.</w:t>
            </w:r>
          </w:p>
        </w:tc>
        <w:tc>
          <w:tcPr>
            <w:tcW w:w="1106" w:type="dxa"/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Виды, назначение технологического оборудования (</w:t>
            </w:r>
            <w:r w:rsidR="004E205A">
              <w:rPr>
                <w:rFonts w:ascii="Times New Roman" w:eastAsia="Times New Roman" w:hAnsi="Times New Roman" w:cs="Times New Roman"/>
                <w:bCs/>
              </w:rPr>
              <w:t>холодильный шкаф, шкаф шоковой заморозки, с</w:t>
            </w:r>
            <w:r w:rsidR="0008368D">
              <w:rPr>
                <w:rFonts w:ascii="Times New Roman" w:eastAsia="Times New Roman" w:hAnsi="Times New Roman" w:cs="Times New Roman"/>
                <w:bCs/>
              </w:rPr>
              <w:t>тол с охлаждаемой поверхностью</w:t>
            </w:r>
            <w:r w:rsidR="004E205A">
              <w:rPr>
                <w:rFonts w:ascii="Times New Roman" w:eastAsia="Times New Roman" w:hAnsi="Times New Roman" w:cs="Times New Roman"/>
                <w:bCs/>
              </w:rPr>
              <w:t xml:space="preserve">, куттер, </w:t>
            </w:r>
            <w:proofErr w:type="spellStart"/>
            <w:r w:rsidR="004E205A">
              <w:rPr>
                <w:rFonts w:ascii="Times New Roman" w:eastAsia="Times New Roman" w:hAnsi="Times New Roman" w:cs="Times New Roman"/>
                <w:bCs/>
              </w:rPr>
              <w:t>слайсер</w:t>
            </w:r>
            <w:proofErr w:type="spellEnd"/>
            <w:r w:rsidR="0008368D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="0008368D">
              <w:rPr>
                <w:rFonts w:ascii="Times New Roman" w:eastAsia="Times New Roman" w:hAnsi="Times New Roman" w:cs="Times New Roman"/>
                <w:bCs/>
              </w:rPr>
              <w:t>вакууматор</w:t>
            </w:r>
            <w:proofErr w:type="spellEnd"/>
            <w:r w:rsidRPr="009F0194">
              <w:rPr>
                <w:rFonts w:ascii="Times New Roman" w:eastAsia="Times New Roman" w:hAnsi="Times New Roman" w:cs="Times New Roman"/>
                <w:bCs/>
              </w:rPr>
              <w:t>) и производственного инвентаря</w:t>
            </w:r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r w:rsidR="00FE5246" w:rsidRPr="009F0194">
              <w:rPr>
                <w:rFonts w:ascii="Times New Roman" w:eastAsia="Times New Roman" w:hAnsi="Times New Roman" w:cs="Times New Roman"/>
                <w:bCs/>
              </w:rPr>
              <w:t>доски- (зеленые: зелень, овощи, фрукты), (синие: рыба, нерыбное водное сырье), (желтые: сырая птица), (красные: сырое мясо), (белые: молоко и продукты, приготовленные из него), (коричневые: готовая продукция)</w:t>
            </w:r>
            <w:r w:rsidR="00FE5246">
              <w:rPr>
                <w:rFonts w:ascii="Times New Roman" w:eastAsia="Times New Roman" w:hAnsi="Times New Roman" w:cs="Times New Roman"/>
                <w:bCs/>
              </w:rPr>
              <w:t>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, инструментов</w:t>
            </w:r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 (гастрономические ножи, </w:t>
            </w:r>
            <w:proofErr w:type="spellStart"/>
            <w:r w:rsidR="00FE5246">
              <w:rPr>
                <w:rFonts w:ascii="Times New Roman" w:eastAsia="Times New Roman" w:hAnsi="Times New Roman" w:cs="Times New Roman"/>
                <w:bCs/>
              </w:rPr>
              <w:t>томаторезки</w:t>
            </w:r>
            <w:proofErr w:type="spellEnd"/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 ручные, </w:t>
            </w:r>
            <w:proofErr w:type="spellStart"/>
            <w:r w:rsidR="00FE5246">
              <w:rPr>
                <w:rFonts w:ascii="Times New Roman" w:eastAsia="Times New Roman" w:hAnsi="Times New Roman" w:cs="Times New Roman"/>
                <w:bCs/>
              </w:rPr>
              <w:t>яйцерезки</w:t>
            </w:r>
            <w:proofErr w:type="spellEnd"/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, приспособления для нарезки сыра, ручной делитель масла, соковыжималки ручные, лотки для заливных блюд, формы для паштетов, заливных и сладких блюд, вилки производственные для </w:t>
            </w:r>
            <w:proofErr w:type="spellStart"/>
            <w:r w:rsidR="00FE5246">
              <w:rPr>
                <w:rFonts w:ascii="Times New Roman" w:eastAsia="Times New Roman" w:hAnsi="Times New Roman" w:cs="Times New Roman"/>
                <w:bCs/>
              </w:rPr>
              <w:t>для</w:t>
            </w:r>
            <w:proofErr w:type="spellEnd"/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 раскладывания блюд, приборы для раскладывания блюд)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, посуды</w:t>
            </w:r>
            <w:r w:rsidR="00FE5246">
              <w:rPr>
                <w:rFonts w:ascii="Times New Roman" w:hAnsi="Times New Roman" w:cs="Times New Roman"/>
              </w:rPr>
              <w:t xml:space="preserve">(блюда, вазы, салатницы, </w:t>
            </w:r>
            <w:proofErr w:type="spellStart"/>
            <w:r w:rsidR="00FE5246">
              <w:rPr>
                <w:rFonts w:ascii="Times New Roman" w:hAnsi="Times New Roman" w:cs="Times New Roman"/>
              </w:rPr>
              <w:t>икорницы</w:t>
            </w:r>
            <w:proofErr w:type="spellEnd"/>
            <w:r w:rsidR="00FE5246">
              <w:rPr>
                <w:rFonts w:ascii="Times New Roman" w:hAnsi="Times New Roman" w:cs="Times New Roman"/>
              </w:rPr>
              <w:t>, розетки, лотки)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в </w:t>
            </w:r>
            <w:r w:rsidR="004E205A">
              <w:rPr>
                <w:rFonts w:ascii="Times New Roman" w:eastAsia="Times New Roman" w:hAnsi="Times New Roman" w:cs="Times New Roman"/>
                <w:bCs/>
              </w:rPr>
              <w:t>холодном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цехе, правила их подбора и безопасного использования, правила ухода за ними. </w:t>
            </w:r>
            <w:r w:rsidRPr="009F0194">
              <w:rPr>
                <w:rFonts w:ascii="Times New Roman" w:hAnsi="Times New Roman" w:cs="Times New Roman"/>
              </w:rPr>
              <w:t>Способы их безопасной эксплуатации.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Определение назначения каждого вида оборудования и инвентаря для всех этапов технологического процесса, его безопасное использование.</w:t>
            </w:r>
          </w:p>
        </w:tc>
        <w:tc>
          <w:tcPr>
            <w:tcW w:w="992" w:type="dxa"/>
          </w:tcPr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5096A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25096A" w:rsidTr="00F534C8"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9.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Оценка качества холодных блюд, кулинарных изделий,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 закусок сложного ассортимента перед отпуском, упаковкой на вы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нос.</w:t>
            </w:r>
          </w:p>
        </w:tc>
        <w:tc>
          <w:tcPr>
            <w:tcW w:w="1106" w:type="dxa"/>
          </w:tcPr>
          <w:p w:rsidR="0025096A" w:rsidRDefault="0025096A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AD2661"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4E205A" w:rsidRPr="009F0194" w:rsidRDefault="0025096A" w:rsidP="004E205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Требования к качеству </w:t>
            </w:r>
            <w:r w:rsidR="004E205A">
              <w:rPr>
                <w:rFonts w:ascii="Times New Roman" w:eastAsia="Calibri" w:hAnsi="Times New Roman" w:cs="Times New Roman"/>
              </w:rPr>
              <w:t>холодных</w:t>
            </w:r>
            <w:r w:rsidR="004E205A"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 w:rsidR="004E205A">
              <w:rPr>
                <w:rFonts w:ascii="Times New Roman" w:eastAsia="Calibri" w:hAnsi="Times New Roman" w:cs="Times New Roman"/>
              </w:rPr>
              <w:t xml:space="preserve"> (на кефире, хлебном квасе, овощных отварах), бутербродов (открытые, закрытые, канапе, сэндвичи), салатов (из сырых, вареных, квашеных, маринованных овощей; с мясом, рыбой, птицей),</w:t>
            </w:r>
            <w:r w:rsidR="00AD2661">
              <w:rPr>
                <w:rFonts w:ascii="Times New Roman" w:eastAsia="Calibri" w:hAnsi="Times New Roman" w:cs="Times New Roman"/>
              </w:rPr>
              <w:t xml:space="preserve"> блюд и</w:t>
            </w:r>
            <w:r w:rsidR="004E205A">
              <w:rPr>
                <w:rFonts w:ascii="Times New Roman" w:eastAsia="Calibri" w:hAnsi="Times New Roman" w:cs="Times New Roman"/>
              </w:rPr>
              <w:t xml:space="preserve"> закусок (овощные, грибные, мясные, рыбные) </w:t>
            </w:r>
            <w:r w:rsidR="004E205A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="004E205A"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перед упаковкой на вынос.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Определение качества с использованием: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- Визуального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Внешний вид: </w:t>
            </w: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размер, форма, окраска.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Осязательного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Консистенция:</w:t>
            </w: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однородность, степень дисперсии, структура, сочность, хрупкость, наличие твердых включений, хруст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Обонятельного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Запах, аромат, букет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Вкусового метода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В соответствии с требованиями ГОСТов.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663A5">
              <w:rPr>
                <w:rFonts w:ascii="Times New Roman" w:hAnsi="Times New Roman" w:cs="Times New Roman"/>
                <w:b/>
              </w:rPr>
              <w:t>,5</w:t>
            </w:r>
          </w:p>
        </w:tc>
      </w:tr>
      <w:tr w:rsidR="0025096A" w:rsidTr="00F534C8"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Хранение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с учетом температуры подачи холодных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блюд, кулинарных изделий, закусок на раздаче.</w:t>
            </w:r>
          </w:p>
        </w:tc>
        <w:tc>
          <w:tcPr>
            <w:tcW w:w="1106" w:type="dxa"/>
          </w:tcPr>
          <w:p w:rsidR="00C83C83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FE5246" w:rsidRDefault="0025096A" w:rsidP="00FE5246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Температурный режим </w:t>
            </w:r>
            <w:r w:rsidR="00FE5246">
              <w:rPr>
                <w:rFonts w:ascii="Times New Roman" w:eastAsia="Calibri" w:hAnsi="Times New Roman" w:cs="Times New Roman"/>
              </w:rPr>
              <w:t>холодных</w:t>
            </w:r>
            <w:r w:rsidR="00FE5246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FE5246">
              <w:rPr>
                <w:rFonts w:ascii="Times New Roman" w:eastAsia="Calibri" w:hAnsi="Times New Roman" w:cs="Times New Roman"/>
              </w:rPr>
              <w:t>холодных</w:t>
            </w:r>
            <w:r w:rsidR="00FE5246" w:rsidRPr="009F0194">
              <w:rPr>
                <w:rFonts w:ascii="Times New Roman" w:eastAsia="Calibri" w:hAnsi="Times New Roman" w:cs="Times New Roman"/>
              </w:rPr>
              <w:t xml:space="preserve"> блюд и гарниров, </w:t>
            </w:r>
            <w:r w:rsidR="00AD2661">
              <w:rPr>
                <w:rFonts w:ascii="Times New Roman" w:eastAsia="Calibri" w:hAnsi="Times New Roman" w:cs="Times New Roman"/>
              </w:rPr>
              <w:t xml:space="preserve">закусок, </w:t>
            </w:r>
            <w:r w:rsidR="00FE5246" w:rsidRPr="009F0194">
              <w:rPr>
                <w:rFonts w:ascii="Times New Roman" w:eastAsia="Calibri" w:hAnsi="Times New Roman" w:cs="Times New Roman"/>
              </w:rPr>
              <w:t xml:space="preserve">салатов, соусов </w:t>
            </w:r>
            <w:r w:rsidR="00FE5246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hAnsi="Times New Roman" w:cs="Times New Roman"/>
              </w:rPr>
              <w:t xml:space="preserve"> на раздаче. 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2530"/>
        </w:trPr>
        <w:tc>
          <w:tcPr>
            <w:tcW w:w="3289" w:type="dxa"/>
          </w:tcPr>
          <w:p w:rsidR="0025096A" w:rsidRPr="009F0194" w:rsidRDefault="0025096A" w:rsidP="00B666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11.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 xml:space="preserve">Порционирование (комплектование), сервировка и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творческое оформление холодных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 xml:space="preserve">блюд, кулинарных изделий, закусок сложного ассортимента для подачи с учетом соблюдения выхода порций, рационального </w:t>
            </w:r>
            <w:r>
              <w:rPr>
                <w:rFonts w:ascii="Times New Roman" w:eastAsia="Times New Roman" w:hAnsi="Times New Roman" w:cs="Times New Roman"/>
                <w:b/>
              </w:rPr>
              <w:t>использования ресурсов, соблюде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ния требований по безопасности готовой продукции.</w:t>
            </w:r>
            <w:r w:rsidR="00B666A0">
              <w:t xml:space="preserve"> </w:t>
            </w:r>
            <w:r w:rsidR="00B666A0" w:rsidRPr="00B666A0">
              <w:rPr>
                <w:rFonts w:ascii="Times New Roman" w:eastAsia="Times New Roman" w:hAnsi="Times New Roman" w:cs="Times New Roman"/>
                <w:b/>
              </w:rPr>
              <w:t>*Принципы и приемы презентации блюд, кулинарных изделий потребителям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4E205A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Правила порционирования и подачи </w:t>
            </w:r>
            <w:r w:rsidR="004E205A">
              <w:rPr>
                <w:rFonts w:ascii="Times New Roman" w:eastAsia="Calibri" w:hAnsi="Times New Roman" w:cs="Times New Roman"/>
              </w:rPr>
              <w:t>холодных</w:t>
            </w:r>
            <w:r w:rsidR="004E205A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4E205A">
              <w:rPr>
                <w:rFonts w:ascii="Times New Roman" w:eastAsia="Calibri" w:hAnsi="Times New Roman" w:cs="Times New Roman"/>
              </w:rPr>
              <w:t>холодных</w:t>
            </w:r>
            <w:r w:rsidR="004E205A"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="004E205A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="004E205A">
              <w:rPr>
                <w:rFonts w:ascii="Times New Roman" w:hAnsi="Times New Roman" w:cs="Times New Roman"/>
              </w:rPr>
              <w:t>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необходимого инвентаря при раскладке </w:t>
            </w:r>
            <w:r w:rsidR="00090E7E">
              <w:rPr>
                <w:rFonts w:ascii="Times New Roman" w:hAnsi="Times New Roman" w:cs="Times New Roman"/>
                <w:shd w:val="clear" w:color="auto" w:fill="FFFFFF"/>
              </w:rPr>
              <w:t>холодных</w:t>
            </w: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 блюд; 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необходимой посуды для каждого вида </w:t>
            </w:r>
            <w:r w:rsidR="004E205A">
              <w:rPr>
                <w:rFonts w:ascii="Times New Roman" w:hAnsi="Times New Roman" w:cs="Times New Roman"/>
                <w:shd w:val="clear" w:color="auto" w:fill="FFFFFF"/>
              </w:rPr>
              <w:t>холодных</w:t>
            </w: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 блюд</w:t>
            </w:r>
            <w:r w:rsidR="004E3BD8">
              <w:rPr>
                <w:rFonts w:ascii="Times New Roman" w:hAnsi="Times New Roman" w:cs="Times New Roman"/>
                <w:shd w:val="clear" w:color="auto" w:fill="FFFFFF"/>
              </w:rPr>
              <w:t>, закусок</w:t>
            </w: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r w:rsidR="004E3BD8">
              <w:rPr>
                <w:rFonts w:ascii="Times New Roman" w:hAnsi="Times New Roman" w:cs="Times New Roman"/>
                <w:shd w:val="clear" w:color="auto" w:fill="FFFFFF"/>
              </w:rPr>
              <w:t xml:space="preserve">тарелки закусочные, салатники, </w:t>
            </w:r>
            <w:proofErr w:type="spellStart"/>
            <w:r w:rsidR="004E3BD8">
              <w:rPr>
                <w:rFonts w:ascii="Times New Roman" w:hAnsi="Times New Roman" w:cs="Times New Roman"/>
                <w:shd w:val="clear" w:color="auto" w:fill="FFFFFF"/>
              </w:rPr>
              <w:t>мена</w:t>
            </w:r>
            <w:r w:rsidR="00CE5CF6">
              <w:rPr>
                <w:rFonts w:ascii="Times New Roman" w:hAnsi="Times New Roman" w:cs="Times New Roman"/>
                <w:shd w:val="clear" w:color="auto" w:fill="FFFFFF"/>
              </w:rPr>
              <w:t>жницы</w:t>
            </w:r>
            <w:proofErr w:type="spellEnd"/>
            <w:r w:rsidR="00CE5CF6">
              <w:rPr>
                <w:rFonts w:ascii="Times New Roman" w:hAnsi="Times New Roman" w:cs="Times New Roman"/>
                <w:shd w:val="clear" w:color="auto" w:fill="FFFFFF"/>
              </w:rPr>
              <w:t>, ложечка для комплимента</w:t>
            </w:r>
            <w:r w:rsidRPr="009F0194">
              <w:rPr>
                <w:rFonts w:ascii="Times New Roman" w:hAnsi="Times New Roman" w:cs="Times New Roman"/>
                <w:shd w:val="clear" w:color="auto" w:fill="FFFFFF"/>
              </w:rPr>
              <w:t>).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Температура и вес готового блюда; 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>Соблюдение цветовой гаммы;</w:t>
            </w:r>
          </w:p>
          <w:p w:rsidR="0025096A" w:rsidRDefault="0025096A" w:rsidP="0025096A">
            <w:pPr>
              <w:pStyle w:val="a6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Использование декора.</w:t>
            </w:r>
          </w:p>
          <w:p w:rsidR="00AE0A9E" w:rsidRPr="00AE0A9E" w:rsidRDefault="00AE0A9E" w:rsidP="00AE0A9E">
            <w:pPr>
              <w:spacing w:after="0" w:line="240" w:lineRule="auto"/>
              <w:rPr>
                <w:lang w:eastAsia="en-US"/>
              </w:rPr>
            </w:pPr>
            <w:r w:rsidRPr="009F0194">
              <w:rPr>
                <w:rFonts w:ascii="Times New Roman" w:hAnsi="Times New Roman" w:cs="Times New Roman"/>
              </w:rPr>
              <w:t xml:space="preserve">Взвешивание готовых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>
              <w:rPr>
                <w:rFonts w:ascii="Times New Roman" w:eastAsia="Calibri" w:hAnsi="Times New Roman" w:cs="Times New Roman"/>
              </w:rPr>
              <w:t xml:space="preserve">, бутербродов, салатов, закусок </w:t>
            </w:r>
            <w:r w:rsidRPr="009F0194">
              <w:rPr>
                <w:rFonts w:ascii="Times New Roman" w:hAnsi="Times New Roman" w:cs="Times New Roman"/>
              </w:rPr>
              <w:t>сложного ассортиментаперед подачей.</w:t>
            </w:r>
          </w:p>
        </w:tc>
        <w:tc>
          <w:tcPr>
            <w:tcW w:w="992" w:type="dxa"/>
          </w:tcPr>
          <w:p w:rsidR="0025096A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1012"/>
        </w:trPr>
        <w:tc>
          <w:tcPr>
            <w:tcW w:w="328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12.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Охлаждение и замораживание готовых холодных блюд, кулинарных изделий, закусок, полуфабрикатов с учетом требований к безопасности пищевых продуктов.</w:t>
            </w:r>
          </w:p>
        </w:tc>
        <w:tc>
          <w:tcPr>
            <w:tcW w:w="1106" w:type="dxa"/>
          </w:tcPr>
          <w:p w:rsidR="00C83C83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CE5CF6" w:rsidP="00250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Замораживание</w:t>
            </w:r>
            <w:r w:rsidR="0025096A" w:rsidRPr="009F0194">
              <w:rPr>
                <w:rFonts w:ascii="Times New Roman" w:eastAsia="Calibri" w:hAnsi="Times New Roman" w:cs="Times New Roman"/>
              </w:rPr>
              <w:t xml:space="preserve"> основ для приготовления </w:t>
            </w:r>
            <w:r>
              <w:rPr>
                <w:rFonts w:ascii="Times New Roman" w:eastAsia="Calibri" w:hAnsi="Times New Roman" w:cs="Times New Roman"/>
              </w:rPr>
              <w:t xml:space="preserve">холодных </w:t>
            </w:r>
            <w:r w:rsidR="0025096A" w:rsidRPr="009F0194">
              <w:rPr>
                <w:rFonts w:ascii="Times New Roman" w:eastAsia="Calibri" w:hAnsi="Times New Roman" w:cs="Times New Roman"/>
              </w:rPr>
              <w:t xml:space="preserve">супов; </w:t>
            </w:r>
          </w:p>
          <w:p w:rsidR="0025096A" w:rsidRPr="009F0194" w:rsidRDefault="00CE5CF6" w:rsidP="00250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Замораживание</w:t>
            </w:r>
            <w:r w:rsidR="0025096A" w:rsidRPr="009F0194">
              <w:rPr>
                <w:rFonts w:ascii="Times New Roman" w:eastAsia="Calibri" w:hAnsi="Times New Roman" w:cs="Times New Roman"/>
              </w:rPr>
              <w:t xml:space="preserve"> приготовленных гарн</w:t>
            </w:r>
            <w:r>
              <w:rPr>
                <w:rFonts w:ascii="Times New Roman" w:eastAsia="Calibri" w:hAnsi="Times New Roman" w:cs="Times New Roman"/>
              </w:rPr>
              <w:t>иров в шкафах шоковой заморозки;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Использование в работе шкафа шоковой заморозки.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Применение в работе приемов интенсивного охлаждения и шоковой заморозки (-70 градусов)</w:t>
            </w:r>
          </w:p>
        </w:tc>
        <w:tc>
          <w:tcPr>
            <w:tcW w:w="992" w:type="dxa"/>
          </w:tcPr>
          <w:p w:rsidR="0025096A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1525"/>
        </w:trPr>
        <w:tc>
          <w:tcPr>
            <w:tcW w:w="328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 xml:space="preserve">13.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Style w:val="FontStyle121"/>
                <w:rFonts w:ascii="Times New Roman" w:hAnsi="Times New Roman" w:cs="Times New Roman"/>
                <w:sz w:val="22"/>
              </w:rPr>
            </w:pP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Хранение свежеприготовленных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блюд и гарниров,</w:t>
            </w:r>
            <w:r w:rsidR="00AD2661">
              <w:rPr>
                <w:rFonts w:ascii="Times New Roman" w:eastAsia="Calibri" w:hAnsi="Times New Roman" w:cs="Times New Roman"/>
              </w:rPr>
              <w:t xml:space="preserve"> закусок,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салатов, соусов </w:t>
            </w:r>
            <w:r w:rsidR="00CE5CF6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 с учетом требований по безопасности, соблюдения температурных режимов хранения.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Температура хранения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="00CE5CF6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="00CE5C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2033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14.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Выбор контейнеров, упаковочных материалов, порционирование (комплектование), эстетичная 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Виды различных упаковок для </w:t>
            </w:r>
            <w:r w:rsidR="00CE5CF6">
              <w:rPr>
                <w:rFonts w:ascii="Times New Roman" w:hAnsi="Times New Roman" w:cs="Times New Roman"/>
              </w:rPr>
              <w:t>холодных</w:t>
            </w:r>
            <w:r w:rsidRPr="009F0194">
              <w:rPr>
                <w:rFonts w:ascii="Times New Roman" w:hAnsi="Times New Roman" w:cs="Times New Roman"/>
              </w:rPr>
              <w:t xml:space="preserve"> блюд на вынос (коробки; конверты; контейнеры;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пакеты; ланчбоксы; супницы; чаши и др.)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Классификация упаковочных материалов для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="00CE5CF6" w:rsidRPr="009F0194">
              <w:rPr>
                <w:rFonts w:ascii="Times New Roman" w:hAnsi="Times New Roman" w:cs="Times New Roman"/>
              </w:rPr>
              <w:t xml:space="preserve">сложного ассортимента </w:t>
            </w:r>
            <w:r w:rsidRPr="009F0194">
              <w:rPr>
                <w:rFonts w:ascii="Times New Roman" w:hAnsi="Times New Roman" w:cs="Times New Roman"/>
              </w:rPr>
              <w:t xml:space="preserve">и их характеристика. </w:t>
            </w:r>
          </w:p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096A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315"/>
        </w:trPr>
        <w:tc>
          <w:tcPr>
            <w:tcW w:w="3289" w:type="dxa"/>
            <w:vMerge w:val="restart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15.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Разработка ассортимента холодной кулинарной продукции с учетом по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требностей различных категорий потребителей, ви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дов и форм обслуживания.</w:t>
            </w:r>
          </w:p>
        </w:tc>
        <w:tc>
          <w:tcPr>
            <w:tcW w:w="1106" w:type="dxa"/>
            <w:vMerge w:val="restart"/>
          </w:tcPr>
          <w:p w:rsidR="0025096A" w:rsidRDefault="0025096A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AD2661">
              <w:rPr>
                <w:rFonts w:ascii="Times New Roman" w:hAnsi="Times New Roman"/>
                <w:b/>
              </w:rPr>
              <w:t>3.7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CE5CF6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 w:rsidR="00CE5CF6">
              <w:rPr>
                <w:rFonts w:ascii="Times New Roman" w:hAnsi="Times New Roman" w:cs="Times New Roman"/>
              </w:rPr>
              <w:t>холодных</w:t>
            </w:r>
            <w:r w:rsidRPr="009F0194">
              <w:rPr>
                <w:rFonts w:ascii="Times New Roman" w:hAnsi="Times New Roman" w:cs="Times New Roman"/>
              </w:rPr>
              <w:t xml:space="preserve"> супов </w:t>
            </w:r>
            <w:r w:rsidR="00CE5CF6" w:rsidRPr="009F0194">
              <w:rPr>
                <w:rFonts w:ascii="Times New Roman" w:hAnsi="Times New Roman" w:cs="Times New Roman"/>
              </w:rPr>
              <w:t xml:space="preserve">сложного ассортимента </w:t>
            </w:r>
            <w:r w:rsidR="00CE5CF6" w:rsidRPr="009F0194">
              <w:rPr>
                <w:rFonts w:ascii="Times New Roman" w:eastAsia="Calibri" w:hAnsi="Times New Roman" w:cs="Times New Roman"/>
              </w:rPr>
              <w:t>(</w:t>
            </w:r>
            <w:r w:rsidR="00CE5CF6">
              <w:rPr>
                <w:rFonts w:ascii="Times New Roman" w:eastAsia="Calibri" w:hAnsi="Times New Roman" w:cs="Times New Roman"/>
              </w:rPr>
              <w:t>на кефире, хлебном квасе, овощных отварах)</w:t>
            </w:r>
            <w:r w:rsidRPr="009F0194">
              <w:rPr>
                <w:rFonts w:ascii="Times New Roman" w:hAnsi="Times New Roman" w:cs="Times New Roman"/>
              </w:rPr>
              <w:t>, в том числе региональных.</w:t>
            </w:r>
          </w:p>
        </w:tc>
        <w:tc>
          <w:tcPr>
            <w:tcW w:w="992" w:type="dxa"/>
          </w:tcPr>
          <w:p w:rsidR="0025096A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663A5" w:rsidTr="00F534C8">
        <w:trPr>
          <w:trHeight w:val="264"/>
        </w:trPr>
        <w:tc>
          <w:tcPr>
            <w:tcW w:w="3289" w:type="dxa"/>
            <w:vMerge/>
          </w:tcPr>
          <w:p w:rsidR="002663A5" w:rsidRPr="009F0194" w:rsidRDefault="002663A5" w:rsidP="0025096A">
            <w:pPr>
              <w:spacing w:after="0" w:line="240" w:lineRule="auto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>
              <w:rPr>
                <w:rFonts w:ascii="Times New Roman" w:eastAsia="Calibri" w:hAnsi="Times New Roman" w:cs="Times New Roman"/>
              </w:rPr>
              <w:t>бутербродов (открытые, закрытые, канапе, сэндвичи).</w:t>
            </w:r>
          </w:p>
        </w:tc>
        <w:tc>
          <w:tcPr>
            <w:tcW w:w="992" w:type="dxa"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EC4AE7" w:rsidTr="00F534C8">
        <w:trPr>
          <w:trHeight w:val="480"/>
        </w:trPr>
        <w:tc>
          <w:tcPr>
            <w:tcW w:w="3289" w:type="dxa"/>
            <w:vMerge/>
          </w:tcPr>
          <w:p w:rsidR="00EC4AE7" w:rsidRPr="009F0194" w:rsidRDefault="00EC4AE7" w:rsidP="0025096A">
            <w:pPr>
              <w:spacing w:after="0" w:line="240" w:lineRule="auto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EC4AE7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EC4AE7" w:rsidRPr="009F0194" w:rsidRDefault="00EC4AE7" w:rsidP="00EC4AE7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>
              <w:rPr>
                <w:rFonts w:ascii="Times New Roman" w:eastAsia="Calibri" w:hAnsi="Times New Roman" w:cs="Times New Roman"/>
              </w:rPr>
              <w:t>салатов (из сырых, вареных, квашеных, маринованных овощей; с мясом, рыбой, птицей).</w:t>
            </w:r>
          </w:p>
        </w:tc>
        <w:tc>
          <w:tcPr>
            <w:tcW w:w="992" w:type="dxa"/>
          </w:tcPr>
          <w:p w:rsidR="00EC4AE7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206"/>
        </w:trPr>
        <w:tc>
          <w:tcPr>
            <w:tcW w:w="3289" w:type="dxa"/>
            <w:vMerge/>
          </w:tcPr>
          <w:p w:rsidR="0025096A" w:rsidRPr="009F0194" w:rsidRDefault="0025096A" w:rsidP="0025096A">
            <w:pPr>
              <w:spacing w:after="0" w:line="240" w:lineRule="auto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 w:rsidR="00CE5CF6">
              <w:rPr>
                <w:rFonts w:ascii="Times New Roman" w:hAnsi="Times New Roman" w:cs="Times New Roman"/>
              </w:rPr>
              <w:t xml:space="preserve">холодных </w:t>
            </w:r>
            <w:r w:rsidR="00CE5CF6">
              <w:rPr>
                <w:rFonts w:ascii="Times New Roman" w:eastAsia="Calibri" w:hAnsi="Times New Roman" w:cs="Times New Roman"/>
              </w:rPr>
              <w:t>закусок (овощные, грибные, мясные, рыбные).</w:t>
            </w:r>
            <w:r w:rsidRPr="009F01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25096A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547"/>
        </w:trPr>
        <w:tc>
          <w:tcPr>
            <w:tcW w:w="3289" w:type="dxa"/>
            <w:vMerge w:val="restart"/>
          </w:tcPr>
          <w:p w:rsidR="0025096A" w:rsidRPr="009F0194" w:rsidRDefault="0025096A" w:rsidP="00B666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16.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Разработка, адаптация рецептур с учетом взаимозаменяемости сырья, продуктов, изменен</w:t>
            </w:r>
            <w:r>
              <w:rPr>
                <w:rFonts w:ascii="Times New Roman" w:eastAsia="Times New Roman" w:hAnsi="Times New Roman" w:cs="Times New Roman"/>
                <w:b/>
              </w:rPr>
              <w:t>ия выхода продукции, вида и фор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мы обслуживания.</w:t>
            </w:r>
            <w:r w:rsidR="00B666A0">
              <w:t xml:space="preserve"> </w:t>
            </w:r>
            <w:r w:rsidR="00B666A0" w:rsidRPr="00B666A0">
              <w:rPr>
                <w:rFonts w:ascii="Times New Roman" w:eastAsia="Times New Roman" w:hAnsi="Times New Roman" w:cs="Times New Roman"/>
                <w:b/>
              </w:rPr>
              <w:t>*Использовать компьютер и мобильные устройства со специализированным программным обеспечением для разработки рецептур.</w:t>
            </w:r>
          </w:p>
        </w:tc>
        <w:tc>
          <w:tcPr>
            <w:tcW w:w="1106" w:type="dxa"/>
            <w:vMerge w:val="restart"/>
          </w:tcPr>
          <w:p w:rsidR="0025096A" w:rsidRDefault="0025096A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AD2661">
              <w:rPr>
                <w:rFonts w:ascii="Times New Roman" w:hAnsi="Times New Roman"/>
                <w:b/>
              </w:rPr>
              <w:t>3.7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Анализ имеющихся аналогичных рецептур и технологии по нормативным материалам и другим источникам информации.</w:t>
            </w:r>
          </w:p>
          <w:p w:rsidR="00777D92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Определение сырьевого набора и на ег</w:t>
            </w:r>
            <w:r w:rsidR="00777D92">
              <w:rPr>
                <w:rFonts w:ascii="Times New Roman" w:hAnsi="Times New Roman" w:cs="Times New Roman"/>
              </w:rPr>
              <w:t>о основе составление рецептуры.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Опытные проработки с целью уточнения рецептуры (по нормам расхода сырья – брутто и нетто)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>Определение выхода полуфабриката и блюда с учетом отходов и потерь в соответствии с действующими нормативами (Сборники технических нормативов и другая техническая документация).</w:t>
            </w:r>
          </w:p>
        </w:tc>
        <w:tc>
          <w:tcPr>
            <w:tcW w:w="992" w:type="dxa"/>
          </w:tcPr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663A5" w:rsidTr="00F534C8">
        <w:trPr>
          <w:trHeight w:val="2024"/>
        </w:trPr>
        <w:tc>
          <w:tcPr>
            <w:tcW w:w="3289" w:type="dxa"/>
            <w:vMerge/>
          </w:tcPr>
          <w:p w:rsidR="002663A5" w:rsidRPr="009F0194" w:rsidRDefault="002663A5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Разра</w:t>
            </w:r>
            <w:r>
              <w:rPr>
                <w:rFonts w:ascii="Times New Roman" w:hAnsi="Times New Roman" w:cs="Times New Roman"/>
              </w:rPr>
              <w:t>ботка рецептур</w:t>
            </w:r>
            <w:r w:rsidRPr="009F0194">
              <w:rPr>
                <w:rFonts w:ascii="Times New Roman" w:hAnsi="Times New Roman" w:cs="Times New Roman"/>
              </w:rPr>
              <w:t>, составление технологический карт</w:t>
            </w:r>
            <w:r>
              <w:rPr>
                <w:rFonts w:ascii="Times New Roman" w:hAnsi="Times New Roman" w:cs="Times New Roman"/>
              </w:rPr>
              <w:t xml:space="preserve"> дляхолодных</w:t>
            </w:r>
            <w:r w:rsidRPr="009F0194">
              <w:rPr>
                <w:rFonts w:ascii="Times New Roman" w:hAnsi="Times New Roman" w:cs="Times New Roman"/>
              </w:rPr>
              <w:t xml:space="preserve"> супов сложного ассортимента </w:t>
            </w:r>
            <w:r w:rsidRPr="009F0194">
              <w:rPr>
                <w:rFonts w:ascii="Times New Roman" w:eastAsia="Calibri" w:hAnsi="Times New Roman" w:cs="Times New Roman"/>
              </w:rPr>
              <w:t>(</w:t>
            </w:r>
            <w:r>
              <w:rPr>
                <w:rFonts w:ascii="Times New Roman" w:eastAsia="Calibri" w:hAnsi="Times New Roman" w:cs="Times New Roman"/>
              </w:rPr>
              <w:t>на кефире, хлебном квасе, овощных отварах)</w:t>
            </w:r>
            <w:r w:rsidRPr="009F0194">
              <w:rPr>
                <w:rFonts w:ascii="Times New Roman" w:hAnsi="Times New Roman" w:cs="Times New Roman"/>
              </w:rPr>
              <w:t>, в том числе региональных.</w:t>
            </w:r>
          </w:p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рецептур</w:t>
            </w:r>
            <w:r w:rsidRPr="009F0194">
              <w:rPr>
                <w:rFonts w:ascii="Times New Roman" w:hAnsi="Times New Roman" w:cs="Times New Roman"/>
              </w:rPr>
              <w:t xml:space="preserve">, составление технологических карт для </w:t>
            </w:r>
            <w:r>
              <w:rPr>
                <w:rFonts w:ascii="Times New Roman" w:eastAsia="Calibri" w:hAnsi="Times New Roman" w:cs="Times New Roman"/>
              </w:rPr>
              <w:t>бутербродов (открытые, закрытые, канапе, сэндвичи).</w:t>
            </w:r>
          </w:p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рецептур</w:t>
            </w:r>
            <w:r w:rsidRPr="009F0194">
              <w:rPr>
                <w:rFonts w:ascii="Times New Roman" w:hAnsi="Times New Roman" w:cs="Times New Roman"/>
              </w:rPr>
              <w:t xml:space="preserve">, составление технологических карт для </w:t>
            </w:r>
            <w:r>
              <w:rPr>
                <w:rFonts w:ascii="Times New Roman" w:eastAsia="Calibri" w:hAnsi="Times New Roman" w:cs="Times New Roman"/>
              </w:rPr>
              <w:t>салатов (из сырых, вареных, квашеных, маринованных овощей; с мясом, рыбой, птицей).</w:t>
            </w:r>
          </w:p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рецептур</w:t>
            </w:r>
            <w:r w:rsidRPr="009F0194">
              <w:rPr>
                <w:rFonts w:ascii="Times New Roman" w:hAnsi="Times New Roman" w:cs="Times New Roman"/>
              </w:rPr>
              <w:t xml:space="preserve">, составление технологический карт для </w:t>
            </w:r>
            <w:r>
              <w:rPr>
                <w:rFonts w:ascii="Times New Roman" w:eastAsia="Calibri" w:hAnsi="Times New Roman" w:cs="Times New Roman"/>
              </w:rPr>
              <w:t>закусок (овощные, грибные, мясные, рыбные).</w:t>
            </w:r>
          </w:p>
        </w:tc>
        <w:tc>
          <w:tcPr>
            <w:tcW w:w="992" w:type="dxa"/>
          </w:tcPr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832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17.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Расчет стоимости холодных блюд, кулинарных изделий, закусок.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3.7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Алгоритм составления калькуляции (заполнения калькуляционной карты) следующий: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В карту заносятся названия продуктов, предусмотренных рецептурой блюда, кулинарного изделия.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количество сырья и продуктов по нормам брутто (по весу нетто - для полуфабрикатов), приведенным в сборнике рецептур, в расчете на 100 порций или 10 кг.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Отражается учетная цена 1 кг каждого компонента по данным бухгалтерского учета.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учетная цена продажи 1 блюда (кулинарного изделия) путем деления общей стоимости сырьевого набора на 100 порций (10 кг). Отражается в графе «Сума» по строке «Цена продажи1 блюда».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По строке «Выход блюда» проставляется выход блюда в граммах. Выход вторых блюд указывается двумя значениями (через дробь): вес основного продукта, вес гарнира и соуса.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25096A" w:rsidTr="00F534C8">
        <w:trPr>
          <w:trHeight w:val="2258"/>
        </w:trPr>
        <w:tc>
          <w:tcPr>
            <w:tcW w:w="3289" w:type="dxa"/>
          </w:tcPr>
          <w:p w:rsidR="00B666A0" w:rsidRPr="00B666A0" w:rsidRDefault="0025096A" w:rsidP="00B666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18.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Консультирование потребителей, оказание им помощи в выборе холодных блюд, кулина</w:t>
            </w:r>
            <w:r>
              <w:rPr>
                <w:rFonts w:ascii="Times New Roman" w:eastAsia="Times New Roman" w:hAnsi="Times New Roman" w:cs="Times New Roman"/>
                <w:b/>
              </w:rPr>
              <w:t>рных изделий, закусок, эффектив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ное использование профессиональной терминологии. Поддержание визуального контакта 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потребителем при отпуске с раз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дачи, на вынос</w:t>
            </w:r>
            <w:r w:rsidR="00B666A0">
              <w:rPr>
                <w:rFonts w:ascii="Times New Roman" w:eastAsia="Times New Roman" w:hAnsi="Times New Roman" w:cs="Times New Roman"/>
                <w:b/>
              </w:rPr>
              <w:t>.</w:t>
            </w:r>
            <w:r w:rsidR="00B666A0">
              <w:t xml:space="preserve"> </w:t>
            </w:r>
            <w:r w:rsidR="00B666A0" w:rsidRPr="00B666A0">
              <w:rPr>
                <w:rFonts w:ascii="Times New Roman" w:eastAsia="Times New Roman" w:hAnsi="Times New Roman" w:cs="Times New Roman"/>
                <w:b/>
              </w:rPr>
              <w:t xml:space="preserve">*Пользоваться контрольно-кассовым оборудованием и программно-аппаратным комплексом для приема к оплате платежных карт (далее - POS терминалами). </w:t>
            </w:r>
          </w:p>
          <w:p w:rsidR="0025096A" w:rsidRPr="009F0194" w:rsidRDefault="00B666A0" w:rsidP="00B666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B666A0">
              <w:rPr>
                <w:rFonts w:ascii="Times New Roman" w:eastAsia="Times New Roman" w:hAnsi="Times New Roman" w:cs="Times New Roman"/>
                <w:b/>
              </w:rPr>
              <w:t>Правила эксплуатации контрольно-кассового оборудования и POS терминалов.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3.7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Презентация</w:t>
            </w:r>
            <w:r w:rsidR="00CE5CF6">
              <w:rPr>
                <w:rFonts w:ascii="Times New Roman" w:eastAsia="Calibri" w:hAnsi="Times New Roman" w:cs="Times New Roman"/>
              </w:rPr>
              <w:t xml:space="preserve"> холодного</w:t>
            </w:r>
            <w:r w:rsidRPr="009F0194">
              <w:rPr>
                <w:rFonts w:ascii="Times New Roman" w:eastAsia="Calibri" w:hAnsi="Times New Roman" w:cs="Times New Roman"/>
              </w:rPr>
              <w:t xml:space="preserve"> блюда, с акцентированием на использование обязательных ингредиентов, правильность подачи, соответствие массы блюда (масса супов, масса гарниров, масса </w:t>
            </w:r>
            <w:r w:rsidR="00CE5CF6">
              <w:rPr>
                <w:rFonts w:ascii="Times New Roman" w:eastAsia="Calibri" w:hAnsi="Times New Roman" w:cs="Times New Roman"/>
              </w:rPr>
              <w:t>закусок</w:t>
            </w:r>
            <w:r w:rsidRPr="009F0194">
              <w:rPr>
                <w:rFonts w:ascii="Times New Roman" w:eastAsia="Calibri" w:hAnsi="Times New Roman" w:cs="Times New Roman"/>
              </w:rPr>
              <w:t>)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Визуальное впечатление (цвет, сочетание, баланс, композиция, стиль, креативность подачи, соответствие современным тенденциям, сочетание и гармония вкусов всех компонентов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супов, гарниров,</w:t>
            </w:r>
            <w:r w:rsidR="00CE5CF6">
              <w:rPr>
                <w:rFonts w:ascii="Times New Roman" w:eastAsia="Calibri" w:hAnsi="Times New Roman" w:cs="Times New Roman"/>
              </w:rPr>
              <w:t xml:space="preserve"> закусок</w:t>
            </w:r>
            <w:r w:rsidRPr="009F0194">
              <w:rPr>
                <w:rFonts w:ascii="Times New Roman" w:eastAsia="Calibri" w:hAnsi="Times New Roman" w:cs="Times New Roman"/>
              </w:rPr>
              <w:t>; консистенция каждого компонента блюда в отдельност</w:t>
            </w:r>
            <w:r w:rsidR="000F2F45">
              <w:rPr>
                <w:rFonts w:ascii="Times New Roman" w:eastAsia="Calibri" w:hAnsi="Times New Roman" w:cs="Times New Roman"/>
              </w:rPr>
              <w:t>и.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25096A" w:rsidTr="00F534C8">
        <w:trPr>
          <w:trHeight w:val="4296"/>
        </w:trPr>
        <w:tc>
          <w:tcPr>
            <w:tcW w:w="328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19.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</w:t>
            </w:r>
            <w:r>
              <w:rPr>
                <w:rFonts w:ascii="Times New Roman" w:eastAsia="Times New Roman" w:hAnsi="Times New Roman" w:cs="Times New Roman"/>
                <w:b/>
              </w:rPr>
              <w:t>храны труда), стандартами чисто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ты.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</w:t>
            </w:r>
            <w:r w:rsidR="0025096A" w:rsidRPr="00BE6F0C">
              <w:rPr>
                <w:rFonts w:ascii="Times New Roman" w:hAnsi="Times New Roman"/>
                <w:b/>
              </w:rPr>
              <w:t>.1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hAnsi="Times New Roman" w:cs="Times New Roman"/>
              </w:rPr>
              <w:t xml:space="preserve">Организация и проведение подготовки рабочих мест в </w:t>
            </w:r>
            <w:r w:rsidR="00CE5CF6">
              <w:rPr>
                <w:rFonts w:ascii="Times New Roman" w:hAnsi="Times New Roman" w:cs="Times New Roman"/>
              </w:rPr>
              <w:t>холодном</w:t>
            </w:r>
            <w:r w:rsidRPr="009F0194">
              <w:rPr>
                <w:rFonts w:ascii="Times New Roman" w:hAnsi="Times New Roman" w:cs="Times New Roman"/>
              </w:rPr>
              <w:t xml:space="preserve"> цехе, подготовка к работе и безопасной эксплуатации технологического оборудования (</w:t>
            </w:r>
            <w:r w:rsidR="00CE5CF6" w:rsidRPr="00CE5CF6">
              <w:rPr>
                <w:rFonts w:ascii="Times New Roman" w:hAnsi="Times New Roman" w:cs="Times New Roman"/>
              </w:rPr>
              <w:t>холодильный шкаф, шкаф шоковой заморозки, стол с охлаждаемой поверхностью, стеллаж, куттер, слайсер</w:t>
            </w:r>
            <w:r w:rsidRPr="009F0194">
              <w:rPr>
                <w:rFonts w:ascii="Times New Roman" w:hAnsi="Times New Roman" w:cs="Times New Roman"/>
              </w:rPr>
              <w:t>), производственного инвентаря, инструментов, весоизмерительных приборов в соответствии с инструкциями и регламентами</w:t>
            </w: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25096A" w:rsidRPr="009F0194" w:rsidRDefault="0025096A" w:rsidP="0025096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заземления зануления оборудования</w:t>
            </w:r>
          </w:p>
          <w:p w:rsidR="0025096A" w:rsidRPr="009F0194" w:rsidRDefault="0025096A" w:rsidP="0025096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</w:p>
          <w:p w:rsidR="0025096A" w:rsidRPr="009F0194" w:rsidRDefault="0025096A" w:rsidP="0025096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</w:p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4. Подготовка рабочей зоны и включение оборудования</w:t>
            </w:r>
          </w:p>
          <w:p w:rsidR="00777D92" w:rsidRPr="009F0194" w:rsidRDefault="00777D92" w:rsidP="00777D92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5. </w:t>
            </w:r>
            <w:r w:rsidRPr="00784FA0">
              <w:rPr>
                <w:rFonts w:ascii="Times New Roman" w:eastAsia="Calibri" w:hAnsi="Times New Roman" w:cs="Times New Roman"/>
                <w:i/>
              </w:rPr>
              <w:t>Подготовка инвентаря, посуды, сырья, материалов.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Рациональный подбор оборудования, инвентаря.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7015B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D297C" w:rsidTr="00F534C8">
        <w:trPr>
          <w:trHeight w:val="3074"/>
        </w:trPr>
        <w:tc>
          <w:tcPr>
            <w:tcW w:w="3289" w:type="dxa"/>
          </w:tcPr>
          <w:p w:rsidR="007D297C" w:rsidRPr="009F0194" w:rsidRDefault="007D297C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20.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Проведение текущей уборки рабочего места повара в соответствии с инструкциями и регламентами, стандартами чистоты</w:t>
            </w:r>
            <w:r>
              <w:rPr>
                <w:rFonts w:ascii="Times New Roman" w:eastAsia="Times New Roman" w:hAnsi="Times New Roman" w:cs="Times New Roman"/>
                <w:b/>
              </w:rPr>
              <w:t>: м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1106" w:type="dxa"/>
          </w:tcPr>
          <w:p w:rsidR="007D297C" w:rsidRDefault="007D297C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7D297C" w:rsidRPr="00BE6F0C" w:rsidRDefault="007D297C" w:rsidP="007D297C">
            <w:pPr>
              <w:tabs>
                <w:tab w:val="center" w:pos="445"/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9639" w:type="dxa"/>
          </w:tcPr>
          <w:p w:rsidR="007D297C" w:rsidRDefault="007D297C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Проведение текущей уборки рабочего мест повара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пункт 5 «Требования к устройству и содержанию помещений»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D297C" w:rsidRDefault="007D297C" w:rsidP="00777D92">
            <w:pPr>
              <w:tabs>
                <w:tab w:val="left" w:pos="3119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Принципы ХАССП в уборке пищевых помещений. </w:t>
            </w:r>
          </w:p>
          <w:p w:rsidR="007D297C" w:rsidRPr="009F0194" w:rsidRDefault="007D297C" w:rsidP="00777D92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D7EB1">
              <w:rPr>
                <w:rFonts w:ascii="Times New Roman" w:hAnsi="Times New Roman"/>
                <w:b/>
              </w:rPr>
              <w:t>Уборка, мойка и дезинфекция, в рамках процедур ХАССП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7D297C" w:rsidRDefault="007D297C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Мытье кухонной посуды, производственного инвентаря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7D297C" w:rsidRPr="009F0194" w:rsidRDefault="007D297C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/>
                <w:b/>
                <w:bCs/>
              </w:rPr>
              <w:t xml:space="preserve">в соответствии с инструкциями и регламентами, стандартами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чистоты </w:t>
            </w:r>
            <w:r w:rsidRPr="00784FA0">
              <w:rPr>
                <w:rFonts w:ascii="Times New Roman" w:hAnsi="Times New Roman" w:cs="Times New Roman"/>
                <w:b/>
                <w:bCs/>
              </w:rPr>
              <w:t>требованиями охраны труда и техники безопасности.</w:t>
            </w:r>
          </w:p>
        </w:tc>
        <w:tc>
          <w:tcPr>
            <w:tcW w:w="992" w:type="dxa"/>
          </w:tcPr>
          <w:p w:rsidR="007D297C" w:rsidRPr="009F0194" w:rsidRDefault="00D7015B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F0194" w:rsidTr="00F534C8">
        <w:trPr>
          <w:trHeight w:val="804"/>
        </w:trPr>
        <w:tc>
          <w:tcPr>
            <w:tcW w:w="3289" w:type="dxa"/>
          </w:tcPr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  <w:b/>
              </w:rPr>
              <w:t>Оформление и сдача дневника</w:t>
            </w:r>
          </w:p>
          <w:p w:rsidR="009F0194" w:rsidRPr="009F0194" w:rsidRDefault="009F0194" w:rsidP="009F01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06" w:type="dxa"/>
          </w:tcPr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1. Содержание выполненных работ;</w:t>
            </w:r>
          </w:p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2. Наличие подписей и печатей от руководителя практики с предприятия;</w:t>
            </w:r>
          </w:p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3. Оформление дневника.</w:t>
            </w:r>
          </w:p>
        </w:tc>
        <w:tc>
          <w:tcPr>
            <w:tcW w:w="992" w:type="dxa"/>
          </w:tcPr>
          <w:p w:rsidR="009F0194" w:rsidRDefault="009F0194" w:rsidP="009F0194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7D297C" w:rsidP="009F0194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9F0194" w:rsidRDefault="009F0194" w:rsidP="009F0194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  <w:sectPr w:rsidR="00777D92" w:rsidSect="00F534C8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777D92" w:rsidRPr="00777D92" w:rsidRDefault="00777D92" w:rsidP="00777D92">
      <w:pPr>
        <w:shd w:val="clear" w:color="auto" w:fill="FFFFFF"/>
        <w:spacing w:after="160" w:line="240" w:lineRule="auto"/>
        <w:ind w:left="61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 xml:space="preserve">3. </w:t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УСЛОВИЯ РЕАЛИЗАЦИИ РАБОЧЕЙ ПРОГРАММЫ УЧЕБНОЙ ПРАКТИКИ</w:t>
      </w:r>
    </w:p>
    <w:p w:rsidR="00777D92" w:rsidRPr="00777D92" w:rsidRDefault="00777D92" w:rsidP="00777D92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 w:cs="Times New Roman"/>
          <w:b/>
          <w:bCs/>
          <w:spacing w:val="-1"/>
          <w:sz w:val="24"/>
          <w:szCs w:val="24"/>
          <w:lang w:eastAsia="en-US"/>
        </w:rPr>
        <w:t>3.1.</w:t>
      </w:r>
      <w:r w:rsidRPr="00777D9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ab/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Требования к минимальному материально-техническому обеспечению</w:t>
      </w:r>
    </w:p>
    <w:p w:rsidR="00777D92" w:rsidRPr="00777D92" w:rsidRDefault="00777D92" w:rsidP="00777D92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Программа учебной практики реализуется на предприятиях общественного питания ООО «ТД СПП», АО «Гулливер», ООО «Брат групп», ООО «Днепр», ООО «Зерно», ООО «Три товарища», ООО «Кравченко групп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>ресторанс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>», ООО «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>Ресторбизнес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ООО «Кравченко групп Деливери», ООО «Мастер Кухня», ООО «Ян»,ООО «Загора», ООО «Графин», ООО «Альтернатива», ООО «Аксиома», ООО «Авиатор», ООО «Гранд пицца», ООО «Ракурс отель», на основе договоров о практической подготовке обучающихся. 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HAnsi" w:hAnsi="Times New Roman"/>
          <w:spacing w:val="-1"/>
          <w:sz w:val="24"/>
          <w:szCs w:val="24"/>
          <w:lang w:eastAsia="en-US"/>
        </w:rPr>
      </w:pP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 также учебная практика может реализовываться на базе техникума: в </w:t>
      </w:r>
      <w:r w:rsidRPr="00777D92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учебных лабораториях: №14 Учебная кухня ресторана с зонами для приготовления холодных, горячих блюд, кулинарных изделий, сладких блюд, десертов и напитков, №17 Учебный кулинарный и кондитерский цех. Автоматизация производственных процессов.</w:t>
      </w:r>
    </w:p>
    <w:p w:rsidR="00777D92" w:rsidRPr="00777D92" w:rsidRDefault="00777D92" w:rsidP="00777D92">
      <w:pPr>
        <w:shd w:val="clear" w:color="auto" w:fill="FFFFFF"/>
        <w:spacing w:after="160"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 w:rsidRPr="00777D92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 xml:space="preserve">Для реализации рабочей программы учебной практики в лабораториях имеется </w:t>
      </w:r>
      <w:r w:rsidRPr="00777D92">
        <w:rPr>
          <w:rFonts w:ascii="Times New Roman" w:eastAsiaTheme="minorHAnsi" w:hAnsi="Times New Roman"/>
          <w:b/>
          <w:spacing w:val="-1"/>
          <w:sz w:val="24"/>
          <w:szCs w:val="24"/>
          <w:lang w:eastAsia="en-US"/>
        </w:rPr>
        <w:t>оборудование</w:t>
      </w:r>
      <w:r w:rsidRPr="00777D92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 xml:space="preserve">: 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пароконвектоматы, конвекционные печи, микроволновая печь,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расстоечный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 шкаф,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электрофритюрницы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электросковороды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, электрические плиты и шкафы,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электрогриль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вакууматор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, шкаф шоковой заморозки, шкаф холодильный, шкаф морозильный,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льдогенератор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, тестораскаточная машина, планетарный миксер, </w:t>
      </w: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блендер (ручной с дополнительной насадкой для взбивания); 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электрическая мясорубка,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 xml:space="preserve">овощерезка,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>слайсер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 xml:space="preserve">куттер или </w:t>
      </w:r>
      <w:proofErr w:type="spellStart"/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>бликсер</w:t>
      </w:r>
      <w:proofErr w:type="spellEnd"/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 xml:space="preserve"> (для тонкого измельчения продуктов), миксер для коктейлей</w:t>
      </w: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>соковыжималки (для цитрусовых, универсальная)</w:t>
      </w: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>кофемашина</w:t>
      </w:r>
      <w:proofErr w:type="spellEnd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 xml:space="preserve"> с </w:t>
      </w:r>
      <w:proofErr w:type="spellStart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>капучинатором</w:t>
      </w:r>
      <w:proofErr w:type="spellEnd"/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 посудомоечная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моечная ванна двухсекционная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тестомесильные машины; </w:t>
      </w: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>инструменты и приспособления: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профессиональные ножи поварской тройки, разделочные доски цветовой маркировки, поварская игла, шумовки, лопатки, веселки, </w:t>
      </w:r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 xml:space="preserve">газовая горелка (для </w:t>
      </w:r>
      <w:proofErr w:type="spellStart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>карамелизации</w:t>
      </w:r>
      <w:proofErr w:type="spellEnd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>)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набор инструментов для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карвинга</w:t>
      </w:r>
      <w:proofErr w:type="spellEnd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. </w:t>
      </w:r>
    </w:p>
    <w:p w:rsidR="00777D92" w:rsidRPr="00777D92" w:rsidRDefault="00777D92" w:rsidP="00777D92">
      <w:pPr>
        <w:shd w:val="clear" w:color="auto" w:fill="FFFFFF"/>
        <w:tabs>
          <w:tab w:val="left" w:pos="989"/>
        </w:tabs>
        <w:spacing w:after="16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bCs/>
          <w:spacing w:val="-1"/>
          <w:sz w:val="24"/>
          <w:szCs w:val="24"/>
          <w:lang w:eastAsia="en-US"/>
        </w:rPr>
        <w:t>3.2.</w:t>
      </w:r>
      <w:r w:rsidRPr="00777D9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ab/>
        <w:t>Информационное обеспечение обучения.</w:t>
      </w:r>
    </w:p>
    <w:p w:rsidR="008671DC" w:rsidRPr="0013620F" w:rsidRDefault="008671DC" w:rsidP="008671DC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/>
          <w:bCs/>
          <w:sz w:val="24"/>
          <w:szCs w:val="24"/>
        </w:rPr>
        <w:t>ет</w:t>
      </w:r>
      <w:r w:rsidRPr="0013620F">
        <w:rPr>
          <w:rFonts w:ascii="Times New Roman" w:hAnsi="Times New Roman"/>
          <w:bCs/>
          <w:sz w:val="24"/>
          <w:szCs w:val="24"/>
        </w:rPr>
        <w:t xml:space="preserve"> печатные</w:t>
      </w:r>
      <w:r w:rsidRPr="0013620F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рекомендуемые для использования в образовательном процессе.</w:t>
      </w:r>
    </w:p>
    <w:p w:rsidR="008671DC" w:rsidRPr="0013620F" w:rsidRDefault="008671DC" w:rsidP="008671DC">
      <w:pPr>
        <w:spacing w:after="0" w:line="240" w:lineRule="auto"/>
        <w:ind w:left="360" w:firstLine="660"/>
        <w:contextualSpacing/>
        <w:rPr>
          <w:rFonts w:ascii="Times New Roman" w:hAnsi="Times New Roman"/>
          <w:sz w:val="24"/>
          <w:szCs w:val="24"/>
        </w:rPr>
      </w:pPr>
    </w:p>
    <w:p w:rsidR="008671DC" w:rsidRPr="008671DC" w:rsidRDefault="008671DC" w:rsidP="008671DC">
      <w:pPr>
        <w:spacing w:after="0" w:line="240" w:lineRule="auto"/>
        <w:ind w:firstLine="660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3.2.1. Печатные издания</w:t>
      </w:r>
      <w:r w:rsidRPr="0013620F">
        <w:rPr>
          <w:rFonts w:ascii="Times New Roman" w:hAnsi="Times New Roman"/>
          <w:b/>
          <w:bCs/>
          <w:sz w:val="24"/>
          <w:szCs w:val="24"/>
        </w:rPr>
        <w:t>:</w:t>
      </w:r>
    </w:p>
    <w:p w:rsidR="008671DC" w:rsidRPr="00261337" w:rsidRDefault="008671DC" w:rsidP="008671DC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Бессарабов, Б. Ф. Технология производства яиц и мяса птицы на промышленной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основе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/ Б. Ф. Бессарабов, А. А.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Крыканов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, Н. П.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Могильда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2021. — 336 с. — ISBN 978-5-8114-5992-6. —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Текст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электронный // Лань : электронно-библиотечная система. — URL: </w:t>
      </w:r>
      <w:hyperlink r:id="rId6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https://e.lanbook.com/book/146925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15.12.2020). — Режим доступа: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авториз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пользователей.</w:t>
      </w:r>
    </w:p>
    <w:p w:rsidR="008671DC" w:rsidRPr="00261337" w:rsidRDefault="008671DC" w:rsidP="008671DC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Долганова, Н. В. Микробиологические основы технологии переработки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гидробионтов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спо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/ Н. В. Долганова, Е. В. Першина, З. К. Хасанова.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288 с. — ISBN 978-5-8114-6516-3. —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Текст 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электронный // Лань : электронно-библиотечная система. — URL: </w:t>
      </w:r>
      <w:hyperlink r:id="rId7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https://e.lanbook.com/book/148042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для автор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из. пользователей.</w:t>
      </w:r>
    </w:p>
    <w:p w:rsidR="008671DC" w:rsidRPr="00261337" w:rsidRDefault="008671DC" w:rsidP="008671DC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kern w:val="36"/>
          <w:sz w:val="24"/>
          <w:szCs w:val="24"/>
        </w:rPr>
      </w:pPr>
      <w:r w:rsidRPr="00261337">
        <w:rPr>
          <w:rFonts w:ascii="Times New Roman" w:hAnsi="Times New Roman"/>
          <w:kern w:val="36"/>
          <w:sz w:val="24"/>
          <w:szCs w:val="24"/>
        </w:rPr>
        <w:t xml:space="preserve">Семичева Г.П. Приготовление и подготовка к реализации полуфабрикатов для блюд, кулинарных изделий разнообразного ассортимента: учебник/ Семичева Г.П. -М. </w:t>
      </w:r>
      <w:proofErr w:type="gramStart"/>
      <w:r w:rsidRPr="00261337">
        <w:rPr>
          <w:rFonts w:ascii="Times New Roman" w:hAnsi="Times New Roman"/>
          <w:kern w:val="36"/>
          <w:sz w:val="24"/>
          <w:szCs w:val="24"/>
        </w:rPr>
        <w:t>Академия  2022</w:t>
      </w:r>
      <w:proofErr w:type="gramEnd"/>
      <w:r w:rsidRPr="00261337">
        <w:rPr>
          <w:rFonts w:ascii="Times New Roman" w:hAnsi="Times New Roman"/>
          <w:kern w:val="36"/>
          <w:sz w:val="24"/>
          <w:szCs w:val="24"/>
        </w:rPr>
        <w:t xml:space="preserve"> </w:t>
      </w:r>
    </w:p>
    <w:p w:rsidR="008671DC" w:rsidRPr="00261337" w:rsidRDefault="008671DC" w:rsidP="008671DC">
      <w:pPr>
        <w:widowControl w:val="0"/>
        <w:numPr>
          <w:ilvl w:val="0"/>
          <w:numId w:val="13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Володина, М.В. Организация хранения и контроль запасов и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сырья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учебник для учащихся учреждений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сред.проф.образования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 / М.В. Володина, Т.А.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Сопачева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. –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Москва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Академия, 2021. – 192 с.</w:t>
      </w:r>
    </w:p>
    <w:p w:rsidR="008671DC" w:rsidRPr="00261337" w:rsidRDefault="008671DC" w:rsidP="008671DC">
      <w:pPr>
        <w:widowControl w:val="0"/>
        <w:numPr>
          <w:ilvl w:val="0"/>
          <w:numId w:val="13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Дубровская, Н.И. Приготовление супов и соусов: </w:t>
      </w:r>
      <w:proofErr w:type="spellStart"/>
      <w:proofErr w:type="gramStart"/>
      <w:r w:rsidRPr="00261337">
        <w:rPr>
          <w:rFonts w:ascii="Times New Roman" w:hAnsi="Times New Roman"/>
          <w:sz w:val="24"/>
          <w:lang w:eastAsia="en-US"/>
        </w:rPr>
        <w:t>учеб.для</w:t>
      </w:r>
      <w:proofErr w:type="spellEnd"/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учащихся учреждений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сред.проф.образования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 / Н.И. Дубровская , Е.В..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Чубасова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. –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Москва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</w:t>
      </w:r>
      <w:r w:rsidRPr="00261337">
        <w:rPr>
          <w:rFonts w:ascii="Times New Roman" w:hAnsi="Times New Roman"/>
          <w:lang w:eastAsia="en-US"/>
        </w:rPr>
        <w:t>Академия, 2023. – 176 с.</w:t>
      </w:r>
    </w:p>
    <w:p w:rsidR="008671DC" w:rsidRPr="00261337" w:rsidRDefault="008671DC" w:rsidP="008671DC">
      <w:pPr>
        <w:widowControl w:val="0"/>
        <w:numPr>
          <w:ilvl w:val="0"/>
          <w:numId w:val="13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lang w:eastAsia="en-US"/>
        </w:rPr>
      </w:pPr>
      <w:proofErr w:type="spellStart"/>
      <w:r w:rsidRPr="00261337">
        <w:rPr>
          <w:rFonts w:ascii="Times New Roman" w:hAnsi="Times New Roman"/>
          <w:sz w:val="24"/>
          <w:lang w:eastAsia="en-US"/>
        </w:rPr>
        <w:t>Самородова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, И.П. Организация и ведение процессов приготовления и подготовки к реализации полуфабрикатов для блюд, кулинарных изделий сложного ассортимента: учебник для студ. учреждений </w:t>
      </w:r>
      <w:proofErr w:type="spellStart"/>
      <w:proofErr w:type="gramStart"/>
      <w:r w:rsidRPr="00261337">
        <w:rPr>
          <w:rFonts w:ascii="Times New Roman" w:hAnsi="Times New Roman"/>
          <w:sz w:val="24"/>
          <w:lang w:eastAsia="en-US"/>
        </w:rPr>
        <w:t>сред.проф</w:t>
      </w:r>
      <w:proofErr w:type="gramEnd"/>
      <w:r w:rsidRPr="00261337">
        <w:rPr>
          <w:rFonts w:ascii="Times New Roman" w:hAnsi="Times New Roman"/>
          <w:sz w:val="24"/>
          <w:lang w:eastAsia="en-US"/>
        </w:rPr>
        <w:t>.образования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 / И.П.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Самородова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. –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Москва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Академия, 2023. – </w:t>
      </w:r>
      <w:r w:rsidRPr="00261337">
        <w:rPr>
          <w:rFonts w:ascii="Times New Roman" w:hAnsi="Times New Roman"/>
          <w:sz w:val="24"/>
          <w:lang w:eastAsia="en-US"/>
        </w:rPr>
        <w:lastRenderedPageBreak/>
        <w:t>192 с.</w:t>
      </w:r>
    </w:p>
    <w:p w:rsidR="008671DC" w:rsidRPr="00261337" w:rsidRDefault="008671DC" w:rsidP="008671DC">
      <w:pPr>
        <w:widowControl w:val="0"/>
        <w:numPr>
          <w:ilvl w:val="0"/>
          <w:numId w:val="13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lang w:eastAsia="en-US"/>
        </w:rPr>
      </w:pPr>
      <w:proofErr w:type="spellStart"/>
      <w:r w:rsidRPr="00261337">
        <w:rPr>
          <w:rFonts w:ascii="Times New Roman" w:hAnsi="Times New Roman"/>
          <w:sz w:val="24"/>
          <w:lang w:eastAsia="en-US"/>
        </w:rPr>
        <w:t>Самородова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, И.П. Приготовление блюд из мяса и домашней птицы: учеб. для учащихся учреждений </w:t>
      </w:r>
      <w:proofErr w:type="spellStart"/>
      <w:proofErr w:type="gramStart"/>
      <w:r w:rsidRPr="00261337">
        <w:rPr>
          <w:rFonts w:ascii="Times New Roman" w:hAnsi="Times New Roman"/>
          <w:sz w:val="24"/>
          <w:lang w:eastAsia="en-US"/>
        </w:rPr>
        <w:t>сред.проф</w:t>
      </w:r>
      <w:proofErr w:type="gramEnd"/>
      <w:r w:rsidRPr="00261337">
        <w:rPr>
          <w:rFonts w:ascii="Times New Roman" w:hAnsi="Times New Roman"/>
          <w:sz w:val="24"/>
          <w:lang w:eastAsia="en-US"/>
        </w:rPr>
        <w:t>.образования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 / И.П.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Самородова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. –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Москва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</w:t>
      </w:r>
      <w:r w:rsidRPr="00261337">
        <w:rPr>
          <w:rFonts w:ascii="Times New Roman" w:hAnsi="Times New Roman"/>
          <w:lang w:eastAsia="en-US"/>
        </w:rPr>
        <w:t>Академия, 2019. – 128 с.</w:t>
      </w:r>
    </w:p>
    <w:p w:rsidR="008671DC" w:rsidRPr="008671DC" w:rsidRDefault="008671DC" w:rsidP="008671DC">
      <w:pPr>
        <w:widowControl w:val="0"/>
        <w:numPr>
          <w:ilvl w:val="0"/>
          <w:numId w:val="13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Соколова, Е. И. Приготовление блюд из овощей и грибов: ЭУМК для учащихся учреждений </w:t>
      </w:r>
      <w:proofErr w:type="spellStart"/>
      <w:proofErr w:type="gramStart"/>
      <w:r w:rsidRPr="00261337">
        <w:rPr>
          <w:rFonts w:ascii="Times New Roman" w:hAnsi="Times New Roman"/>
          <w:sz w:val="24"/>
          <w:lang w:eastAsia="en-US"/>
        </w:rPr>
        <w:t>сред.проф</w:t>
      </w:r>
      <w:proofErr w:type="gramEnd"/>
      <w:r w:rsidRPr="00261337">
        <w:rPr>
          <w:rFonts w:ascii="Times New Roman" w:hAnsi="Times New Roman"/>
          <w:sz w:val="24"/>
          <w:lang w:eastAsia="en-US"/>
        </w:rPr>
        <w:t>.образования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 /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Е.И.Соколова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. – 2-е изд., стер. –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Москва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Академия, 2023. – 288 с</w:t>
      </w:r>
    </w:p>
    <w:p w:rsidR="008671DC" w:rsidRPr="00261337" w:rsidRDefault="008671DC" w:rsidP="008671DC">
      <w:pPr>
        <w:spacing w:before="120" w:after="12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61337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Бессарабов, Б. Ф. Технология производства яиц и мяса птицы на промышленной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основе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/ Б. Ф. Бессарабов, А. А.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Крыканов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, Н. П.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Могильда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336 с. 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Володина, М.В. Организация хранения и контроль запасов и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сырья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учебник для учащихся учреждений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сред.проф.образования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 / М.В. Володина, Т.А.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Сопачева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. –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Москва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Академия, 2021. – 192 с.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Долганова, Н. В. Микробиологические основы технологии переработки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гидробионтов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спо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/ Н. В. Долганова, Е. В. Першина, З. К. Хасанова.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288 с. 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Донченко, Л. В. Концепция НАССР на малых и средних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предприятиях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спо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/ Л. В. Донченко, Е. А.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Ольховатов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180 с. 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Дубровская, Н.И. Приготовление супов и соусов: </w:t>
      </w:r>
      <w:proofErr w:type="spellStart"/>
      <w:proofErr w:type="gramStart"/>
      <w:r w:rsidRPr="00261337">
        <w:rPr>
          <w:rFonts w:ascii="Times New Roman" w:hAnsi="Times New Roman"/>
          <w:sz w:val="24"/>
          <w:lang w:eastAsia="en-US"/>
        </w:rPr>
        <w:t>учеб.для</w:t>
      </w:r>
      <w:proofErr w:type="spellEnd"/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учащихся учреждений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сред.проф.образования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 / Н.И. Дубровская , Е.В..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Чубасова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. –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Москва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</w:t>
      </w:r>
      <w:r w:rsidRPr="00261337">
        <w:rPr>
          <w:rFonts w:ascii="Times New Roman" w:hAnsi="Times New Roman"/>
          <w:lang w:eastAsia="en-US"/>
        </w:rPr>
        <w:t>Академия, 2020. – 176 с.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lang w:eastAsia="en-US"/>
        </w:rPr>
      </w:pPr>
      <w:proofErr w:type="spellStart"/>
      <w:r w:rsidRPr="00261337">
        <w:rPr>
          <w:rFonts w:ascii="Times New Roman" w:hAnsi="Times New Roman"/>
          <w:sz w:val="24"/>
          <w:lang w:eastAsia="en-US"/>
        </w:rPr>
        <w:t>Елхина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, В.Д. Механическое оборудование предприятий общественного питания: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Справочник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учеб.для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 учащихся учреждений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сред.проф.образования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 / В.Д.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Елхина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. </w:t>
      </w:r>
      <w:r w:rsidRPr="00261337">
        <w:rPr>
          <w:rFonts w:ascii="Times New Roman" w:hAnsi="Times New Roman"/>
          <w:lang w:eastAsia="en-US"/>
        </w:rPr>
        <w:t>– 5-е изд., стер. – Москва: Академия, 2016. – 336 с.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>Зайцева, Е. А. Приготовление блюд из рыбы, мяса, домашней птицы. Практикум для обучающихся по профессии «Повар, кондитер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»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/ Е. А. Зайцева, Н. В.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Пушина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, Ж. В. Морозова.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176 с. 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lang w:eastAsia="en-US"/>
        </w:rPr>
      </w:pPr>
      <w:proofErr w:type="spellStart"/>
      <w:r w:rsidRPr="00261337">
        <w:rPr>
          <w:rFonts w:ascii="Times New Roman" w:hAnsi="Times New Roman"/>
          <w:sz w:val="24"/>
          <w:lang w:eastAsia="en-US"/>
        </w:rPr>
        <w:t>Золин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, В.П. Технологическое оборудование предприятий общественного питания: </w:t>
      </w:r>
      <w:proofErr w:type="spellStart"/>
      <w:proofErr w:type="gramStart"/>
      <w:r w:rsidRPr="00261337">
        <w:rPr>
          <w:rFonts w:ascii="Times New Roman" w:hAnsi="Times New Roman"/>
          <w:sz w:val="24"/>
          <w:lang w:eastAsia="en-US"/>
        </w:rPr>
        <w:t>учеб.для</w:t>
      </w:r>
      <w:proofErr w:type="spellEnd"/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учащихся учреждений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сред.проф.образования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 /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В.П.Золин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. –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Москва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Академия, 2016. – 320 с.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Зуев, Н. А. Технологическое оборудование мясной промышленности.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Мясорубки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спо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/ Н. А. Зуев, В. В.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Пеленко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80 с. 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Кахикало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, В. Г. Звероводство и кролиководство. Практическое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руководство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спо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/ В. Г.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Кахикало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, О. В.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Назарченко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, А. А.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Баландин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— 2-е изд., стер.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2021. — 328 с. 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Кащенко, В. Ф. Оборудование предприятий общественного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питания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учебное пособие / В.Ф. Кащенко, Р.В. Кащенко. — 2-е изд.,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перераб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. и доп. —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Москва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ИНФРА-М, 2020. — 373 с. — (Среднее профессиональное образование). 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lang w:eastAsia="en-US"/>
        </w:rPr>
      </w:pPr>
      <w:proofErr w:type="spellStart"/>
      <w:r w:rsidRPr="00261337">
        <w:rPr>
          <w:rFonts w:ascii="Times New Roman" w:hAnsi="Times New Roman"/>
          <w:sz w:val="24"/>
          <w:lang w:eastAsia="en-US"/>
        </w:rPr>
        <w:t>Лутошкина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, Г.Г. Техническое оснащение и организация рабочего места: </w:t>
      </w:r>
      <w:proofErr w:type="spellStart"/>
      <w:proofErr w:type="gramStart"/>
      <w:r w:rsidRPr="00261337">
        <w:rPr>
          <w:rFonts w:ascii="Times New Roman" w:hAnsi="Times New Roman"/>
          <w:sz w:val="24"/>
          <w:lang w:eastAsia="en-US"/>
        </w:rPr>
        <w:t>учеб.для</w:t>
      </w:r>
      <w:proofErr w:type="spellEnd"/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учащихся учреждений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сред.проф.образования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 / Г.Г.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Лутошкина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, Ж.С. Анохина. –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Москва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Академия, 2019. – 240 с.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Макарова, Н. В. Технология мясных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продуктов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для СПО / Н. В. Макарова. —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Саратов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Профобразование, 2021. — 203 c. — ISBN 978-5-4488-1214-9. —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Текст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электронный // Электронный ресурс цифровой образовательной среды СПО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PROFобразование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: [сайт]. — URL: https://profspo.ru/books/106860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Максимова, С. Н. Технология консервов из водных биологических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ресурсов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спо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/ С. Н. Максимова, З. П.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Швидкая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, Е. М. Панчишина.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144 с. 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  <w:tab w:val="left" w:pos="1311"/>
        </w:tabs>
        <w:autoSpaceDE w:val="0"/>
        <w:autoSpaceDN w:val="0"/>
        <w:spacing w:before="71" w:after="0" w:line="240" w:lineRule="auto"/>
        <w:ind w:left="0" w:right="300" w:firstLine="709"/>
        <w:jc w:val="both"/>
        <w:rPr>
          <w:rFonts w:ascii="Times New Roman" w:hAnsi="Times New Roman"/>
          <w:sz w:val="24"/>
          <w:lang w:eastAsia="en-US"/>
        </w:rPr>
      </w:pPr>
      <w:proofErr w:type="spellStart"/>
      <w:r w:rsidRPr="00261337">
        <w:rPr>
          <w:rFonts w:ascii="Times New Roman" w:hAnsi="Times New Roman"/>
          <w:sz w:val="24"/>
          <w:lang w:eastAsia="en-US"/>
        </w:rPr>
        <w:t>Мартинчик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, А.Н. Микробиология, физиология питания, санитария и гигиена: В 2 ч. Часть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2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учебник для студ. учреждений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сред.проф.образования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 / А.Н.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Мартинчик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. –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Москва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Академия, 2018. – 240 с.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lastRenderedPageBreak/>
        <w:t xml:space="preserve">Мишанин, Ю. Ф. Рациональная переработка мясного и рыбного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сырья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спо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/ Ю. Ф. Мишанин, Г. И. Касьянов, А. А. Запорожский.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720 с. </w:t>
      </w:r>
    </w:p>
    <w:p w:rsidR="008671DC" w:rsidRPr="00261337" w:rsidRDefault="008671DC" w:rsidP="008671DC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Практические занятия по профессии «Повар, кондитер». Организация и проведение в условиях дуального обучения / Ж. В. Морозова, Н. В.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Пушина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, Е. А. Зайцева, Н. А.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Кочурова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172 с. </w:t>
      </w:r>
    </w:p>
    <w:p w:rsidR="008671DC" w:rsidRPr="00261337" w:rsidRDefault="008671DC" w:rsidP="008671DC">
      <w:pPr>
        <w:spacing w:before="120" w:after="12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61337">
        <w:rPr>
          <w:rFonts w:ascii="Times New Roman" w:hAnsi="Times New Roman"/>
          <w:b/>
          <w:sz w:val="24"/>
          <w:szCs w:val="24"/>
        </w:rPr>
        <w:t>3.2.2. Основные электронные издания</w:t>
      </w:r>
    </w:p>
    <w:p w:rsidR="008671DC" w:rsidRPr="00261337" w:rsidRDefault="008671DC" w:rsidP="008671D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Долганова, Н. В. Микробиологические основы технологии переработки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гидробионтов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спо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/ Н. В. Долганова, Е. В. Першина, З. К. Хасанова.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288 с. — ISBN 978-5-8114-6516-3. —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Текст 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электронный // Лань : электронно-библиотечная система. — URL: </w:t>
      </w:r>
      <w:hyperlink r:id="rId8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https://e.lanbook.com/book/148042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авториз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пользователей.</w:t>
      </w:r>
    </w:p>
    <w:p w:rsidR="008671DC" w:rsidRPr="00261337" w:rsidRDefault="008671DC" w:rsidP="008671D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Донченко, Л. В. Концепция НАССР на малых и средних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предприятиях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спо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/ Л. В. Донченко, Е. А.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Ольховатов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180 с. — ISBN 978-5-8114-6457-9. —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Текст 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электронный // Лань : электронно-библиотечная система. — URL: </w:t>
      </w:r>
      <w:hyperlink r:id="rId9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https://e.lanbook.com/book/148044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15.12.2020). — Режим доступа: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авториз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пользователей.</w:t>
      </w:r>
    </w:p>
    <w:p w:rsidR="008671DC" w:rsidRPr="00261337" w:rsidRDefault="008671DC" w:rsidP="008671D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>Зайцева, Е. А. Приготовление блюд из рыбы, мяса, домашней птицы. Практикум для обучающихся по профессии «Повар, кондитер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»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/ Е. А. Зайцева, Н. В.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Пушина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, Ж. В. Морозова.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176 с. — ISBN 978-5-8114-4126-6. —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Текст 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электронный // Лань : электронно-библиотечная система. — URL: </w:t>
      </w:r>
      <w:hyperlink r:id="rId10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https://e.lanbook.com/book/148212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авториз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пользователей.</w:t>
      </w:r>
    </w:p>
    <w:p w:rsidR="008671DC" w:rsidRPr="00261337" w:rsidRDefault="008671DC" w:rsidP="008671D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Зуев, Н. А. Технологическое оборудование мясной промышленности.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Мясорубки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спо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/ Н. А. Зуев, В. В.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Пеленко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80 с. — ISBN 978-5-8114-5895-0. —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Текст 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электронный // Лань : электронно-библиотечная система. — URL: </w:t>
      </w:r>
      <w:hyperlink r:id="rId11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https://e.lanbook.com/book/146642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авториз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пользователей.</w:t>
      </w:r>
    </w:p>
    <w:p w:rsidR="008671DC" w:rsidRPr="00261337" w:rsidRDefault="008671DC" w:rsidP="008671D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Кащенко, В. Ф. Оборудование предприятий общественного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питания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учебное пособие / В.Ф. Кащенко, Р.В. Кащенко. — 2-е изд.,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перераб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. и доп. —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Москва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ИНФРА-М, 2020. — 373 с. — (Среднее профессиональное образование). - ISBN 978-5-16-014118-3. -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Текст :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электронный. - URL: https://znanium.com/catalog/product/1055719 (дата обращения: 27.01.2022). – Режим доступа: по подписке.</w:t>
      </w:r>
    </w:p>
    <w:p w:rsidR="008671DC" w:rsidRPr="00261337" w:rsidRDefault="008671DC" w:rsidP="008671D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Мишанин, Ю. Ф. Рациональная переработка мясного и рыбного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сырья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спо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/ Ю. Ф. Мишанин, Г. И. Касьянов, А. А. Запорожский.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720 с. — ISBN 978-5-8114-5691-8. —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Текст 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электронный // Лань : электронно-библиотечная система. — URL: </w:t>
      </w:r>
      <w:hyperlink r:id="rId12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https://e.lanbook.com/book/147396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авториз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пользователей.</w:t>
      </w:r>
    </w:p>
    <w:p w:rsidR="008671DC" w:rsidRPr="00261337" w:rsidRDefault="008671DC" w:rsidP="008671D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Практические занятия по профессии «Повар, кондитер». Организация и проведение в условиях дуального обучения / Ж. В. Морозова, Н. В.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Пушина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, Е. А. Зайцева, Н. А.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Кочурова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172 с. — ISBN 978-5-8114-3892-1. —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Текст 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электронный // Лань : электронно-библиотечная система. — URL: </w:t>
      </w:r>
      <w:hyperlink r:id="rId13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https://e.lanbook.com/book/148178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авториз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пользователей.</w:t>
      </w:r>
    </w:p>
    <w:p w:rsidR="008671DC" w:rsidRPr="00261337" w:rsidRDefault="008671DC" w:rsidP="008671D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Сыроделие: техника и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технология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учебник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спо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/ И. И. Раманаускас, А. А. Майоров, О. Н. Мусина [и др.].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508 с. — ISBN 978-5-8114-6397-8. —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Текст 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электронный // Лань : электронно-библиотечная система. — URL: </w:t>
      </w:r>
      <w:hyperlink r:id="rId14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https://e.lanbook.com/book/147257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авториз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пользователей.</w:t>
      </w:r>
    </w:p>
    <w:p w:rsidR="008671DC" w:rsidRPr="00261337" w:rsidRDefault="008671DC" w:rsidP="008671D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Термины и определения в области однородных групп продовольственного сырья и пищевых продуктов животного происхождения, торговли и общественного </w:t>
      </w:r>
      <w:proofErr w:type="spellStart"/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питани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учебно-</w:t>
      </w:r>
      <w:r w:rsidRPr="00261337">
        <w:rPr>
          <w:rFonts w:ascii="Times New Roman" w:hAnsi="Times New Roman"/>
          <w:sz w:val="24"/>
          <w:szCs w:val="24"/>
          <w:lang w:eastAsia="en-US"/>
        </w:rPr>
        <w:lastRenderedPageBreak/>
        <w:t xml:space="preserve">справочное пособие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спо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/ О. А. Рязанова, М. А. Николаева, О. В. Евдокимова, В. М.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Позняковский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; под общей редакцией В. М.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Позняковского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288 с. — ISBN 978-5-8114-6498-2. —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Текст 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электронный // Лань : электронно-библиотечная система. — URL: </w:t>
      </w:r>
      <w:hyperlink r:id="rId15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https://e.lanbook.com/book/148029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авториз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пользователей.</w:t>
      </w:r>
    </w:p>
    <w:p w:rsidR="008671DC" w:rsidRPr="00261337" w:rsidRDefault="008671DC" w:rsidP="008671D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Технология производства и переработки продукции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свиноводства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учебник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спо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/ В. Г.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Кахикало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, Н. Г.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Фенченко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, О. В.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Назарченко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, Н. И. Хайруллина.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2021. — 340 с. — ISBN 978-5-8114-6820-1. —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Текст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электронный // Лань : электронно-библиотечная система. — URL: </w:t>
      </w:r>
      <w:hyperlink r:id="rId16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https://e.lanbook.com/book/153633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15.12.2020). — Режим доступа: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авториз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пользователей.</w:t>
      </w:r>
    </w:p>
    <w:p w:rsidR="008671DC" w:rsidRPr="00261337" w:rsidRDefault="008671DC" w:rsidP="008671D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Шокина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, Ю. В. Методы исследования рыбы и рыбных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продуктов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учебное пособие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спо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/ Ю. В.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Шокина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— Санкт-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Лань, 2020. — 148 с. — ISBN 978-5-8114-6366-4. — </w:t>
      </w:r>
      <w:proofErr w:type="gramStart"/>
      <w:r w:rsidRPr="00261337">
        <w:rPr>
          <w:rFonts w:ascii="Times New Roman" w:hAnsi="Times New Roman"/>
          <w:sz w:val="24"/>
          <w:szCs w:val="24"/>
          <w:lang w:eastAsia="en-US"/>
        </w:rPr>
        <w:t>Текст :</w:t>
      </w:r>
      <w:proofErr w:type="gramEnd"/>
      <w:r w:rsidRPr="00261337">
        <w:rPr>
          <w:rFonts w:ascii="Times New Roman" w:hAnsi="Times New Roman"/>
          <w:sz w:val="24"/>
          <w:szCs w:val="24"/>
          <w:lang w:eastAsia="en-US"/>
        </w:rPr>
        <w:t xml:space="preserve"> электронный // Лань : электронно-библиотечная система. — URL: </w:t>
      </w:r>
      <w:hyperlink r:id="rId17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https://e.lanbook.com/book/147240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</w:t>
      </w:r>
      <w:proofErr w:type="spellStart"/>
      <w:r w:rsidRPr="00261337">
        <w:rPr>
          <w:rFonts w:ascii="Times New Roman" w:hAnsi="Times New Roman"/>
          <w:sz w:val="24"/>
          <w:szCs w:val="24"/>
          <w:lang w:eastAsia="en-US"/>
        </w:rPr>
        <w:t>авториз</w:t>
      </w:r>
      <w:proofErr w:type="spellEnd"/>
      <w:r w:rsidRPr="00261337">
        <w:rPr>
          <w:rFonts w:ascii="Times New Roman" w:hAnsi="Times New Roman"/>
          <w:sz w:val="24"/>
          <w:szCs w:val="24"/>
          <w:lang w:eastAsia="en-US"/>
        </w:rPr>
        <w:t>. пользователей.</w:t>
      </w:r>
    </w:p>
    <w:p w:rsidR="008671DC" w:rsidRPr="00261337" w:rsidRDefault="008671DC" w:rsidP="008671DC">
      <w:pPr>
        <w:spacing w:before="120" w:after="12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61337">
        <w:rPr>
          <w:rFonts w:ascii="Times New Roman" w:hAnsi="Times New Roman"/>
          <w:b/>
          <w:sz w:val="24"/>
          <w:szCs w:val="24"/>
        </w:rPr>
        <w:t>3.2.3. Дополнительные источники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311"/>
        </w:tabs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ГОСТ 30389-2013 Услуги общественного питания. Предприятия общественного питания. Классификация и общие требования.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311"/>
        </w:tabs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ГОСТ 30390-2013 Услуги общественного питания. Продукция общественного питания, реализуемая населению. Общие технические условия.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310"/>
          <w:tab w:val="left" w:pos="1311"/>
        </w:tabs>
        <w:autoSpaceDE w:val="0"/>
        <w:autoSpaceDN w:val="0"/>
        <w:spacing w:before="3" w:after="0" w:line="240" w:lineRule="auto"/>
        <w:ind w:left="0"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ГОСТ 30524-2013 Услуги общественного питания. Требования к персоналу.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310"/>
          <w:tab w:val="left" w:pos="1311"/>
        </w:tabs>
        <w:autoSpaceDE w:val="0"/>
        <w:autoSpaceDN w:val="0"/>
        <w:spacing w:before="71" w:after="0" w:line="240" w:lineRule="auto"/>
        <w:ind w:left="0"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ГОСТ 31984-2012 Услуги общественного питания. Общие требования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311"/>
        </w:tabs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ГОСТ 31985-2013 Услуги общественного питания. Термины и определения.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311"/>
        </w:tabs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ГОСТ 31986-2012 Услуги общественного питания. Метод органолептической оценки качества продукции общественного питания. 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311"/>
        </w:tabs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311"/>
        </w:tabs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ГОСТ 31988-2012 Услуги общественного питания. Метод расчета отходов и потерь сырья и пищевых продуктов при производстве продукции общественного питания.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311"/>
        </w:tabs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Федеральный закон Российской Федерации от 02.01.2000 г. № 29-ФЗ «О качестве и безопасности пищевых продуктов» (действующая редакция)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311"/>
        </w:tabs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Постановление Правительства Российской Федерации от 21.09.2020 г. № 1515 «Об утверждении Правил оказания услуг общественного питания» (действующая редакция)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451"/>
        </w:tabs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СанПиН 2.3.2. 1324-03 Гигиенические требования к срокам годности и условиям хранения пищевых продуктов: постановление Главного государственного санитарного врача РФ от 22 мая 2003 г. № 98.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451"/>
        </w:tabs>
        <w:autoSpaceDE w:val="0"/>
        <w:autoSpaceDN w:val="0"/>
        <w:spacing w:after="0" w:line="242" w:lineRule="auto"/>
        <w:ind w:left="0"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СанПиН 2.3.2.1078-01 Гигиенические требования безопасности и пищевой ценности пищевых продуктов: постановление Главного государственного санитарного врача РФ от 20 августа 2002 г. № 27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311"/>
        </w:tabs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Сборник технических нормативов. Сборник рецептур блюд и кулинарных изделий для предприятий общественного питания. Часть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1  /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под ред.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Ф.Л.Марчука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 - М.: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Хлебпродинформ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, 1996. – 615 с. [Электронный ресурс]. </w:t>
      </w:r>
      <w:r w:rsidRPr="00261337">
        <w:rPr>
          <w:rFonts w:ascii="Times New Roman" w:hAnsi="Times New Roman"/>
          <w:sz w:val="24"/>
          <w:lang w:val="en-US" w:eastAsia="en-US"/>
        </w:rPr>
        <w:t>URL</w:t>
      </w:r>
      <w:r w:rsidRPr="00261337">
        <w:rPr>
          <w:rFonts w:ascii="Times New Roman" w:hAnsi="Times New Roman"/>
          <w:sz w:val="24"/>
          <w:lang w:eastAsia="en-US"/>
        </w:rPr>
        <w:t>: https://standartgost.ru/g/pkey-14293838083. Ч. 1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311"/>
        </w:tabs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Сборник технических нормативов. Сборник рецептур блюд и кулинарных изделий для предприятий общественного питания: Ч. 2 / Под общ. ред.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Н.А.Лупея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. - М.: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Хлебпродинформ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,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1997.-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560 с. [Электронный ресурс]. </w:t>
      </w:r>
      <w:r w:rsidRPr="00261337">
        <w:rPr>
          <w:rFonts w:ascii="Times New Roman" w:hAnsi="Times New Roman"/>
          <w:sz w:val="24"/>
          <w:lang w:val="en-US" w:eastAsia="en-US"/>
        </w:rPr>
        <w:t>URL</w:t>
      </w:r>
      <w:r w:rsidRPr="00261337">
        <w:rPr>
          <w:rFonts w:ascii="Times New Roman" w:hAnsi="Times New Roman"/>
          <w:sz w:val="24"/>
          <w:lang w:eastAsia="en-US"/>
        </w:rPr>
        <w:t>: https://standartgost.ru/g/pkey-14293838082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311"/>
        </w:tabs>
        <w:autoSpaceDE w:val="0"/>
        <w:autoSpaceDN w:val="0"/>
        <w:spacing w:after="0" w:line="240" w:lineRule="auto"/>
        <w:ind w:left="0"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Сборник технических нормативов. Сборник рецептур на продукцию диетического питания для предприятий общественного питания/ под общ. ред. М.П. Могильного,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В.А.Тутельяна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. - М.: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ДеЛи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 плюс, </w:t>
      </w:r>
      <w:proofErr w:type="gramStart"/>
      <w:r w:rsidRPr="00261337">
        <w:rPr>
          <w:rFonts w:ascii="Times New Roman" w:hAnsi="Times New Roman"/>
          <w:sz w:val="24"/>
          <w:lang w:eastAsia="en-US"/>
        </w:rPr>
        <w:t>2013.-</w:t>
      </w:r>
      <w:proofErr w:type="gramEnd"/>
      <w:r w:rsidRPr="00261337">
        <w:rPr>
          <w:rFonts w:ascii="Times New Roman" w:hAnsi="Times New Roman"/>
          <w:sz w:val="24"/>
          <w:lang w:eastAsia="en-US"/>
        </w:rPr>
        <w:t xml:space="preserve"> 808с.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311"/>
        </w:tabs>
        <w:autoSpaceDE w:val="0"/>
        <w:autoSpaceDN w:val="0"/>
        <w:spacing w:after="0" w:line="240" w:lineRule="auto"/>
        <w:ind w:left="0" w:right="300" w:firstLine="993"/>
        <w:jc w:val="both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  <w:lang w:eastAsia="en-US"/>
        </w:rPr>
        <w:t xml:space="preserve">  </w:t>
      </w:r>
      <w:r w:rsidRPr="00261337">
        <w:rPr>
          <w:rFonts w:ascii="Times New Roman" w:hAnsi="Times New Roman"/>
          <w:sz w:val="24"/>
          <w:lang w:eastAsia="en-US"/>
        </w:rPr>
        <w:t xml:space="preserve">Сборник технических нормативов. Сборник рецептур на продукцию для </w:t>
      </w:r>
      <w:r w:rsidRPr="00261337">
        <w:rPr>
          <w:rFonts w:ascii="Times New Roman" w:hAnsi="Times New Roman"/>
          <w:sz w:val="24"/>
          <w:lang w:eastAsia="en-US"/>
        </w:rPr>
        <w:lastRenderedPageBreak/>
        <w:t xml:space="preserve">обучающихся во всех образовательных учреждениях/ под общ. ред. М.П. Могильного,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В.А.Тутельяна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. - М.: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ДеЛи</w:t>
      </w:r>
      <w:proofErr w:type="spellEnd"/>
      <w:r w:rsidRPr="00261337">
        <w:rPr>
          <w:rFonts w:ascii="Times New Roman" w:hAnsi="Times New Roman"/>
          <w:sz w:val="24"/>
          <w:lang w:eastAsia="en-US"/>
        </w:rPr>
        <w:t xml:space="preserve"> </w:t>
      </w:r>
      <w:proofErr w:type="spellStart"/>
      <w:r w:rsidRPr="00261337">
        <w:rPr>
          <w:rFonts w:ascii="Times New Roman" w:hAnsi="Times New Roman"/>
          <w:sz w:val="24"/>
          <w:lang w:eastAsia="en-US"/>
        </w:rPr>
        <w:t>принт</w:t>
      </w:r>
      <w:proofErr w:type="spellEnd"/>
      <w:r w:rsidRPr="00261337">
        <w:rPr>
          <w:rFonts w:ascii="Times New Roman" w:hAnsi="Times New Roman"/>
          <w:sz w:val="24"/>
          <w:lang w:eastAsia="en-US"/>
        </w:rPr>
        <w:t>, 2015. – 544 с.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tabs>
          <w:tab w:val="left" w:pos="1451"/>
        </w:tabs>
        <w:autoSpaceDE w:val="0"/>
        <w:autoSpaceDN w:val="0"/>
        <w:spacing w:after="0" w:line="240" w:lineRule="auto"/>
        <w:ind w:left="0" w:right="300" w:firstLine="993"/>
        <w:jc w:val="both"/>
        <w:rPr>
          <w:rFonts w:ascii="Times New Roman" w:hAnsi="Times New Roman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мероприятий: постановление Главного государственного санитарного врача РФ от 13 июля 2001 г. № 18 [в редакции СП 1.1.2193-07].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993"/>
        <w:rPr>
          <w:rFonts w:ascii="Times New Roman" w:hAnsi="Times New Roman"/>
          <w:lang w:eastAsia="en-US"/>
        </w:rPr>
      </w:pPr>
      <w:r w:rsidRPr="00261337">
        <w:rPr>
          <w:rFonts w:ascii="Times New Roman" w:hAnsi="Times New Roman"/>
          <w:lang w:eastAsia="en-US"/>
        </w:rPr>
        <w:t>Профессиональный стандарт 33.011 «Повар». Министерства труда и социальной защиты РФ от 09 марта 2022 года № 113н (зарегистрирован Министерством юстиции Российской Федерации 11 апреля 2022 г., регистрационный № 68148)</w:t>
      </w:r>
    </w:p>
    <w:p w:rsidR="008671DC" w:rsidRPr="00261337" w:rsidRDefault="008671DC" w:rsidP="008671DC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993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iCs/>
          <w:sz w:val="24"/>
          <w:szCs w:val="24"/>
          <w:lang w:eastAsia="en-US"/>
        </w:rPr>
        <w:t>СанПиН 2.3/2.4.3590-20 "Санитарно-эпидемиологические требования к организации общественного питания населения" [Электронный ресурс</w:t>
      </w:r>
      <w:proofErr w:type="gramStart"/>
      <w:r w:rsidRPr="00261337">
        <w:rPr>
          <w:rFonts w:ascii="Times New Roman" w:hAnsi="Times New Roman"/>
          <w:iCs/>
          <w:sz w:val="24"/>
          <w:szCs w:val="24"/>
          <w:lang w:eastAsia="en-US"/>
        </w:rPr>
        <w:t>]:  от</w:t>
      </w:r>
      <w:proofErr w:type="gramEnd"/>
      <w:r w:rsidRPr="00261337">
        <w:rPr>
          <w:rFonts w:ascii="Times New Roman" w:hAnsi="Times New Roman"/>
          <w:iCs/>
          <w:sz w:val="24"/>
          <w:szCs w:val="24"/>
          <w:lang w:eastAsia="en-US"/>
        </w:rPr>
        <w:t xml:space="preserve"> 27.10.2020, </w:t>
      </w:r>
      <w:r w:rsidRPr="00261337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 </w:t>
      </w:r>
      <w:r w:rsidRPr="00261337">
        <w:rPr>
          <w:rFonts w:ascii="Times New Roman" w:hAnsi="Times New Roman"/>
          <w:sz w:val="24"/>
          <w:szCs w:val="24"/>
          <w:lang w:eastAsia="en-US"/>
        </w:rPr>
        <w:t>ГОСТ Р 51705.1-2001, ТР/ТС 011-2011</w:t>
      </w:r>
    </w:p>
    <w:p w:rsidR="008671DC" w:rsidRPr="00261337" w:rsidRDefault="008671DC" w:rsidP="008671DC">
      <w:pPr>
        <w:tabs>
          <w:tab w:val="left" w:pos="1134"/>
        </w:tabs>
        <w:contextualSpacing/>
        <w:rPr>
          <w:szCs w:val="24"/>
        </w:rPr>
      </w:pPr>
    </w:p>
    <w:p w:rsidR="008671DC" w:rsidRPr="00753BE7" w:rsidRDefault="008671DC" w:rsidP="008671DC">
      <w:pPr>
        <w:rPr>
          <w:rFonts w:ascii="Times New Roman" w:hAnsi="Times New Roman"/>
          <w:sz w:val="24"/>
          <w:szCs w:val="24"/>
        </w:rPr>
      </w:pPr>
      <w:r w:rsidRPr="00753BE7">
        <w:rPr>
          <w:rFonts w:ascii="Times New Roman" w:hAnsi="Times New Roman"/>
          <w:b/>
          <w:sz w:val="24"/>
          <w:szCs w:val="24"/>
        </w:rPr>
        <w:t>Список литературы актуализирован</w:t>
      </w:r>
      <w:r w:rsidRPr="00753BE7">
        <w:rPr>
          <w:rFonts w:ascii="Times New Roman" w:hAnsi="Times New Roman"/>
          <w:sz w:val="24"/>
          <w:szCs w:val="24"/>
        </w:rPr>
        <w:t xml:space="preserve"> на заседании МК УГПС 43.00.00.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3BE7">
        <w:rPr>
          <w:rFonts w:ascii="Times New Roman" w:hAnsi="Times New Roman"/>
          <w:sz w:val="24"/>
          <w:szCs w:val="24"/>
        </w:rPr>
        <w:t>Сервис и туризм</w:t>
      </w:r>
    </w:p>
    <w:p w:rsidR="008671DC" w:rsidRPr="00753BE7" w:rsidRDefault="008671DC" w:rsidP="008671DC">
      <w:pPr>
        <w:rPr>
          <w:rFonts w:ascii="Times New Roman" w:hAnsi="Times New Roman"/>
          <w:sz w:val="24"/>
          <w:szCs w:val="24"/>
        </w:rPr>
      </w:pPr>
      <w:r w:rsidRPr="00753BE7">
        <w:rPr>
          <w:rFonts w:ascii="Times New Roman" w:hAnsi="Times New Roman"/>
          <w:sz w:val="24"/>
          <w:szCs w:val="24"/>
        </w:rPr>
        <w:t>Протокол № _</w:t>
      </w:r>
      <w:r w:rsidRPr="00753BE7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</w:rPr>
        <w:t>_от 26.08. 2024</w:t>
      </w:r>
      <w:r w:rsidRPr="00753BE7">
        <w:rPr>
          <w:rFonts w:ascii="Times New Roman" w:hAnsi="Times New Roman"/>
          <w:sz w:val="24"/>
          <w:szCs w:val="24"/>
        </w:rPr>
        <w:t xml:space="preserve"> г. Председатель МК________________</w:t>
      </w:r>
    </w:p>
    <w:p w:rsidR="008671DC" w:rsidRPr="00753BE7" w:rsidRDefault="008671DC" w:rsidP="008671DC">
      <w:pPr>
        <w:rPr>
          <w:rFonts w:ascii="Times New Roman" w:hAnsi="Times New Roman"/>
          <w:b/>
          <w:i/>
          <w:sz w:val="24"/>
          <w:szCs w:val="24"/>
        </w:rPr>
      </w:pPr>
      <w:r w:rsidRPr="00753BE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/подпись/ А.А. Абрамова</w:t>
      </w:r>
    </w:p>
    <w:p w:rsidR="009967D3" w:rsidRDefault="009967D3" w:rsidP="008671DC">
      <w:pPr>
        <w:shd w:val="clear" w:color="auto" w:fill="FFFFFF"/>
        <w:spacing w:after="160" w:line="240" w:lineRule="auto"/>
        <w:ind w:right="10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967D3" w:rsidRDefault="009967D3" w:rsidP="00777D92">
      <w:pPr>
        <w:shd w:val="clear" w:color="auto" w:fill="FFFFFF"/>
        <w:spacing w:after="160" w:line="240" w:lineRule="auto"/>
        <w:ind w:right="10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777D92" w:rsidRPr="00777D92" w:rsidRDefault="00777D92" w:rsidP="00777D92">
      <w:pPr>
        <w:shd w:val="clear" w:color="auto" w:fill="FFFFFF"/>
        <w:spacing w:after="160" w:line="240" w:lineRule="auto"/>
        <w:ind w:right="1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3.3. Общие требования к организации образовательного процесса.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566"/>
        <w:jc w:val="both"/>
        <w:rPr>
          <w:rFonts w:ascii="Times New Roman" w:eastAsiaTheme="minorHAnsi" w:hAnsi="Times New Roman"/>
          <w:iCs/>
          <w:color w:val="000000" w:themeColor="text1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Учебная практика проводится мастерами производственного обучения и преподавателями профессионального цикла. Практика проводится</w:t>
      </w:r>
      <w:r w:rsidRPr="00777D92">
        <w:rPr>
          <w:rFonts w:ascii="Times New Roman" w:eastAsiaTheme="minorHAnsi" w:hAnsi="Times New Roman"/>
          <w:iCs/>
          <w:color w:val="000000" w:themeColor="text1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777D92" w:rsidRPr="00777D92" w:rsidRDefault="00777D92" w:rsidP="00777D92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iCs/>
          <w:color w:val="000000" w:themeColor="text1"/>
          <w:sz w:val="24"/>
          <w:szCs w:val="24"/>
          <w:lang w:eastAsia="en-US"/>
        </w:rPr>
        <w:t xml:space="preserve">Учебная практика проводится после изучения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МДК. 03</w:t>
      </w: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.01. 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Организация процессов приготовления и подготовки к реализации холодных блюд, кулинарных изделий, закусок сложного ассортимента,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МДК 03</w:t>
      </w: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>.02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Процессы приготовления и подготовки к реализации холодных бл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юд, кулинарных изделий, закусок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 сложного ассортимента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При проведении учебной практики группа может делиться на подгруппы численностью 8 – 12 человек.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571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Результаты прохождения учебной практики учитываются при итоговой аттестации по ПМ 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бителей, видов и форм обслужива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Обучающиеся заочной формы </w:t>
      </w:r>
      <w:r w:rsidRPr="00777D92">
        <w:rPr>
          <w:rFonts w:ascii="Times New Roman" w:eastAsiaTheme="minorHAnsi" w:hAnsi="Times New Roman"/>
          <w:bCs/>
          <w:sz w:val="24"/>
          <w:szCs w:val="24"/>
          <w:lang w:eastAsia="en-US"/>
        </w:rPr>
        <w:t>обученияреализуют программу учебной практики самостоятельно. Обучающиеся,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имеющие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566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777D92" w:rsidRPr="00777D92" w:rsidRDefault="00777D92" w:rsidP="00777D92">
      <w:pPr>
        <w:shd w:val="clear" w:color="auto" w:fill="FFFFFF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- аттестационного листа, подписанного руководителем практики от предприятия;</w:t>
      </w:r>
    </w:p>
    <w:p w:rsidR="00777D92" w:rsidRPr="00777D92" w:rsidRDefault="00777D92" w:rsidP="00777D92">
      <w:pPr>
        <w:shd w:val="clear" w:color="auto" w:fill="FFFFFF"/>
        <w:spacing w:after="16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- дневника по практике.</w:t>
      </w:r>
    </w:p>
    <w:p w:rsidR="00777D92" w:rsidRPr="00777D92" w:rsidRDefault="00777D92" w:rsidP="00777D92">
      <w:pPr>
        <w:shd w:val="clear" w:color="auto" w:fill="FFFFFF"/>
        <w:spacing w:after="160" w:line="240" w:lineRule="auto"/>
        <w:ind w:left="2462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lastRenderedPageBreak/>
        <w:t>3.4. Кадровое обеспечение образовательного процесса.</w:t>
      </w:r>
    </w:p>
    <w:p w:rsidR="00777D92" w:rsidRP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Реализация программы учебной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777D9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 и 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имеющих стаж работы в данной профессиональной области не менее 3 лет.</w:t>
      </w: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Педагогические работники, привлекаемые к реализации учебной практики, имеют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6E08F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Pr="00777D92" w:rsidRDefault="00777D92" w:rsidP="00777D92">
      <w:pPr>
        <w:shd w:val="clear" w:color="auto" w:fill="FFFFFF"/>
        <w:spacing w:after="16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4. </w:t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КОНТРОЛЬ И ОЦЕНКА РЕЗУЛЬТАТОВ ОСВОЕНИЯ ПРОГРАММЫ УЧЕБНОЙ ПРАКТИКИ</w:t>
      </w:r>
    </w:p>
    <w:p w:rsidR="00777D92" w:rsidRPr="00777D92" w:rsidRDefault="00777D92" w:rsidP="00F534C8">
      <w:pPr>
        <w:spacing w:after="16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практики.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4"/>
        <w:gridCol w:w="2244"/>
        <w:gridCol w:w="3999"/>
        <w:gridCol w:w="1829"/>
      </w:tblGrid>
      <w:tr w:rsidR="00777D92" w:rsidRPr="00777D92" w:rsidTr="00F534C8">
        <w:trPr>
          <w:trHeight w:val="751"/>
        </w:trPr>
        <w:tc>
          <w:tcPr>
            <w:tcW w:w="1985" w:type="dxa"/>
          </w:tcPr>
          <w:p w:rsidR="00777D92" w:rsidRPr="00777D92" w:rsidRDefault="00777D92" w:rsidP="00777D92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  <w:p w:rsidR="00777D92" w:rsidRPr="00777D92" w:rsidRDefault="00777D92" w:rsidP="00777D92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  <w:p w:rsidR="00777D92" w:rsidRPr="00777D92" w:rsidRDefault="00777D92" w:rsidP="00777D92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>ПК</w:t>
            </w:r>
          </w:p>
        </w:tc>
        <w:tc>
          <w:tcPr>
            <w:tcW w:w="2268" w:type="dxa"/>
          </w:tcPr>
          <w:p w:rsidR="00777D92" w:rsidRPr="00777D92" w:rsidRDefault="00777D92" w:rsidP="00777D92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4111" w:type="dxa"/>
          </w:tcPr>
          <w:p w:rsidR="00777D92" w:rsidRPr="00777D92" w:rsidRDefault="00777D92" w:rsidP="00777D92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ab/>
            </w:r>
          </w:p>
          <w:p w:rsidR="00777D92" w:rsidRPr="00777D92" w:rsidRDefault="00777D92" w:rsidP="00777D92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  <w:p w:rsidR="00777D92" w:rsidRPr="00777D92" w:rsidRDefault="00777D92" w:rsidP="00777D9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 xml:space="preserve">Показатели </w:t>
            </w:r>
            <w:proofErr w:type="spellStart"/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>сформированности</w:t>
            </w:r>
            <w:proofErr w:type="spellEnd"/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 xml:space="preserve"> результатов практики</w:t>
            </w:r>
          </w:p>
        </w:tc>
        <w:tc>
          <w:tcPr>
            <w:tcW w:w="1842" w:type="dxa"/>
          </w:tcPr>
          <w:p w:rsidR="00777D92" w:rsidRPr="00777D92" w:rsidRDefault="00777D92" w:rsidP="00777D9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F8622D" w:rsidRPr="00777D92" w:rsidTr="00F534C8">
        <w:trPr>
          <w:trHeight w:val="276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8622D">
              <w:rPr>
                <w:rFonts w:ascii="Times New Roman" w:eastAsia="Times New Roman" w:hAnsi="Times New Roman" w:cs="Times New Roman"/>
              </w:rPr>
              <w:t>ПК 3.1.</w:t>
            </w:r>
          </w:p>
          <w:p w:rsidR="00F8622D" w:rsidRPr="00777D92" w:rsidRDefault="00F8622D" w:rsidP="00F8622D">
            <w:pPr>
              <w:suppressAutoHyphens/>
              <w:spacing w:after="0" w:line="240" w:lineRule="auto"/>
              <w:rPr>
                <w:rFonts w:ascii="Times New Roman" w:eastAsiaTheme="minorHAnsi" w:hAnsi="Times New Roman"/>
                <w:b/>
                <w:lang w:eastAsia="en-US"/>
              </w:rPr>
            </w:pPr>
            <w:r w:rsidRPr="00F8622D">
              <w:rPr>
                <w:rFonts w:ascii="Times New Roman" w:eastAsia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2268" w:type="dxa"/>
          </w:tcPr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777D92">
            <w:pPr>
              <w:suppressAutoHyphens/>
              <w:spacing w:after="0" w:line="240" w:lineRule="auto"/>
              <w:ind w:hanging="4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Pr="00F8622D" w:rsidRDefault="00F8622D" w:rsidP="00F862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F8622D">
              <w:rPr>
                <w:rFonts w:ascii="Times New Roman" w:hAnsi="Times New Roman" w:cs="Times New Roman"/>
                <w:bCs/>
                <w:szCs w:val="24"/>
              </w:rPr>
              <w:t xml:space="preserve">Выполнение всех действий по </w:t>
            </w:r>
            <w:r w:rsidRPr="00F8622D">
              <w:rPr>
                <w:rFonts w:ascii="Times New Roman" w:hAnsi="Times New Roman" w:cs="Times New Roman"/>
                <w:b/>
                <w:bCs/>
                <w:szCs w:val="24"/>
              </w:rPr>
              <w:t xml:space="preserve">организации подготовки рабочих мест, оборудования, сырья, материалов </w:t>
            </w:r>
            <w:r w:rsidRPr="00F8622D">
              <w:rPr>
                <w:rFonts w:ascii="Times New Roman" w:hAnsi="Times New Roman" w:cs="Times New Roman"/>
                <w:bCs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bCs/>
                <w:szCs w:val="24"/>
              </w:rPr>
              <w:t xml:space="preserve">оптимальный выбор и целевое, безопасное использование </w:t>
            </w:r>
            <w:r w:rsidRPr="00F8622D">
              <w:rPr>
                <w:rFonts w:ascii="Times New Roman" w:hAnsi="Times New Roman" w:cs="Times New Roman"/>
                <w:szCs w:val="24"/>
              </w:rPr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 сложного ассортимента);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рациональное размещение оборудования, инвентаря, посуды, инструментов, сырья, материалов на рабочем месте;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точная оценка соответствия качества и безопасности сырья, продуктов, материалов требованиям регламентов;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распределения заданий между подчиненными в их квалификации;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организации хранения сырья, продуктов, готовых полуфабрикатов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правильная, в соответствии с инструкциями, безопасная правка ножей;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точность, соответствие заданию ведение расчетов потребности в сырье, продуктах;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правилам оформления заявки на сырье, продукты</w:t>
            </w:r>
          </w:p>
        </w:tc>
        <w:tc>
          <w:tcPr>
            <w:tcW w:w="1842" w:type="dxa"/>
            <w:vMerge w:val="restart"/>
          </w:tcPr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- Экспертная оценка продукта деятельности.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- Экспертная оценка дневника по учебной практике.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lastRenderedPageBreak/>
              <w:t>- Экспертная оценка портфолио.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6368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ind w:left="34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ПК 3.2</w:t>
            </w:r>
          </w:p>
          <w:p w:rsidR="00F8622D" w:rsidRPr="00777D92" w:rsidRDefault="00F8622D" w:rsidP="00F8622D">
            <w:pPr>
              <w:spacing w:after="160" w:line="240" w:lineRule="auto"/>
              <w:ind w:left="3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  <w:p w:rsidR="00F8622D" w:rsidRPr="00F8622D" w:rsidRDefault="00F8622D" w:rsidP="00F8622D">
            <w:pPr>
              <w:spacing w:after="0" w:line="240" w:lineRule="auto"/>
              <w:ind w:left="34" w:hanging="34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ПК 3.3</w:t>
            </w:r>
          </w:p>
          <w:p w:rsidR="00F8622D" w:rsidRPr="00777D92" w:rsidRDefault="00F8622D" w:rsidP="00F8622D">
            <w:pPr>
              <w:spacing w:after="160" w:line="240" w:lineRule="auto"/>
              <w:ind w:left="3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 xml:space="preserve">Осуществлять приготовление, творческое оформление и подготовку к реализации салатов сложного ассортимента с учетом потребностей различных </w:t>
            </w: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lastRenderedPageBreak/>
              <w:t>Практический опыт</w:t>
            </w:r>
          </w:p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Подготовка, обработка различными методами экзотических видов овощей, грибов, рыбы, нерыбного водного сырья, приготовление полуфабрикатов сложного ассортимента: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адекватный выбор основных продуктов и дополнительных ингредиентов, в том числе специй, приправ, точное распознавание недоброкачественных продуктов;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рецептуры);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 xml:space="preserve">профессиональная демонстрация навыков работы с ножом,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механическим оборудованием, оборудованием для вакуумирования, упаковки;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правильное, оптимальное, адекватное заданию планирование и ведение процессов обработки, подготовки экзотических видов сырья, продуктов, приготовления полуфабрикатов сложного ассортимента, соответствие процессов инструкциям, регламентам;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соответствие процессов обработки экзотических видов сырья и приготовления полуфабрикатов стандартам чистоты, требованиям охраны труда и технике безопасности: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•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корректное использование цветных разделочных досок;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•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раздельное использование контейнеров для органических и неорганических отходов;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•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•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адекватный выбор и целевое, безопасное использование оборудования, инвентаря, инструментов, посуды;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соответствие времени выполнения работ нормативам;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 xml:space="preserve">соответствие массы обработанного сырья, приготовленных полуфабрикатов требованиям действующих норм, рецептуре; 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точность расчетов норм закладки сырья при изменении выхода полуфабрикатов, взаимозаменяемости сырья, продуктов;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адекватность оценки качества готовой продукции, соответствия ее требованиям рецептуры, заказу;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соответствие внешнего вида готовых полуфабрикатов требованиям рецептуры;</w:t>
            </w:r>
          </w:p>
          <w:p w:rsidR="00F8622D" w:rsidRPr="00777D92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эстетичность, аккуратность комплектования и упаковки готовых полуфабрикатов для отпуска на вынос</w:t>
            </w:r>
          </w:p>
        </w:tc>
        <w:tc>
          <w:tcPr>
            <w:tcW w:w="1842" w:type="dxa"/>
            <w:vMerge/>
          </w:tcPr>
          <w:p w:rsidR="00F8622D" w:rsidRPr="00777D92" w:rsidRDefault="00F8622D" w:rsidP="00777D92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3108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ПК 3.4</w:t>
            </w:r>
          </w:p>
          <w:p w:rsidR="00F8622D" w:rsidRPr="00777D92" w:rsidRDefault="00F8622D" w:rsidP="00F8622D">
            <w:pPr>
              <w:spacing w:after="0" w:line="240" w:lineRule="auto"/>
              <w:ind w:left="34" w:hanging="3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4111" w:type="dxa"/>
          </w:tcPr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соответствие дополнительных ингредиентов виду основного сырья;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соблюдение баланса жировых и вкусовых компонентов;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 xml:space="preserve"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правильность оформления акта проработки новой или адаптированной рецептуры;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F8622D" w:rsidRPr="00777D92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2" w:type="dxa"/>
            <w:vMerge/>
          </w:tcPr>
          <w:p w:rsidR="00F8622D" w:rsidRPr="00777D92" w:rsidRDefault="00F8622D" w:rsidP="00777D92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1265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ПК 3.5</w:t>
            </w:r>
          </w:p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дополнительных ингредиентов виду основного сырья;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соблюдение баланса жировых и вкусовых компонентов;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 xml:space="preserve">правильность оформления акта проработки новой или адаптированной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рецептуры;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2" w:type="dxa"/>
            <w:vMerge/>
          </w:tcPr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982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ПК 3.6</w:t>
            </w:r>
          </w:p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дополнительных ингредиентов виду основного сырья;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соблюдение баланса жировых и вкусовых компонентов;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 xml:space="preserve">демонстрация профессиональных навыков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2" w:type="dxa"/>
            <w:vMerge/>
          </w:tcPr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273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ПК 3.7</w:t>
            </w:r>
          </w:p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дополнительных ингредиентов виду основного сырья;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соблюдение баланса жировых и вкусовых компонентов;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2" w:type="dxa"/>
            <w:vMerge/>
          </w:tcPr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</w:tbl>
    <w:p w:rsidR="00777D92" w:rsidRP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Pr="00BC6A9E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sectPr w:rsidR="00777D92" w:rsidRPr="00BC6A9E" w:rsidSect="00F534C8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11A21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4" w15:restartNumberingAfterBreak="0">
    <w:nsid w:val="111C0042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5" w15:restartNumberingAfterBreak="0">
    <w:nsid w:val="15AC1803"/>
    <w:multiLevelType w:val="hybridMultilevel"/>
    <w:tmpl w:val="C09E0654"/>
    <w:lvl w:ilvl="0" w:tplc="1CEA7CBE">
      <w:start w:val="1"/>
      <w:numFmt w:val="decimal"/>
      <w:lvlText w:val="%1."/>
      <w:lvlJc w:val="left"/>
      <w:pPr>
        <w:ind w:left="127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863622">
      <w:numFmt w:val="bullet"/>
      <w:lvlText w:val="•"/>
      <w:lvlJc w:val="left"/>
      <w:pPr>
        <w:ind w:left="1366" w:hanging="425"/>
      </w:pPr>
      <w:rPr>
        <w:rFonts w:hint="default"/>
        <w:lang w:val="ru-RU" w:eastAsia="en-US" w:bidi="ar-SA"/>
      </w:rPr>
    </w:lvl>
    <w:lvl w:ilvl="2" w:tplc="12B619BA">
      <w:numFmt w:val="bullet"/>
      <w:lvlText w:val="•"/>
      <w:lvlJc w:val="left"/>
      <w:pPr>
        <w:ind w:left="2413" w:hanging="425"/>
      </w:pPr>
      <w:rPr>
        <w:rFonts w:hint="default"/>
        <w:lang w:val="ru-RU" w:eastAsia="en-US" w:bidi="ar-SA"/>
      </w:rPr>
    </w:lvl>
    <w:lvl w:ilvl="3" w:tplc="3BEE65C0">
      <w:numFmt w:val="bullet"/>
      <w:lvlText w:val="•"/>
      <w:lvlJc w:val="left"/>
      <w:pPr>
        <w:ind w:left="3459" w:hanging="425"/>
      </w:pPr>
      <w:rPr>
        <w:rFonts w:hint="default"/>
        <w:lang w:val="ru-RU" w:eastAsia="en-US" w:bidi="ar-SA"/>
      </w:rPr>
    </w:lvl>
    <w:lvl w:ilvl="4" w:tplc="177C73D0">
      <w:numFmt w:val="bullet"/>
      <w:lvlText w:val="•"/>
      <w:lvlJc w:val="left"/>
      <w:pPr>
        <w:ind w:left="4506" w:hanging="425"/>
      </w:pPr>
      <w:rPr>
        <w:rFonts w:hint="default"/>
        <w:lang w:val="ru-RU" w:eastAsia="en-US" w:bidi="ar-SA"/>
      </w:rPr>
    </w:lvl>
    <w:lvl w:ilvl="5" w:tplc="4F7497A2">
      <w:numFmt w:val="bullet"/>
      <w:lvlText w:val="•"/>
      <w:lvlJc w:val="left"/>
      <w:pPr>
        <w:ind w:left="5552" w:hanging="425"/>
      </w:pPr>
      <w:rPr>
        <w:rFonts w:hint="default"/>
        <w:lang w:val="ru-RU" w:eastAsia="en-US" w:bidi="ar-SA"/>
      </w:rPr>
    </w:lvl>
    <w:lvl w:ilvl="6" w:tplc="97704EF8">
      <w:numFmt w:val="bullet"/>
      <w:lvlText w:val="•"/>
      <w:lvlJc w:val="left"/>
      <w:pPr>
        <w:ind w:left="6599" w:hanging="425"/>
      </w:pPr>
      <w:rPr>
        <w:rFonts w:hint="default"/>
        <w:lang w:val="ru-RU" w:eastAsia="en-US" w:bidi="ar-SA"/>
      </w:rPr>
    </w:lvl>
    <w:lvl w:ilvl="7" w:tplc="F2B4AD00">
      <w:numFmt w:val="bullet"/>
      <w:lvlText w:val="•"/>
      <w:lvlJc w:val="left"/>
      <w:pPr>
        <w:ind w:left="7645" w:hanging="425"/>
      </w:pPr>
      <w:rPr>
        <w:rFonts w:hint="default"/>
        <w:lang w:val="ru-RU" w:eastAsia="en-US" w:bidi="ar-SA"/>
      </w:rPr>
    </w:lvl>
    <w:lvl w:ilvl="8" w:tplc="7F2A006A">
      <w:numFmt w:val="bullet"/>
      <w:lvlText w:val="•"/>
      <w:lvlJc w:val="left"/>
      <w:pPr>
        <w:ind w:left="8692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6767FC6"/>
    <w:multiLevelType w:val="hybridMultilevel"/>
    <w:tmpl w:val="0EDEC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7FDC7F3A"/>
    <w:multiLevelType w:val="hybridMultilevel"/>
    <w:tmpl w:val="3DEA8C8C"/>
    <w:lvl w:ilvl="0" w:tplc="7B061912">
      <w:start w:val="1"/>
      <w:numFmt w:val="decimal"/>
      <w:lvlText w:val="%1."/>
      <w:lvlJc w:val="left"/>
      <w:pPr>
        <w:ind w:left="59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5E2EC8">
      <w:numFmt w:val="bullet"/>
      <w:lvlText w:val="•"/>
      <w:lvlJc w:val="left"/>
      <w:pPr>
        <w:ind w:left="1518" w:hanging="360"/>
      </w:pPr>
      <w:rPr>
        <w:rFonts w:hint="default"/>
        <w:lang w:val="ru-RU" w:eastAsia="en-US" w:bidi="ar-SA"/>
      </w:rPr>
    </w:lvl>
    <w:lvl w:ilvl="2" w:tplc="02AA7AA4">
      <w:numFmt w:val="bullet"/>
      <w:lvlText w:val="•"/>
      <w:lvlJc w:val="left"/>
      <w:pPr>
        <w:ind w:left="2437" w:hanging="360"/>
      </w:pPr>
      <w:rPr>
        <w:rFonts w:hint="default"/>
        <w:lang w:val="ru-RU" w:eastAsia="en-US" w:bidi="ar-SA"/>
      </w:rPr>
    </w:lvl>
    <w:lvl w:ilvl="3" w:tplc="553C453E">
      <w:numFmt w:val="bullet"/>
      <w:lvlText w:val="•"/>
      <w:lvlJc w:val="left"/>
      <w:pPr>
        <w:ind w:left="3355" w:hanging="360"/>
      </w:pPr>
      <w:rPr>
        <w:rFonts w:hint="default"/>
        <w:lang w:val="ru-RU" w:eastAsia="en-US" w:bidi="ar-SA"/>
      </w:rPr>
    </w:lvl>
    <w:lvl w:ilvl="4" w:tplc="BADC3ADC">
      <w:numFmt w:val="bullet"/>
      <w:lvlText w:val="•"/>
      <w:lvlJc w:val="left"/>
      <w:pPr>
        <w:ind w:left="4274" w:hanging="360"/>
      </w:pPr>
      <w:rPr>
        <w:rFonts w:hint="default"/>
        <w:lang w:val="ru-RU" w:eastAsia="en-US" w:bidi="ar-SA"/>
      </w:rPr>
    </w:lvl>
    <w:lvl w:ilvl="5" w:tplc="69EE5008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C1C8CB5C">
      <w:numFmt w:val="bullet"/>
      <w:lvlText w:val="•"/>
      <w:lvlJc w:val="left"/>
      <w:pPr>
        <w:ind w:left="6111" w:hanging="360"/>
      </w:pPr>
      <w:rPr>
        <w:rFonts w:hint="default"/>
        <w:lang w:val="ru-RU" w:eastAsia="en-US" w:bidi="ar-SA"/>
      </w:rPr>
    </w:lvl>
    <w:lvl w:ilvl="7" w:tplc="129A0710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8" w:tplc="2B061332">
      <w:numFmt w:val="bullet"/>
      <w:lvlText w:val="•"/>
      <w:lvlJc w:val="left"/>
      <w:pPr>
        <w:ind w:left="7949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"/>
  </w:num>
  <w:num w:numId="8">
    <w:abstractNumId w:val="6"/>
  </w:num>
  <w:num w:numId="9">
    <w:abstractNumId w:val="7"/>
  </w:num>
  <w:num w:numId="10">
    <w:abstractNumId w:val="5"/>
  </w:num>
  <w:num w:numId="11">
    <w:abstractNumId w:val="4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501"/>
    <w:rsid w:val="00050483"/>
    <w:rsid w:val="0008368D"/>
    <w:rsid w:val="00090E7E"/>
    <w:rsid w:val="000D4A7D"/>
    <w:rsid w:val="000F2F45"/>
    <w:rsid w:val="000F6AD7"/>
    <w:rsid w:val="00134555"/>
    <w:rsid w:val="0015254C"/>
    <w:rsid w:val="001B3494"/>
    <w:rsid w:val="0025096A"/>
    <w:rsid w:val="002663A5"/>
    <w:rsid w:val="00303714"/>
    <w:rsid w:val="00326A57"/>
    <w:rsid w:val="00341CC3"/>
    <w:rsid w:val="003E3B75"/>
    <w:rsid w:val="003F5FB8"/>
    <w:rsid w:val="00407465"/>
    <w:rsid w:val="004A3A4D"/>
    <w:rsid w:val="004E205A"/>
    <w:rsid w:val="004E222E"/>
    <w:rsid w:val="004E3BD8"/>
    <w:rsid w:val="004F51F7"/>
    <w:rsid w:val="00556B39"/>
    <w:rsid w:val="00564413"/>
    <w:rsid w:val="006516A1"/>
    <w:rsid w:val="006601F5"/>
    <w:rsid w:val="0066112A"/>
    <w:rsid w:val="006E08F3"/>
    <w:rsid w:val="00707862"/>
    <w:rsid w:val="007229C6"/>
    <w:rsid w:val="00737C64"/>
    <w:rsid w:val="007566CE"/>
    <w:rsid w:val="00757971"/>
    <w:rsid w:val="00777D92"/>
    <w:rsid w:val="007D297C"/>
    <w:rsid w:val="008671DC"/>
    <w:rsid w:val="008D6063"/>
    <w:rsid w:val="00951126"/>
    <w:rsid w:val="009967D3"/>
    <w:rsid w:val="009F0194"/>
    <w:rsid w:val="00A01EF4"/>
    <w:rsid w:val="00A21B12"/>
    <w:rsid w:val="00AB6D13"/>
    <w:rsid w:val="00AD2661"/>
    <w:rsid w:val="00AE0A9E"/>
    <w:rsid w:val="00B51567"/>
    <w:rsid w:val="00B666A0"/>
    <w:rsid w:val="00BA2D92"/>
    <w:rsid w:val="00BC6A9E"/>
    <w:rsid w:val="00C83C83"/>
    <w:rsid w:val="00CE5CF6"/>
    <w:rsid w:val="00D05E76"/>
    <w:rsid w:val="00D248BD"/>
    <w:rsid w:val="00D7015B"/>
    <w:rsid w:val="00DA00BE"/>
    <w:rsid w:val="00DB1DA2"/>
    <w:rsid w:val="00E26AF6"/>
    <w:rsid w:val="00E66AB5"/>
    <w:rsid w:val="00E91042"/>
    <w:rsid w:val="00EC4AE7"/>
    <w:rsid w:val="00EF5581"/>
    <w:rsid w:val="00F24486"/>
    <w:rsid w:val="00F534C8"/>
    <w:rsid w:val="00F859C2"/>
    <w:rsid w:val="00F8622D"/>
    <w:rsid w:val="00FD1501"/>
    <w:rsid w:val="00FE5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1086F"/>
  <w15:docId w15:val="{3F99C56F-2F30-4728-8B8A-AB1FA5C1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A9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F01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uiPriority w:val="1"/>
    <w:qFormat/>
    <w:rsid w:val="00BC6A9E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34"/>
    <w:qFormat/>
    <w:locked/>
    <w:rsid w:val="00BC6A9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F01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39"/>
    <w:rsid w:val="009F0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1">
    <w:name w:val="Font Style121"/>
    <w:uiPriority w:val="99"/>
    <w:rsid w:val="009F0194"/>
    <w:rPr>
      <w:rFonts w:ascii="Century Schoolbook" w:hAnsi="Century Schoolbook"/>
      <w:sz w:val="20"/>
    </w:rPr>
  </w:style>
  <w:style w:type="paragraph" w:styleId="a6">
    <w:name w:val="Title"/>
    <w:basedOn w:val="a"/>
    <w:next w:val="a"/>
    <w:link w:val="a7"/>
    <w:uiPriority w:val="10"/>
    <w:qFormat/>
    <w:rsid w:val="009F01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7">
    <w:name w:val="Заголовок Знак"/>
    <w:basedOn w:val="a0"/>
    <w:link w:val="a6"/>
    <w:uiPriority w:val="10"/>
    <w:rsid w:val="009F01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Balloon Text"/>
    <w:basedOn w:val="a"/>
    <w:link w:val="a9"/>
    <w:uiPriority w:val="99"/>
    <w:semiHidden/>
    <w:unhideWhenUsed/>
    <w:rsid w:val="00A01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1EF4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5"/>
    <w:rsid w:val="0040746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9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48042" TargetMode="External"/><Relationship Id="rId13" Type="http://schemas.openxmlformats.org/officeDocument/2006/relationships/hyperlink" Target="https://e.lanbook.com/book/14817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.lanbook.com/book/148042" TargetMode="External"/><Relationship Id="rId12" Type="http://schemas.openxmlformats.org/officeDocument/2006/relationships/hyperlink" Target="https://e.lanbook.com/book/147396" TargetMode="External"/><Relationship Id="rId17" Type="http://schemas.openxmlformats.org/officeDocument/2006/relationships/hyperlink" Target="https://e.lanbook.com/book/1472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15363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.lanbook.com/book/146925" TargetMode="External"/><Relationship Id="rId11" Type="http://schemas.openxmlformats.org/officeDocument/2006/relationships/hyperlink" Target="https://e.lanbook.com/book/1466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48029" TargetMode="External"/><Relationship Id="rId10" Type="http://schemas.openxmlformats.org/officeDocument/2006/relationships/hyperlink" Target="https://e.lanbook.com/book/14821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48044" TargetMode="External"/><Relationship Id="rId14" Type="http://schemas.openxmlformats.org/officeDocument/2006/relationships/hyperlink" Target="https://e.lanbook.com/book/1472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778A8-7AB3-409B-88B9-A9B35781F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35</Pages>
  <Words>11571</Words>
  <Characters>65960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Fenix</dc:creator>
  <cp:keywords/>
  <dc:description/>
  <cp:lastModifiedBy>user</cp:lastModifiedBy>
  <cp:revision>6</cp:revision>
  <cp:lastPrinted>2023-09-07T10:29:00Z</cp:lastPrinted>
  <dcterms:created xsi:type="dcterms:W3CDTF">2024-09-20T10:13:00Z</dcterms:created>
  <dcterms:modified xsi:type="dcterms:W3CDTF">2024-09-24T05:14:00Z</dcterms:modified>
</cp:coreProperties>
</file>