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1418"/>
        <w:gridCol w:w="1671"/>
      </w:tblGrid>
      <w:tr w:rsidR="004E34D6" w:rsidRPr="00991724" w:rsidTr="00991724">
        <w:trPr>
          <w:cantSplit/>
          <w:trHeight w:val="537"/>
        </w:trPr>
        <w:tc>
          <w:tcPr>
            <w:tcW w:w="9434" w:type="dxa"/>
            <w:gridSpan w:val="3"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Областное государственное бюджетное</w:t>
            </w:r>
            <w:r w:rsidR="0001630C" w:rsidRPr="00991724">
              <w:rPr>
                <w:sz w:val="20"/>
              </w:rPr>
              <w:t xml:space="preserve"> профессиональное</w:t>
            </w:r>
            <w:r w:rsidRPr="00991724">
              <w:rPr>
                <w:sz w:val="20"/>
              </w:rPr>
              <w:t xml:space="preserve"> образовательное учреждение </w:t>
            </w:r>
          </w:p>
          <w:p w:rsidR="004E34D6" w:rsidRPr="00991724" w:rsidRDefault="0001630C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«</w:t>
            </w:r>
            <w:r w:rsidR="004E34D6" w:rsidRPr="00991724">
              <w:rPr>
                <w:sz w:val="20"/>
              </w:rPr>
              <w:t>Ульяновский техникум питания и торговли</w:t>
            </w:r>
            <w:r w:rsidRPr="00991724">
              <w:rPr>
                <w:sz w:val="20"/>
              </w:rPr>
              <w:t>»</w:t>
            </w:r>
          </w:p>
        </w:tc>
      </w:tr>
      <w:tr w:rsidR="004E34D6" w:rsidRPr="00991724" w:rsidTr="00991724">
        <w:trPr>
          <w:cantSplit/>
          <w:trHeight w:val="435"/>
        </w:trPr>
        <w:tc>
          <w:tcPr>
            <w:tcW w:w="6345" w:type="dxa"/>
            <w:vMerge w:val="restart"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Наименование документа: Рабочая программа дисциплины</w:t>
            </w:r>
            <w:r w:rsidR="00C861C9" w:rsidRPr="00991724">
              <w:rPr>
                <w:sz w:val="20"/>
              </w:rPr>
              <w:t xml:space="preserve"> ОП.</w:t>
            </w:r>
            <w:r w:rsidR="00DA7FB3" w:rsidRPr="00991724">
              <w:rPr>
                <w:sz w:val="20"/>
              </w:rPr>
              <w:t>0</w:t>
            </w:r>
            <w:r w:rsidRPr="00991724">
              <w:rPr>
                <w:sz w:val="20"/>
              </w:rPr>
              <w:t>7</w:t>
            </w:r>
            <w:r w:rsidR="00991724">
              <w:rPr>
                <w:sz w:val="20"/>
              </w:rPr>
              <w:t xml:space="preserve"> </w:t>
            </w:r>
            <w:r w:rsidR="00E211FB" w:rsidRPr="00991724">
              <w:rPr>
                <w:sz w:val="20"/>
              </w:rPr>
              <w:t>Бухгалтерский учет</w:t>
            </w:r>
          </w:p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Соо</w:t>
            </w:r>
            <w:r w:rsidR="00BC740C" w:rsidRPr="00991724">
              <w:rPr>
                <w:sz w:val="20"/>
              </w:rPr>
              <w:t>тветствует  ГОСТ Р ИСО 9001-2015</w:t>
            </w:r>
            <w:r w:rsidRPr="00991724">
              <w:rPr>
                <w:sz w:val="20"/>
              </w:rPr>
              <w:t>, ГОСТ Р 52614.2-2006  (п. 4.1, 4.2.3, 4.2.4, 5.5.3, 5.6.2, 7.5, 8.2.3, 8.4, 8.5)</w:t>
            </w:r>
          </w:p>
        </w:tc>
        <w:tc>
          <w:tcPr>
            <w:tcW w:w="1418" w:type="dxa"/>
            <w:vMerge w:val="restart"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Редакция № 1</w:t>
            </w:r>
          </w:p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Изменение № 0</w:t>
            </w:r>
          </w:p>
        </w:tc>
        <w:tc>
          <w:tcPr>
            <w:tcW w:w="1671" w:type="dxa"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 xml:space="preserve">Лист </w:t>
            </w:r>
            <w:r w:rsidR="00E01B07" w:rsidRPr="00991724">
              <w:rPr>
                <w:sz w:val="20"/>
              </w:rPr>
              <w:fldChar w:fldCharType="begin"/>
            </w:r>
            <w:r w:rsidRPr="00991724">
              <w:rPr>
                <w:sz w:val="20"/>
              </w:rPr>
              <w:instrText xml:space="preserve"> PAGE </w:instrText>
            </w:r>
            <w:r w:rsidR="00E01B07" w:rsidRPr="00991724">
              <w:rPr>
                <w:sz w:val="20"/>
              </w:rPr>
              <w:fldChar w:fldCharType="separate"/>
            </w:r>
            <w:r w:rsidR="00B44CBA">
              <w:rPr>
                <w:noProof/>
                <w:sz w:val="20"/>
              </w:rPr>
              <w:t>1</w:t>
            </w:r>
            <w:r w:rsidR="00E01B07" w:rsidRPr="00991724">
              <w:rPr>
                <w:sz w:val="20"/>
              </w:rPr>
              <w:fldChar w:fldCharType="end"/>
            </w:r>
            <w:r w:rsidRPr="00991724">
              <w:rPr>
                <w:sz w:val="20"/>
              </w:rPr>
              <w:t xml:space="preserve"> из </w:t>
            </w:r>
            <w:r w:rsidR="00BD3A25" w:rsidRPr="00991724">
              <w:rPr>
                <w:sz w:val="20"/>
              </w:rPr>
              <w:t>34</w:t>
            </w:r>
          </w:p>
        </w:tc>
      </w:tr>
      <w:tr w:rsidR="004E34D6" w:rsidRPr="00991724" w:rsidTr="00991724">
        <w:trPr>
          <w:cantSplit/>
          <w:trHeight w:val="280"/>
        </w:trPr>
        <w:tc>
          <w:tcPr>
            <w:tcW w:w="6345" w:type="dxa"/>
            <w:vMerge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</w:p>
        </w:tc>
        <w:tc>
          <w:tcPr>
            <w:tcW w:w="1671" w:type="dxa"/>
            <w:vAlign w:val="center"/>
          </w:tcPr>
          <w:p w:rsidR="004E34D6" w:rsidRPr="00991724" w:rsidRDefault="004E34D6" w:rsidP="00BB0913">
            <w:pPr>
              <w:rPr>
                <w:sz w:val="20"/>
              </w:rPr>
            </w:pPr>
            <w:r w:rsidRPr="00991724">
              <w:rPr>
                <w:sz w:val="20"/>
              </w:rPr>
              <w:t>Экз. №</w:t>
            </w:r>
          </w:p>
        </w:tc>
      </w:tr>
    </w:tbl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C861C9" w:rsidRDefault="00C861C9" w:rsidP="00C861C9">
      <w:pPr>
        <w:jc w:val="center"/>
        <w:rPr>
          <w:b/>
          <w:sz w:val="28"/>
          <w:szCs w:val="28"/>
        </w:rPr>
      </w:pPr>
      <w:r w:rsidRPr="00C861C9">
        <w:rPr>
          <w:b/>
          <w:sz w:val="28"/>
          <w:szCs w:val="28"/>
        </w:rPr>
        <w:t>РАБОЧАЯ</w:t>
      </w:r>
      <w:r w:rsidR="004E34D6" w:rsidRPr="00C861C9">
        <w:rPr>
          <w:b/>
          <w:sz w:val="28"/>
          <w:szCs w:val="28"/>
        </w:rPr>
        <w:t xml:space="preserve"> ПРОГРАММ</w:t>
      </w:r>
      <w:r w:rsidRPr="00C861C9">
        <w:rPr>
          <w:b/>
          <w:sz w:val="28"/>
          <w:szCs w:val="28"/>
        </w:rPr>
        <w:t>А</w:t>
      </w:r>
      <w:r w:rsidR="004E34D6" w:rsidRPr="00C861C9">
        <w:rPr>
          <w:b/>
          <w:sz w:val="28"/>
          <w:szCs w:val="28"/>
        </w:rPr>
        <w:t xml:space="preserve"> УЧЕБНОЙ ДИСЦИПЛИНЫ</w:t>
      </w: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C861C9" w:rsidRDefault="00C861C9" w:rsidP="00C861C9">
      <w:pPr>
        <w:jc w:val="center"/>
        <w:rPr>
          <w:b/>
          <w:sz w:val="28"/>
          <w:szCs w:val="28"/>
        </w:rPr>
      </w:pPr>
      <w:r w:rsidRPr="00C861C9">
        <w:rPr>
          <w:b/>
          <w:sz w:val="28"/>
          <w:szCs w:val="28"/>
        </w:rPr>
        <w:t>ОП.07 Бухгалтерский учёт</w:t>
      </w: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C861C9" w:rsidRDefault="00433BFB" w:rsidP="00C861C9">
      <w:pPr>
        <w:jc w:val="center"/>
        <w:rPr>
          <w:b/>
        </w:rPr>
      </w:pPr>
      <w:r w:rsidRPr="00C861C9">
        <w:rPr>
          <w:b/>
        </w:rPr>
        <w:t xml:space="preserve">38.02.05. </w:t>
      </w:r>
      <w:r w:rsidR="004E34D6" w:rsidRPr="00C861C9">
        <w:rPr>
          <w:b/>
        </w:rPr>
        <w:t xml:space="preserve"> Товароведение и экспертиза качества потребительских товаров</w:t>
      </w: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C861C9" w:rsidRDefault="004E34D6" w:rsidP="00C861C9">
      <w:pPr>
        <w:jc w:val="center"/>
        <w:rPr>
          <w:b/>
          <w:sz w:val="28"/>
          <w:szCs w:val="28"/>
        </w:rPr>
      </w:pPr>
    </w:p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Default="0001630C" w:rsidP="00BB0913"/>
    <w:p w:rsidR="00991724" w:rsidRDefault="00991724" w:rsidP="00BB0913"/>
    <w:p w:rsidR="00991724" w:rsidRDefault="00991724" w:rsidP="00BB0913"/>
    <w:p w:rsidR="00991724" w:rsidRDefault="00991724" w:rsidP="00BB0913"/>
    <w:p w:rsidR="00991724" w:rsidRDefault="00991724" w:rsidP="00BB0913"/>
    <w:p w:rsidR="00991724" w:rsidRDefault="00991724" w:rsidP="00BB0913"/>
    <w:p w:rsidR="00991724" w:rsidRDefault="00991724" w:rsidP="00BB0913"/>
    <w:p w:rsidR="00991724" w:rsidRDefault="00991724" w:rsidP="00BB0913"/>
    <w:p w:rsidR="00991724" w:rsidRPr="00BB0913" w:rsidRDefault="00991724" w:rsidP="00BB0913"/>
    <w:p w:rsidR="00991724" w:rsidRDefault="008F1F44" w:rsidP="00991724">
      <w:pPr>
        <w:jc w:val="center"/>
      </w:pPr>
      <w:r w:rsidRPr="00BB0913">
        <w:t xml:space="preserve">Ульяновск, </w:t>
      </w:r>
      <w:r w:rsidR="00BD3A25" w:rsidRPr="00BB0913">
        <w:t>20</w:t>
      </w:r>
      <w:r w:rsidR="00175BF0" w:rsidRPr="00BB0913">
        <w:t>2</w:t>
      </w:r>
      <w:r w:rsidR="002F50FD">
        <w:t>3</w:t>
      </w:r>
      <w:r w:rsidR="00991724">
        <w:br w:type="page"/>
      </w:r>
    </w:p>
    <w:p w:rsidR="006104D9" w:rsidRDefault="006104D9" w:rsidP="00C861C9">
      <w:pPr>
        <w:jc w:val="both"/>
      </w:pPr>
      <w:r w:rsidRPr="00BB0913">
        <w:lastRenderedPageBreak/>
        <w:t>Программа учебной дисциплины «Бухгалтерский учет»</w:t>
      </w:r>
      <w:r w:rsidR="00C861C9">
        <w:t xml:space="preserve"> </w:t>
      </w:r>
      <w:r w:rsidRPr="00BB0913">
        <w:t>разработана на основе Федерального государственного образовательного стандарта (далее – ФГОС) по программе подготовки специалистов среднего звена (ППССЗ) специальности 38.02.05 Товароведение и экспертиза качества потребительских товаров (приказ № 835 от 28 июля 2014 г.)</w:t>
      </w:r>
    </w:p>
    <w:p w:rsidR="002F50FD" w:rsidRDefault="002F50FD" w:rsidP="00C861C9">
      <w:pPr>
        <w:jc w:val="both"/>
      </w:pPr>
    </w:p>
    <w:p w:rsidR="002F50FD" w:rsidRDefault="002F50FD" w:rsidP="00C861C9">
      <w:pPr>
        <w:jc w:val="both"/>
      </w:pPr>
    </w:p>
    <w:p w:rsidR="002F50FD" w:rsidRPr="00BB0913" w:rsidRDefault="002F50FD" w:rsidP="00C861C9">
      <w:pPr>
        <w:jc w:val="both"/>
      </w:pPr>
    </w:p>
    <w:p w:rsidR="006104D9" w:rsidRPr="00BB0913" w:rsidRDefault="006104D9" w:rsidP="00BB0913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A7FB3" w:rsidRPr="00BB0913" w:rsidTr="002F50FD">
        <w:tc>
          <w:tcPr>
            <w:tcW w:w="4785" w:type="dxa"/>
          </w:tcPr>
          <w:p w:rsidR="00DA7FB3" w:rsidRPr="00BB0913" w:rsidRDefault="00DA7FB3" w:rsidP="00BB0913">
            <w:r w:rsidRPr="00BB0913">
              <w:t>Рекомендована</w:t>
            </w:r>
          </w:p>
          <w:p w:rsidR="00DA7FB3" w:rsidRPr="00BB0913" w:rsidRDefault="00DA7FB3" w:rsidP="00BB0913">
            <w:r w:rsidRPr="00BB0913">
              <w:t>на заседании МК</w:t>
            </w:r>
            <w:r w:rsidR="002F50FD">
              <w:t xml:space="preserve"> УГПС 38.00.00</w:t>
            </w:r>
          </w:p>
          <w:p w:rsidR="00DA7FB3" w:rsidRPr="00BB0913" w:rsidRDefault="002F50FD" w:rsidP="00BB0913">
            <w:r>
              <w:t>«Э</w:t>
            </w:r>
            <w:r w:rsidR="00DA7FB3" w:rsidRPr="00BB0913">
              <w:t>кономик</w:t>
            </w:r>
            <w:r>
              <w:t>а</w:t>
            </w:r>
            <w:r w:rsidR="00DA7FB3" w:rsidRPr="00BB0913">
              <w:t xml:space="preserve"> и управлени</w:t>
            </w:r>
            <w:r>
              <w:t>е»</w:t>
            </w:r>
          </w:p>
          <w:p w:rsidR="00DA7FB3" w:rsidRPr="00BB0913" w:rsidRDefault="00DA7FB3" w:rsidP="00BB0913">
            <w:r w:rsidRPr="00BB0913">
              <w:t>Председатель МК</w:t>
            </w:r>
          </w:p>
          <w:p w:rsidR="00DA7FB3" w:rsidRPr="00BB0913" w:rsidRDefault="00DA7FB3" w:rsidP="00BB0913">
            <w:r w:rsidRPr="00BB0913">
              <w:t>________________</w:t>
            </w:r>
            <w:r w:rsidR="002F50FD">
              <w:t>Т</w:t>
            </w:r>
            <w:r w:rsidRPr="00BB0913">
              <w:t>.</w:t>
            </w:r>
            <w:r w:rsidR="002F50FD">
              <w:t>Н</w:t>
            </w:r>
            <w:r w:rsidRPr="00BB0913">
              <w:t xml:space="preserve">. </w:t>
            </w:r>
            <w:r w:rsidR="002F50FD">
              <w:t>Еграшкина</w:t>
            </w:r>
          </w:p>
          <w:p w:rsidR="00DA7FB3" w:rsidRPr="00BB0913" w:rsidRDefault="00DA7FB3" w:rsidP="00BB0913"/>
          <w:p w:rsidR="00DA7FB3" w:rsidRPr="00BB0913" w:rsidRDefault="00DA7FB3" w:rsidP="00BB0913">
            <w:r w:rsidRPr="00BB0913">
              <w:t>Протокол заседания МК</w:t>
            </w:r>
          </w:p>
          <w:p w:rsidR="00DA7FB3" w:rsidRPr="00BB0913" w:rsidRDefault="00DA7FB3" w:rsidP="00BB0913">
            <w:r w:rsidRPr="00BB0913">
              <w:t xml:space="preserve">№ 1 от </w:t>
            </w:r>
            <w:r w:rsidR="002F50FD">
              <w:t>30</w:t>
            </w:r>
            <w:r w:rsidRPr="00BB0913">
              <w:t>.08.2</w:t>
            </w:r>
            <w:r w:rsidR="002F50FD">
              <w:t>3</w:t>
            </w:r>
            <w:r w:rsidRPr="00BB0913">
              <w:t xml:space="preserve"> г.</w:t>
            </w:r>
          </w:p>
          <w:p w:rsidR="00DA7FB3" w:rsidRPr="00BB0913" w:rsidRDefault="00DA7FB3" w:rsidP="00BB0913"/>
        </w:tc>
        <w:tc>
          <w:tcPr>
            <w:tcW w:w="4786" w:type="dxa"/>
          </w:tcPr>
          <w:p w:rsidR="00DA7FB3" w:rsidRPr="00BB0913" w:rsidRDefault="00DA7FB3" w:rsidP="00BB0913">
            <w:r w:rsidRPr="00BB0913">
              <w:t>УТВЕРЖДАЮ</w:t>
            </w:r>
          </w:p>
          <w:p w:rsidR="00DA7FB3" w:rsidRPr="00BB0913" w:rsidRDefault="00DA7FB3" w:rsidP="00BB0913">
            <w:r w:rsidRPr="00BB0913">
              <w:t>Заместитель директора по учебной</w:t>
            </w:r>
          </w:p>
          <w:p w:rsidR="00DA7FB3" w:rsidRPr="00BB0913" w:rsidRDefault="00DA7FB3" w:rsidP="00BB0913">
            <w:r w:rsidRPr="00BB0913">
              <w:t>работе ОГБПОУ УТПиТ</w:t>
            </w:r>
          </w:p>
          <w:p w:rsidR="00DA7FB3" w:rsidRPr="00BB0913" w:rsidRDefault="00DA7FB3" w:rsidP="00BB0913">
            <w:r w:rsidRPr="00BB0913">
              <w:t>_________________Ю.Ю. Бесова</w:t>
            </w:r>
          </w:p>
          <w:p w:rsidR="00DA7FB3" w:rsidRPr="00BB0913" w:rsidRDefault="00AC5CC7" w:rsidP="00BB0913">
            <w:r>
              <w:t>30</w:t>
            </w:r>
            <w:r w:rsidRPr="00BB0913">
              <w:t>.08.2</w:t>
            </w:r>
            <w:r>
              <w:t>3</w:t>
            </w:r>
            <w:r w:rsidRPr="00BB0913">
              <w:t xml:space="preserve"> г.</w:t>
            </w:r>
          </w:p>
        </w:tc>
      </w:tr>
    </w:tbl>
    <w:p w:rsidR="00DA7FB3" w:rsidRDefault="00DA7FB3" w:rsidP="00BB0913"/>
    <w:p w:rsidR="002F50FD" w:rsidRPr="00BB0913" w:rsidRDefault="002F50FD" w:rsidP="00BB0913"/>
    <w:p w:rsidR="002F50FD" w:rsidRDefault="002F50FD" w:rsidP="00BB0913">
      <w:r>
        <w:t>Разработчик: Мансурова Г.И.</w:t>
      </w:r>
    </w:p>
    <w:p w:rsidR="002F50FD" w:rsidRDefault="002F50FD" w:rsidP="00BB0913"/>
    <w:p w:rsidR="006104D9" w:rsidRPr="00BB0913" w:rsidRDefault="002F50FD" w:rsidP="00BB0913">
      <w:r>
        <w:t xml:space="preserve">Рецензент: Директор по управлению персоналом </w:t>
      </w:r>
      <w:r w:rsidRPr="00A21AAC">
        <w:t xml:space="preserve">АО «Гулливер» </w:t>
      </w:r>
      <w:r>
        <w:t>А</w:t>
      </w:r>
      <w:r w:rsidRPr="00A21AAC">
        <w:t>.</w:t>
      </w:r>
      <w:r>
        <w:t>В</w:t>
      </w:r>
      <w:r w:rsidRPr="00A21AAC">
        <w:t xml:space="preserve">. </w:t>
      </w:r>
      <w:r>
        <w:t>Савина</w:t>
      </w:r>
    </w:p>
    <w:p w:rsidR="006104D9" w:rsidRPr="00BB0913" w:rsidRDefault="006104D9" w:rsidP="00BB0913"/>
    <w:p w:rsidR="006104D9" w:rsidRPr="00BB0913" w:rsidRDefault="006104D9" w:rsidP="00BB0913"/>
    <w:p w:rsidR="00DA7FB3" w:rsidRPr="00BB0913" w:rsidRDefault="00DA7FB3" w:rsidP="00BB0913"/>
    <w:p w:rsidR="002F50FD" w:rsidRDefault="002F50FD">
      <w:r>
        <w:br w:type="page"/>
      </w:r>
    </w:p>
    <w:p w:rsidR="004E34D6" w:rsidRPr="00991724" w:rsidRDefault="004E34D6" w:rsidP="00991724">
      <w:pPr>
        <w:jc w:val="center"/>
        <w:rPr>
          <w:b/>
        </w:rPr>
      </w:pPr>
      <w:r w:rsidRPr="00991724">
        <w:rPr>
          <w:b/>
        </w:rPr>
        <w:lastRenderedPageBreak/>
        <w:t>Содержание</w:t>
      </w:r>
    </w:p>
    <w:p w:rsidR="004E34D6" w:rsidRPr="00BB0913" w:rsidRDefault="004E34D6" w:rsidP="00BB0913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8578"/>
        <w:gridCol w:w="993"/>
      </w:tblGrid>
      <w:tr w:rsidR="004E34D6" w:rsidRPr="00BB0913" w:rsidTr="00DA7FB3">
        <w:tc>
          <w:tcPr>
            <w:tcW w:w="8578" w:type="dxa"/>
          </w:tcPr>
          <w:p w:rsidR="004E34D6" w:rsidRPr="00BB0913" w:rsidRDefault="004E34D6" w:rsidP="00BB0913">
            <w:r w:rsidRPr="00BB0913">
              <w:t>Паспорт рабочей программы учебной дисциплины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4</w:t>
            </w:r>
          </w:p>
        </w:tc>
      </w:tr>
      <w:tr w:rsidR="004E34D6" w:rsidRPr="00BB0913" w:rsidTr="00DA7FB3">
        <w:tc>
          <w:tcPr>
            <w:tcW w:w="8578" w:type="dxa"/>
          </w:tcPr>
          <w:p w:rsidR="004E34D6" w:rsidRPr="00BB0913" w:rsidRDefault="004E34D6" w:rsidP="00BB0913">
            <w:r w:rsidRPr="00BB0913">
              <w:t>Структура и содержание учебной дисциплины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5</w:t>
            </w:r>
          </w:p>
        </w:tc>
      </w:tr>
      <w:tr w:rsidR="004E34D6" w:rsidRPr="00BB0913" w:rsidTr="00DA7FB3">
        <w:trPr>
          <w:trHeight w:val="170"/>
        </w:trPr>
        <w:tc>
          <w:tcPr>
            <w:tcW w:w="8578" w:type="dxa"/>
          </w:tcPr>
          <w:p w:rsidR="004E34D6" w:rsidRPr="00BB0913" w:rsidRDefault="004E34D6" w:rsidP="00BB0913">
            <w:r w:rsidRPr="00BB0913">
              <w:t>Условия реализации  учебной дисциплин</w:t>
            </w:r>
            <w:r w:rsidR="00DA7FB3" w:rsidRPr="00BB0913">
              <w:t>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16</w:t>
            </w:r>
          </w:p>
        </w:tc>
      </w:tr>
      <w:tr w:rsidR="004E34D6" w:rsidRPr="00BB0913" w:rsidTr="00DA7FB3">
        <w:tc>
          <w:tcPr>
            <w:tcW w:w="8578" w:type="dxa"/>
          </w:tcPr>
          <w:p w:rsidR="004E34D6" w:rsidRPr="00BB0913" w:rsidRDefault="004E34D6" w:rsidP="00BB0913">
            <w:r w:rsidRPr="00BB0913">
              <w:t>Контроль и оценка результатов освоения учебной дисциплины</w:t>
            </w:r>
          </w:p>
        </w:tc>
        <w:tc>
          <w:tcPr>
            <w:tcW w:w="993" w:type="dxa"/>
          </w:tcPr>
          <w:p w:rsidR="004E34D6" w:rsidRPr="00BB0913" w:rsidRDefault="004E34D6" w:rsidP="00BB0913">
            <w:r w:rsidRPr="00BB0913">
              <w:t>17</w:t>
            </w:r>
          </w:p>
        </w:tc>
      </w:tr>
    </w:tbl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A2774D" w:rsidRPr="00BB0913" w:rsidRDefault="00A2774D" w:rsidP="00BB0913"/>
    <w:p w:rsidR="00DA7FB3" w:rsidRPr="00BB0913" w:rsidRDefault="00DA7FB3" w:rsidP="00BB0913"/>
    <w:p w:rsidR="00DA7FB3" w:rsidRPr="00BB0913" w:rsidRDefault="00DA7FB3" w:rsidP="00BB0913"/>
    <w:p w:rsidR="00DA7FB3" w:rsidRPr="00BB0913" w:rsidRDefault="00DA7FB3" w:rsidP="00BB0913"/>
    <w:p w:rsidR="00DA7FB3" w:rsidRDefault="00DA7FB3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DA7FB3" w:rsidRPr="00BB0913" w:rsidRDefault="00DA7FB3" w:rsidP="00BB0913"/>
    <w:p w:rsidR="004E34D6" w:rsidRPr="002F50FD" w:rsidRDefault="004E34D6" w:rsidP="002F50FD">
      <w:pPr>
        <w:jc w:val="center"/>
        <w:rPr>
          <w:b/>
        </w:rPr>
      </w:pPr>
      <w:r w:rsidRPr="002F50FD">
        <w:rPr>
          <w:b/>
        </w:rPr>
        <w:lastRenderedPageBreak/>
        <w:t xml:space="preserve">1. </w:t>
      </w:r>
      <w:r w:rsidR="00C861C9" w:rsidRPr="002F50FD">
        <w:rPr>
          <w:b/>
        </w:rPr>
        <w:t xml:space="preserve">ПАСПОРТ </w:t>
      </w:r>
      <w:r w:rsidRPr="002F50FD">
        <w:rPr>
          <w:b/>
        </w:rPr>
        <w:t>ПРОГРАММЫ УЧЕБНОЙ ДИСЦИПЛИНЫ</w:t>
      </w:r>
    </w:p>
    <w:p w:rsidR="004E34D6" w:rsidRPr="002F50FD" w:rsidRDefault="004E34D6" w:rsidP="002F50FD">
      <w:pPr>
        <w:jc w:val="center"/>
        <w:rPr>
          <w:b/>
        </w:rPr>
      </w:pPr>
      <w:r w:rsidRPr="002F50FD">
        <w:rPr>
          <w:b/>
        </w:rPr>
        <w:t>ОП.07.Бухгалтерский учёт</w:t>
      </w:r>
    </w:p>
    <w:p w:rsidR="00242467" w:rsidRPr="00BB0913" w:rsidRDefault="00242467" w:rsidP="00BB0913"/>
    <w:p w:rsidR="004E34D6" w:rsidRPr="002F50FD" w:rsidRDefault="004E34D6" w:rsidP="00BB0913">
      <w:pPr>
        <w:rPr>
          <w:b/>
        </w:rPr>
      </w:pPr>
      <w:r w:rsidRPr="002F50FD">
        <w:rPr>
          <w:b/>
        </w:rPr>
        <w:t xml:space="preserve">1.1. Область применения </w:t>
      </w:r>
      <w:r w:rsidR="00A52FEB" w:rsidRPr="002F50FD">
        <w:rPr>
          <w:b/>
        </w:rPr>
        <w:t>рабочей</w:t>
      </w:r>
      <w:r w:rsidR="00DA7FB3" w:rsidRPr="002F50FD">
        <w:rPr>
          <w:b/>
        </w:rPr>
        <w:t xml:space="preserve"> </w:t>
      </w:r>
      <w:r w:rsidRPr="002F50FD">
        <w:rPr>
          <w:b/>
        </w:rPr>
        <w:t>программы</w:t>
      </w:r>
    </w:p>
    <w:p w:rsidR="004E34D6" w:rsidRPr="00BB0913" w:rsidRDefault="00A52FEB" w:rsidP="002F50FD">
      <w:pPr>
        <w:jc w:val="both"/>
      </w:pPr>
      <w:r w:rsidRPr="00BB0913">
        <w:t>Рабочая</w:t>
      </w:r>
      <w:r w:rsidR="004E34D6" w:rsidRPr="00BB0913">
        <w:t xml:space="preserve"> программа учебной дисциплины является частью примерной основной профессиональной образовательной программы в соответствии с ФГОС</w:t>
      </w:r>
      <w:r w:rsidR="006104D9" w:rsidRPr="00BB0913">
        <w:t>(</w:t>
      </w:r>
      <w:r w:rsidR="0001630C" w:rsidRPr="00BB0913">
        <w:t>ППССЗ</w:t>
      </w:r>
      <w:r w:rsidR="006104D9" w:rsidRPr="00BB0913">
        <w:t>)</w:t>
      </w:r>
      <w:r w:rsidR="004E34D6" w:rsidRPr="00BB0913">
        <w:t xml:space="preserve"> специальност</w:t>
      </w:r>
      <w:r w:rsidR="0001630C" w:rsidRPr="00BB0913">
        <w:t>и</w:t>
      </w:r>
      <w:r w:rsidR="004E34D6" w:rsidRPr="00BB0913">
        <w:t xml:space="preserve"> Товароведение и экспертиза качества потребительских товаров</w:t>
      </w:r>
    </w:p>
    <w:p w:rsidR="004E34D6" w:rsidRPr="00BB0913" w:rsidRDefault="004E34D6" w:rsidP="00BB0913"/>
    <w:p w:rsidR="004E34D6" w:rsidRPr="00BB0913" w:rsidRDefault="004E34D6" w:rsidP="00BB0913">
      <w:r w:rsidRPr="00BB0913">
        <w:t>Рабочая программа учебной дисциплины может быть использована</w:t>
      </w:r>
      <w:r w:rsidR="002F50FD">
        <w:t xml:space="preserve"> </w:t>
      </w:r>
      <w:r w:rsidR="009937E0" w:rsidRPr="00BB0913">
        <w:t>д</w:t>
      </w:r>
      <w:r w:rsidRPr="00BB0913">
        <w:t>ля профильного обучения и переподготовки специалистов торговли</w:t>
      </w:r>
    </w:p>
    <w:p w:rsidR="004E34D6" w:rsidRPr="00BB0913" w:rsidRDefault="004E34D6" w:rsidP="00BB0913"/>
    <w:p w:rsidR="004E34D6" w:rsidRPr="00991724" w:rsidRDefault="00C861C9" w:rsidP="00BB0913">
      <w:pPr>
        <w:rPr>
          <w:b/>
        </w:rPr>
      </w:pPr>
      <w:r w:rsidRPr="00991724"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-7429500</wp:posOffset>
                </wp:positionH>
                <wp:positionV relativeFrom="paragraph">
                  <wp:posOffset>194310</wp:posOffset>
                </wp:positionV>
                <wp:extent cx="5715000" cy="0"/>
                <wp:effectExtent l="9525" t="13335" r="9525" b="571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0AE52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5pt,15.3pt" to="-1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o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D6lE3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"/>
            </w:pict>
          </mc:Fallback>
        </mc:AlternateContent>
      </w:r>
      <w:r w:rsidR="004E34D6" w:rsidRPr="00991724">
        <w:rPr>
          <w:b/>
        </w:rPr>
        <w:t>1.2. Место учебной дисциплины в структуре основной профессиональной образовательной программы:</w:t>
      </w:r>
    </w:p>
    <w:p w:rsidR="004E34D6" w:rsidRPr="00BB0913" w:rsidRDefault="004E34D6" w:rsidP="00BB0913">
      <w:r w:rsidRPr="00BB0913">
        <w:t>ОП.00. Общепрофессиональный цикл</w:t>
      </w:r>
    </w:p>
    <w:p w:rsidR="004E34D6" w:rsidRPr="00BB0913" w:rsidRDefault="004E34D6" w:rsidP="00BB0913"/>
    <w:p w:rsidR="004E34D6" w:rsidRPr="00991724" w:rsidRDefault="004E34D6" w:rsidP="00BB0913">
      <w:pPr>
        <w:rPr>
          <w:b/>
        </w:rPr>
      </w:pPr>
      <w:r w:rsidRPr="00991724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4E34D6" w:rsidRPr="00BB0913" w:rsidRDefault="004E34D6" w:rsidP="00BB0913">
      <w:r w:rsidRPr="00BB0913">
        <w:t>В результате освоения учебной дисциплины обучающийся должен уметь:</w:t>
      </w:r>
    </w:p>
    <w:p w:rsidR="004E34D6" w:rsidRPr="00BB0913" w:rsidRDefault="004E34D6" w:rsidP="00BB0913">
      <w:r w:rsidRPr="00BB0913">
        <w:tab/>
        <w:t>Использовать данные бухгалтерского учета для контроля и планирования результатов коммерческой деятельности;</w:t>
      </w:r>
    </w:p>
    <w:p w:rsidR="004E34D6" w:rsidRPr="00BB0913" w:rsidRDefault="004E34D6" w:rsidP="00BB0913">
      <w:r w:rsidRPr="00BB0913">
        <w:tab/>
        <w:t>Выполнять работы по инвентаризации имущества и обязательств организации;</w:t>
      </w:r>
    </w:p>
    <w:p w:rsidR="004E34D6" w:rsidRPr="00BB0913" w:rsidRDefault="004E34D6" w:rsidP="00BB0913">
      <w:r w:rsidRPr="00BB0913">
        <w:t>В результате освоения учебной дисциплины обучающийся должен знать:</w:t>
      </w:r>
    </w:p>
    <w:p w:rsidR="004E34D6" w:rsidRPr="00BB0913" w:rsidRDefault="004E34D6" w:rsidP="00BB0913">
      <w:r w:rsidRPr="00BB0913">
        <w:tab/>
        <w:t>Нормативное регулирование бухгалтерского учета и отчетности;</w:t>
      </w:r>
    </w:p>
    <w:p w:rsidR="004E34D6" w:rsidRPr="00BB0913" w:rsidRDefault="004E34D6" w:rsidP="00BB0913">
      <w:r w:rsidRPr="00BB0913">
        <w:tab/>
        <w:t>Методологические основы бухгалтерского учета, его счета и двойную запись;</w:t>
      </w:r>
    </w:p>
    <w:p w:rsidR="004E34D6" w:rsidRPr="00BB0913" w:rsidRDefault="004E34D6" w:rsidP="00BB0913">
      <w:r w:rsidRPr="00BB0913">
        <w:tab/>
        <w:t>Объекты бухгалтерского учета;</w:t>
      </w:r>
    </w:p>
    <w:p w:rsidR="004E34D6" w:rsidRPr="00BB0913" w:rsidRDefault="004E34D6" w:rsidP="00BB0913">
      <w:r w:rsidRPr="00BB0913">
        <w:tab/>
        <w:t>План счетов;</w:t>
      </w:r>
    </w:p>
    <w:p w:rsidR="004E34D6" w:rsidRPr="00BB0913" w:rsidRDefault="004E34D6" w:rsidP="00BB0913">
      <w:r w:rsidRPr="00BB0913">
        <w:tab/>
        <w:t>Бухгалтерскую отчетность.</w:t>
      </w:r>
    </w:p>
    <w:p w:rsidR="004E34D6" w:rsidRPr="00BB0913" w:rsidRDefault="004E34D6" w:rsidP="00BB0913">
      <w:r w:rsidRPr="00BB0913">
        <w:t>1.4. Рекомендуемое количество часов на освоение рабочей программы учебной дисциплины:</w:t>
      </w:r>
    </w:p>
    <w:p w:rsidR="004E34D6" w:rsidRPr="00BB0913" w:rsidRDefault="004E34D6" w:rsidP="00BB0913">
      <w:r w:rsidRPr="00BB0913">
        <w:t xml:space="preserve">максимальной учебной нагрузки </w:t>
      </w:r>
      <w:r w:rsidR="007005BE" w:rsidRPr="00BB0913">
        <w:t>78</w:t>
      </w:r>
      <w:r w:rsidRPr="00BB0913">
        <w:t xml:space="preserve"> часов, в том числе:</w:t>
      </w:r>
    </w:p>
    <w:p w:rsidR="004E34D6" w:rsidRPr="00BB0913" w:rsidRDefault="004E34D6" w:rsidP="00BB0913">
      <w:r w:rsidRPr="00BB0913">
        <w:t>обязательной аудиторной учебной нагрузки обучающегося5</w:t>
      </w:r>
      <w:r w:rsidR="007005BE" w:rsidRPr="00BB0913">
        <w:t>2</w:t>
      </w:r>
      <w:r w:rsidRPr="00BB0913">
        <w:t>часов;</w:t>
      </w:r>
    </w:p>
    <w:p w:rsidR="004E34D6" w:rsidRPr="00BB0913" w:rsidRDefault="004E34D6" w:rsidP="00BB0913">
      <w:r w:rsidRPr="00BB0913">
        <w:t>самостоятельной работы обучающегося2</w:t>
      </w:r>
      <w:r w:rsidR="007005BE" w:rsidRPr="00BB0913">
        <w:t>6</w:t>
      </w:r>
      <w:r w:rsidRPr="00BB0913">
        <w:t>часов.</w:t>
      </w:r>
    </w:p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Default="004E34D6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/>
    <w:p w:rsidR="004E34D6" w:rsidRPr="00BB0913" w:rsidRDefault="004E34D6" w:rsidP="00BB0913">
      <w:r w:rsidRPr="00BB0913">
        <w:lastRenderedPageBreak/>
        <w:t>2. СТРУКТУРА И СОДЕРЖАНИЕ УЧЕБНОЙ ДИСЦИПЛИНЫ</w:t>
      </w:r>
    </w:p>
    <w:p w:rsidR="004E34D6" w:rsidRPr="00BB0913" w:rsidRDefault="004E34D6" w:rsidP="00BB0913">
      <w:r w:rsidRPr="00BB0913">
        <w:t>2.1. Объем учебной дисциплины и виды учебной работы</w:t>
      </w:r>
    </w:p>
    <w:tbl>
      <w:tblPr>
        <w:tblW w:w="1058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6"/>
        <w:gridCol w:w="35"/>
        <w:gridCol w:w="1803"/>
        <w:gridCol w:w="815"/>
      </w:tblGrid>
      <w:tr w:rsidR="004E34D6" w:rsidRPr="00BB0913" w:rsidTr="00BB0913">
        <w:trPr>
          <w:gridAfter w:val="1"/>
          <w:wAfter w:w="815" w:type="dxa"/>
          <w:trHeight w:val="460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Вид учебной работы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Объем часов</w:t>
            </w:r>
          </w:p>
        </w:tc>
      </w:tr>
      <w:tr w:rsidR="004E34D6" w:rsidRPr="00BB0913" w:rsidTr="00BB0913">
        <w:trPr>
          <w:gridAfter w:val="1"/>
          <w:wAfter w:w="815" w:type="dxa"/>
          <w:trHeight w:val="285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Максимальная учебная нагрузка (всего)</w:t>
            </w:r>
          </w:p>
        </w:tc>
        <w:tc>
          <w:tcPr>
            <w:tcW w:w="1803" w:type="dxa"/>
          </w:tcPr>
          <w:p w:rsidR="004E34D6" w:rsidRPr="00BB0913" w:rsidRDefault="009B6411" w:rsidP="00BB0913">
            <w:r w:rsidRPr="00BB0913">
              <w:t>7</w:t>
            </w:r>
            <w:r w:rsidR="004E34D6" w:rsidRPr="00BB0913">
              <w:t>8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5</w:t>
            </w:r>
            <w:r w:rsidR="009B6411"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в том числе:</w:t>
            </w:r>
          </w:p>
        </w:tc>
        <w:tc>
          <w:tcPr>
            <w:tcW w:w="1803" w:type="dxa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  <w:tcBorders>
              <w:bottom w:val="single" w:sz="4" w:space="0" w:color="auto"/>
            </w:tcBorders>
          </w:tcPr>
          <w:p w:rsidR="004E34D6" w:rsidRPr="00BB0913" w:rsidRDefault="004E34D6" w:rsidP="00BB0913">
            <w:r w:rsidRPr="00BB0913">
              <w:t>практические занятия</w:t>
            </w:r>
          </w:p>
        </w:tc>
        <w:tc>
          <w:tcPr>
            <w:tcW w:w="1803" w:type="dxa"/>
            <w:tcBorders>
              <w:bottom w:val="single" w:sz="4" w:space="0" w:color="auto"/>
              <w:right w:val="single" w:sz="4" w:space="0" w:color="auto"/>
            </w:tcBorders>
          </w:tcPr>
          <w:p w:rsidR="004E34D6" w:rsidRPr="00BB0913" w:rsidRDefault="004E34D6" w:rsidP="00BB0913">
            <w:r w:rsidRPr="00BB0913">
              <w:t>22</w:t>
            </w:r>
          </w:p>
        </w:tc>
      </w:tr>
      <w:tr w:rsidR="00043FA1" w:rsidRPr="00BB0913" w:rsidTr="00BB0913">
        <w:tc>
          <w:tcPr>
            <w:tcW w:w="7936" w:type="dxa"/>
          </w:tcPr>
          <w:p w:rsidR="00043FA1" w:rsidRPr="00BB0913" w:rsidRDefault="00043FA1" w:rsidP="00BB0913">
            <w:r w:rsidRPr="00BB0913">
              <w:t>контрольные работы</w:t>
            </w:r>
          </w:p>
        </w:tc>
        <w:tc>
          <w:tcPr>
            <w:tcW w:w="183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43FA1" w:rsidRPr="00BB0913" w:rsidRDefault="00043FA1" w:rsidP="00BB0913">
            <w:r w:rsidRPr="00BB0913">
              <w:t>1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</w:tcBorders>
          </w:tcPr>
          <w:p w:rsidR="00043FA1" w:rsidRPr="00BB0913" w:rsidRDefault="00043FA1" w:rsidP="00BB0913"/>
        </w:tc>
      </w:tr>
      <w:tr w:rsidR="00043FA1" w:rsidRPr="00BB0913" w:rsidTr="00BB0913">
        <w:tc>
          <w:tcPr>
            <w:tcW w:w="7936" w:type="dxa"/>
          </w:tcPr>
          <w:p w:rsidR="00043FA1" w:rsidRPr="00BB0913" w:rsidRDefault="00043FA1" w:rsidP="00BB0913">
            <w:r w:rsidRPr="00BB0913">
              <w:t>Самостоятельная работа обучающегося (всего)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43FA1" w:rsidRPr="00BB0913" w:rsidRDefault="00043FA1" w:rsidP="00BB0913">
            <w:r w:rsidRPr="00BB0913">
              <w:t>2</w:t>
            </w:r>
            <w:r w:rsidR="009B6411" w:rsidRPr="00BB0913">
              <w:t>6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43FA1" w:rsidRPr="00BB0913" w:rsidRDefault="00043FA1" w:rsidP="00BB0913"/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4E34D6" w:rsidP="00BB0913">
            <w:r w:rsidRPr="00BB0913">
              <w:t>В том числе:</w:t>
            </w:r>
          </w:p>
        </w:tc>
        <w:tc>
          <w:tcPr>
            <w:tcW w:w="1803" w:type="dxa"/>
          </w:tcPr>
          <w:p w:rsidR="004E34D6" w:rsidRPr="00BB0913" w:rsidRDefault="004E34D6" w:rsidP="00BB0913"/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F7721A" w:rsidP="00BB0913">
            <w:r w:rsidRPr="00BB0913">
              <w:t>Работа над конспектом по теме: «Общая характеристика бухгалтерского учета».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F7721A" w:rsidP="00BB0913">
            <w:r w:rsidRPr="00BB0913">
              <w:t>Подготовка к практическому занятию по теме: «Бухгалтерский баланс и система счетов бухгалтерского учета».</w:t>
            </w:r>
          </w:p>
        </w:tc>
        <w:tc>
          <w:tcPr>
            <w:tcW w:w="1803" w:type="dxa"/>
          </w:tcPr>
          <w:p w:rsidR="004E34D6" w:rsidRPr="00BB0913" w:rsidRDefault="009D35A5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F7721A" w:rsidP="00BB0913">
            <w:r w:rsidRPr="00BB0913">
              <w:t>Самостоятельное изучение форм бухгалтерского учёта.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Упражнение по моделированию профессиональных задач по теме: «Учёт товарных операций в организациях».</w:t>
            </w:r>
          </w:p>
        </w:tc>
        <w:tc>
          <w:tcPr>
            <w:tcW w:w="1803" w:type="dxa"/>
          </w:tcPr>
          <w:p w:rsidR="004E34D6" w:rsidRPr="00BB0913" w:rsidRDefault="00EF3D04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Подбор, изучение, анализ и конспектирование нормативных документов по теме:  «Учёт денежных средств и расчётных операций».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486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Решение тестовых заданий по теме:  «Учет денежных средств и расчетных операций».</w:t>
            </w:r>
          </w:p>
        </w:tc>
        <w:tc>
          <w:tcPr>
            <w:tcW w:w="1803" w:type="dxa"/>
          </w:tcPr>
          <w:p w:rsidR="004E34D6" w:rsidRPr="00BB0913" w:rsidRDefault="004E34D6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Подготовка и проведение деловой игры: «Учет расчетов с персоналом по оплате труда». Решение тестовых заданий по темам: «Учет расчетов с персоналом по оплате труда».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Решение тестовых заданий по теме: «Учёт основных средств и нематериальных активов».</w:t>
            </w:r>
          </w:p>
        </w:tc>
        <w:tc>
          <w:tcPr>
            <w:tcW w:w="1803" w:type="dxa"/>
          </w:tcPr>
          <w:p w:rsidR="004E34D6" w:rsidRPr="00BB0913" w:rsidRDefault="00EF3D04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w="1803" w:type="dxa"/>
          </w:tcPr>
          <w:p w:rsidR="004E34D6" w:rsidRPr="00BB0913" w:rsidRDefault="00737D87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4E34D6" w:rsidRPr="00BB0913" w:rsidRDefault="00EF3D04" w:rsidP="00BB0913">
            <w:r w:rsidRPr="00BB0913">
              <w:t xml:space="preserve">Решение производственных задач по теме: «Учет затрат на производство и калькулирование себестоимости продукции», </w:t>
            </w:r>
            <w:r w:rsidR="00737D87" w:rsidRPr="00BB0913">
              <w:t>«Учёт готовой продукции</w:t>
            </w:r>
            <w:r w:rsidRPr="00BB0913">
              <w:t xml:space="preserve"> и её реализации».</w:t>
            </w:r>
          </w:p>
        </w:tc>
        <w:tc>
          <w:tcPr>
            <w:tcW w:w="1803" w:type="dxa"/>
          </w:tcPr>
          <w:p w:rsidR="004E34D6" w:rsidRPr="00BB0913" w:rsidRDefault="009B6411" w:rsidP="00BB0913">
            <w:r w:rsidRPr="00BB0913">
              <w:t>2</w:t>
            </w:r>
          </w:p>
        </w:tc>
      </w:tr>
      <w:tr w:rsidR="004E34D6" w:rsidRPr="00BB0913" w:rsidTr="00BB0913">
        <w:trPr>
          <w:gridAfter w:val="1"/>
          <w:wAfter w:w="815" w:type="dxa"/>
          <w:trHeight w:val="292"/>
        </w:trPr>
        <w:tc>
          <w:tcPr>
            <w:tcW w:w="7971" w:type="dxa"/>
            <w:gridSpan w:val="2"/>
          </w:tcPr>
          <w:p w:rsidR="00EF3D04" w:rsidRPr="00BB0913" w:rsidRDefault="00EF3D04" w:rsidP="00BB0913">
            <w:r w:rsidRPr="00BB0913">
              <w:t>Подбор, изучение, анализ и конспектирование нормативных документов по теме: «Учет собственных средств, кредитов и финансовых результатов», «Бухгалтерская отчетность организации».</w:t>
            </w:r>
          </w:p>
          <w:p w:rsidR="004E34D6" w:rsidRPr="00BB0913" w:rsidRDefault="00EF3D04" w:rsidP="00BB0913">
            <w:r w:rsidRPr="00BB0913">
              <w:t>Решение производственных задач по теме: «Учёт  собственных средств, кредитов и финансовых результатов», «Бухгалтерская отчетность».</w:t>
            </w:r>
          </w:p>
        </w:tc>
        <w:tc>
          <w:tcPr>
            <w:tcW w:w="1803" w:type="dxa"/>
          </w:tcPr>
          <w:p w:rsidR="004E34D6" w:rsidRPr="00BB0913" w:rsidRDefault="00433BFB" w:rsidP="00BB0913">
            <w:r w:rsidRPr="00BB0913">
              <w:t>4</w:t>
            </w:r>
          </w:p>
        </w:tc>
      </w:tr>
      <w:tr w:rsidR="004E34D6" w:rsidRPr="00BB0913" w:rsidTr="00BB0913">
        <w:trPr>
          <w:gridAfter w:val="1"/>
          <w:wAfter w:w="815" w:type="dxa"/>
        </w:trPr>
        <w:tc>
          <w:tcPr>
            <w:tcW w:w="7971" w:type="dxa"/>
            <w:gridSpan w:val="2"/>
          </w:tcPr>
          <w:p w:rsidR="004E34D6" w:rsidRPr="00BB0913" w:rsidRDefault="000B34BD" w:rsidP="00BB0913">
            <w:r w:rsidRPr="00BB0913">
              <w:t xml:space="preserve">Промежуточная </w:t>
            </w:r>
            <w:r w:rsidR="004E34D6" w:rsidRPr="00BB0913">
              <w:t xml:space="preserve"> аттестация.</w:t>
            </w:r>
            <w:r w:rsidR="00DA7FB3" w:rsidRPr="00BB0913">
              <w:t xml:space="preserve"> </w:t>
            </w:r>
            <w:r w:rsidR="004E34D6" w:rsidRPr="00BB0913">
              <w:t xml:space="preserve">Экзамен </w:t>
            </w:r>
          </w:p>
        </w:tc>
        <w:tc>
          <w:tcPr>
            <w:tcW w:w="1803" w:type="dxa"/>
          </w:tcPr>
          <w:p w:rsidR="004E34D6" w:rsidRPr="00BB0913" w:rsidRDefault="004E34D6" w:rsidP="00BB0913"/>
        </w:tc>
      </w:tr>
    </w:tbl>
    <w:p w:rsidR="004E34D6" w:rsidRPr="00BB0913" w:rsidRDefault="004E34D6" w:rsidP="00BB0913"/>
    <w:p w:rsidR="004E34D6" w:rsidRPr="00BB0913" w:rsidRDefault="004E34D6" w:rsidP="00BB0913"/>
    <w:p w:rsidR="0001630C" w:rsidRPr="00BB0913" w:rsidRDefault="0001630C" w:rsidP="00BB0913"/>
    <w:p w:rsidR="0001630C" w:rsidRPr="00BB0913" w:rsidRDefault="0001630C" w:rsidP="00BB0913"/>
    <w:p w:rsidR="0001630C" w:rsidRPr="00BB0913" w:rsidRDefault="0001630C" w:rsidP="00BB0913"/>
    <w:p w:rsidR="0001630C" w:rsidRDefault="0001630C" w:rsidP="00BB0913"/>
    <w:p w:rsidR="00C861C9" w:rsidRDefault="00C861C9" w:rsidP="00BB0913"/>
    <w:p w:rsidR="00C861C9" w:rsidRDefault="00C861C9" w:rsidP="00BB0913"/>
    <w:p w:rsidR="00C861C9" w:rsidRPr="00BB0913" w:rsidRDefault="00C861C9" w:rsidP="00BB0913"/>
    <w:p w:rsidR="0001630C" w:rsidRPr="00BB0913" w:rsidRDefault="0001630C" w:rsidP="00BB0913"/>
    <w:p w:rsidR="004E34D6" w:rsidRPr="00BB0913" w:rsidRDefault="00043FA1" w:rsidP="00BB0913">
      <w:r w:rsidRPr="00BB0913">
        <w:lastRenderedPageBreak/>
        <w:t>Результатом освоения учебной дисциплины является овладение обучающимися общими (ОК) и профессиональными (ПК) компетенциями:</w:t>
      </w:r>
    </w:p>
    <w:p w:rsidR="00043FA1" w:rsidRPr="00BB0913" w:rsidRDefault="00043FA1" w:rsidP="00BB091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Наименование результата обучения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2.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Организовывать собственную деятельность, определять</w:t>
            </w:r>
            <w:r w:rsidR="00BB0913" w:rsidRPr="00BB0913">
              <w:t xml:space="preserve"> </w:t>
            </w:r>
            <w:r w:rsidRPr="00BB0913">
              <w:t>методы и способы выполнения профессиональных задач, оценивать их эффективность и качество.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3.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Принимать решения в стандартных и нестандартных</w:t>
            </w:r>
            <w:r w:rsidR="00BB0913" w:rsidRPr="00BB0913">
              <w:t xml:space="preserve"> </w:t>
            </w:r>
            <w:r w:rsidRPr="00BB0913">
              <w:t>ситуациях и нести за них ответственность.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4.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Осуществлять поиск и использование информации,</w:t>
            </w:r>
            <w:r w:rsidR="00BB0913" w:rsidRPr="00BB0913">
              <w:t xml:space="preserve"> </w:t>
            </w:r>
            <w:r w:rsidRPr="00BB0913"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5.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Владеть информационной культурой, анализировать и оценивать информацию</w:t>
            </w:r>
            <w:r w:rsidR="00BB0913" w:rsidRPr="00BB0913">
              <w:t xml:space="preserve"> </w:t>
            </w:r>
            <w:r w:rsidRPr="00BB0913">
              <w:t>с использованием информационно-коммуникационных технологий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6.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Работать в коллективе и в команде, эффективно общаться с</w:t>
            </w:r>
          </w:p>
          <w:p w:rsidR="00043FA1" w:rsidRPr="00BB0913" w:rsidRDefault="00043FA1" w:rsidP="00BB0913">
            <w:r w:rsidRPr="00BB0913">
              <w:t xml:space="preserve">коллегами, руководством, потребителями. 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 xml:space="preserve">ОК 7. 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Брать на себя ответственность</w:t>
            </w:r>
            <w:r w:rsidR="00BB0913" w:rsidRPr="00BB0913">
              <w:t xml:space="preserve"> </w:t>
            </w:r>
            <w:r w:rsidRPr="00BB0913">
              <w:t>за работу членов команды (подчиненных), результат выполнения</w:t>
            </w:r>
            <w:r w:rsidR="00BB0913" w:rsidRPr="00BB0913">
              <w:t xml:space="preserve"> </w:t>
            </w:r>
            <w:r w:rsidRPr="00BB0913">
              <w:t>заданий</w:t>
            </w:r>
          </w:p>
        </w:tc>
      </w:tr>
      <w:tr w:rsidR="00043FA1" w:rsidRPr="00BB0913" w:rsidTr="00043FA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ОК 9.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3FA1" w:rsidRPr="00BB0913" w:rsidRDefault="00043FA1" w:rsidP="00BB0913">
            <w:r w:rsidRPr="00BB0913">
              <w:t>Ориентироваться в условиях частой смены технологий в профессиональной деятельности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Выявлять потребность в товарах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Осуществлять связи с поставщиками и потребителями продукции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1.4.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Оформлять документацию на поставку и реализацию товаров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3.1.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Планировать основные показатели деятельности организации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3.4.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Контролировать ход и оценивать результаты выполнения работ и оказания услуг исполнителями</w:t>
            </w:r>
          </w:p>
        </w:tc>
      </w:tr>
      <w:tr w:rsidR="00043FA1" w:rsidRPr="00BB0913" w:rsidTr="00043FA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ПК 3.5.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43FA1" w:rsidRPr="00BB0913" w:rsidRDefault="00043FA1" w:rsidP="00BB0913">
            <w:r w:rsidRPr="00BB0913">
              <w:t>Участвовать в выработке мер по оптимизации процессов оказания услуг в области профессиональной деятельности</w:t>
            </w:r>
          </w:p>
        </w:tc>
      </w:tr>
    </w:tbl>
    <w:p w:rsidR="0001630C" w:rsidRPr="00BB0913" w:rsidRDefault="0001630C" w:rsidP="00BB0913"/>
    <w:p w:rsidR="00B57F5C" w:rsidRPr="00BB0913" w:rsidRDefault="00B57F5C" w:rsidP="00BB0913">
      <w:r w:rsidRPr="00BB0913">
        <w:t>В рамках учебной дисциплины формируются общие и профессиональные компетенции.</w:t>
      </w:r>
    </w:p>
    <w:p w:rsidR="00B57F5C" w:rsidRPr="00BB0913" w:rsidRDefault="00B57F5C" w:rsidP="00BB0913"/>
    <w:p w:rsidR="00B57F5C" w:rsidRPr="00BB0913" w:rsidRDefault="00B57F5C" w:rsidP="00BB0913">
      <w:r w:rsidRPr="00BB0913">
        <w:t>Общие компетенции (ОК):</w:t>
      </w:r>
    </w:p>
    <w:p w:rsidR="00B57F5C" w:rsidRPr="00BB0913" w:rsidRDefault="00B57F5C" w:rsidP="00BB0913">
      <w:r w:rsidRPr="00BB0913">
        <w:t>ОК 1.</w:t>
      </w:r>
    </w:p>
    <w:p w:rsidR="006800CB" w:rsidRPr="00BB0913" w:rsidRDefault="00B57F5C" w:rsidP="00BB0913">
      <w:r w:rsidRPr="00BB0913">
        <w:t>Понимание сущности и социальной значимости будущей профессии, проявление к ней устойчивого интереса. Раздел 1, тема 1.1.</w:t>
      </w:r>
    </w:p>
    <w:p w:rsidR="006800CB" w:rsidRPr="00BB0913" w:rsidRDefault="006800CB" w:rsidP="00BB0913"/>
    <w:p w:rsidR="00B57F5C" w:rsidRPr="00BB0913" w:rsidRDefault="00B57F5C" w:rsidP="00BB0913">
      <w:r w:rsidRPr="00BB0913">
        <w:t xml:space="preserve">ОК 2. </w:t>
      </w:r>
    </w:p>
    <w:p w:rsidR="007E53C4" w:rsidRDefault="007E53C4">
      <w:r>
        <w:br w:type="page"/>
      </w:r>
    </w:p>
    <w:p w:rsidR="00B57F5C" w:rsidRPr="00BB0913" w:rsidRDefault="00B57F5C" w:rsidP="00BB0913">
      <w:r w:rsidRPr="00BB0913">
        <w:lastRenderedPageBreak/>
        <w:t>Организация собственной деятельности, определение методов и способов выполнения профессио</w:t>
      </w:r>
      <w:r w:rsidR="00445D3B" w:rsidRPr="00BB0913">
        <w:t>нальных задач. Раздел 1</w:t>
      </w:r>
      <w:r w:rsidR="001E0614" w:rsidRPr="00BB0913">
        <w:t>, тема 1</w:t>
      </w:r>
      <w:r w:rsidRPr="00BB0913">
        <w:t>.2.</w:t>
      </w:r>
    </w:p>
    <w:p w:rsidR="00B57F5C" w:rsidRPr="00BB0913" w:rsidRDefault="00B57F5C" w:rsidP="00BB0913">
      <w:r w:rsidRPr="00BB0913">
        <w:t>ОК 3.</w:t>
      </w:r>
    </w:p>
    <w:p w:rsidR="00B57F5C" w:rsidRPr="00BB0913" w:rsidRDefault="00B57F5C" w:rsidP="00BB0913">
      <w:r w:rsidRPr="00BB0913">
        <w:t>Выбор решения в стандартных и нестандартных ситуациях и понимание последствий и о</w:t>
      </w:r>
      <w:r w:rsidR="00864566" w:rsidRPr="00BB0913">
        <w:t xml:space="preserve">тветственности. Раздел </w:t>
      </w:r>
      <w:r w:rsidR="009639B8" w:rsidRPr="00BB0913">
        <w:t>2</w:t>
      </w:r>
      <w:r w:rsidR="00864566" w:rsidRPr="00BB0913">
        <w:t>.</w:t>
      </w:r>
      <w:r w:rsidR="006800CB" w:rsidRPr="00BB0913">
        <w:t>, т</w:t>
      </w:r>
      <w:r w:rsidR="00445D3B" w:rsidRPr="00BB0913">
        <w:t xml:space="preserve">ема </w:t>
      </w:r>
      <w:r w:rsidR="009639B8" w:rsidRPr="00BB0913">
        <w:t>2.1</w:t>
      </w:r>
      <w:r w:rsidRPr="00BB0913">
        <w:t>.</w:t>
      </w:r>
      <w:r w:rsidR="00F43F04" w:rsidRPr="00BB0913">
        <w:t>,тема 2.4,р</w:t>
      </w:r>
      <w:r w:rsidR="009639B8" w:rsidRPr="00BB0913">
        <w:t>а</w:t>
      </w:r>
      <w:r w:rsidR="00F43F04" w:rsidRPr="00BB0913">
        <w:t>здел 2</w:t>
      </w:r>
      <w:r w:rsidR="00445D3B" w:rsidRPr="00BB0913">
        <w:t>.,</w:t>
      </w:r>
      <w:r w:rsidR="009639B8" w:rsidRPr="00BB0913">
        <w:t>те</w:t>
      </w:r>
      <w:r w:rsidR="00F43F04" w:rsidRPr="00BB0913">
        <w:t>ма 2.5</w:t>
      </w:r>
      <w:r w:rsidR="009639B8" w:rsidRPr="00BB0913">
        <w:t>.</w:t>
      </w:r>
    </w:p>
    <w:p w:rsidR="00B57F5C" w:rsidRPr="00BB0913" w:rsidRDefault="00445D3B" w:rsidP="00BB0913">
      <w:r w:rsidRPr="00BB0913">
        <w:t>ОК 4.</w:t>
      </w:r>
    </w:p>
    <w:p w:rsidR="00B57F5C" w:rsidRPr="00BB0913" w:rsidRDefault="00B57F5C" w:rsidP="00BB0913">
      <w:r w:rsidRPr="00BB0913">
        <w:t>Поиск и использование информации, необходимой для эффективного выполнения задач проф</w:t>
      </w:r>
      <w:r w:rsidR="00864566" w:rsidRPr="00BB0913">
        <w:t xml:space="preserve">ессионального развития. Раздел </w:t>
      </w:r>
      <w:r w:rsidR="00184B95" w:rsidRPr="00BB0913">
        <w:t>1</w:t>
      </w:r>
      <w:r w:rsidR="006800CB" w:rsidRPr="00BB0913">
        <w:t>,тема 1.2.</w:t>
      </w:r>
    </w:p>
    <w:p w:rsidR="00B57F5C" w:rsidRPr="00BB0913" w:rsidRDefault="00B57F5C" w:rsidP="00BB0913">
      <w:r w:rsidRPr="00BB0913">
        <w:t xml:space="preserve">ОК 5. </w:t>
      </w:r>
    </w:p>
    <w:p w:rsidR="00B57F5C" w:rsidRPr="00BB0913" w:rsidRDefault="00B57F5C" w:rsidP="00BB0913">
      <w:r w:rsidRPr="00BB0913">
        <w:t>Анализ и оценка информации с использованием информационно-коммуникационных</w:t>
      </w:r>
      <w:r w:rsidR="00864566" w:rsidRPr="00BB0913">
        <w:t xml:space="preserve"> технологий.</w:t>
      </w:r>
      <w:r w:rsidR="00BB0913" w:rsidRPr="00BB0913">
        <w:t xml:space="preserve"> </w:t>
      </w:r>
      <w:r w:rsidR="00864566" w:rsidRPr="00BB0913">
        <w:t xml:space="preserve">Раздел </w:t>
      </w:r>
      <w:r w:rsidR="00F43F04" w:rsidRPr="00BB0913">
        <w:t>1</w:t>
      </w:r>
      <w:r w:rsidR="001E0614" w:rsidRPr="00BB0913">
        <w:t xml:space="preserve">, тема </w:t>
      </w:r>
      <w:r w:rsidRPr="00BB0913">
        <w:t>1.</w:t>
      </w:r>
      <w:r w:rsidR="001E0614" w:rsidRPr="00BB0913">
        <w:t>3.</w:t>
      </w:r>
      <w:r w:rsidR="00445D3B" w:rsidRPr="00BB0913">
        <w:t>,</w:t>
      </w:r>
      <w:r w:rsidR="00184B95" w:rsidRPr="00BB0913">
        <w:t>раздел 2,</w:t>
      </w:r>
      <w:r w:rsidR="00445D3B" w:rsidRPr="00BB0913">
        <w:t>тема 2.3</w:t>
      </w:r>
      <w:r w:rsidR="00184B95" w:rsidRPr="00BB0913">
        <w:t>.</w:t>
      </w:r>
    </w:p>
    <w:p w:rsidR="00B57F5C" w:rsidRPr="00BB0913" w:rsidRDefault="00B57F5C" w:rsidP="00BB0913">
      <w:r w:rsidRPr="00BB0913">
        <w:t xml:space="preserve">ОК 6. </w:t>
      </w:r>
    </w:p>
    <w:p w:rsidR="00B57F5C" w:rsidRPr="00BB0913" w:rsidRDefault="00B57F5C" w:rsidP="00BB0913">
      <w:r w:rsidRPr="00BB0913">
        <w:t>Умение работать в коллективе и в команде, эффективно общаться с коллегами, руководством, потребителями.</w:t>
      </w:r>
      <w:r w:rsidR="00BB0913" w:rsidRPr="00BB0913">
        <w:t xml:space="preserve"> </w:t>
      </w:r>
      <w:r w:rsidR="00445D3B" w:rsidRPr="00BB0913">
        <w:t>Раздел 2</w:t>
      </w:r>
      <w:r w:rsidR="006800CB" w:rsidRPr="00BB0913">
        <w:t>, тема 2.2</w:t>
      </w:r>
      <w:r w:rsidRPr="00BB0913">
        <w:t>.</w:t>
      </w:r>
    </w:p>
    <w:p w:rsidR="00B57F5C" w:rsidRPr="00BB0913" w:rsidRDefault="00B57F5C" w:rsidP="00BB0913">
      <w:r w:rsidRPr="00BB0913">
        <w:t xml:space="preserve">ОК 7. </w:t>
      </w:r>
    </w:p>
    <w:p w:rsidR="00B57F5C" w:rsidRPr="00BB0913" w:rsidRDefault="00B57F5C" w:rsidP="00BB0913">
      <w:r w:rsidRPr="00BB0913">
        <w:t>Ответственность товароведа за работу членов команды (подчиненных), результат выпо</w:t>
      </w:r>
      <w:r w:rsidR="00445D3B" w:rsidRPr="00BB0913">
        <w:t xml:space="preserve">лнения заданий. Раздел </w:t>
      </w:r>
      <w:r w:rsidR="00184B95" w:rsidRPr="00BB0913">
        <w:t>2</w:t>
      </w:r>
      <w:r w:rsidR="001E0614" w:rsidRPr="00BB0913">
        <w:t>, тема 2</w:t>
      </w:r>
      <w:r w:rsidR="00864566" w:rsidRPr="00BB0913">
        <w:t>.1</w:t>
      </w:r>
      <w:r w:rsidR="00184B95" w:rsidRPr="00BB0913">
        <w:t>.,тема 2.2</w:t>
      </w:r>
      <w:r w:rsidR="00445D3B" w:rsidRPr="00BB0913">
        <w:t>,те</w:t>
      </w:r>
      <w:r w:rsidR="00F43F04" w:rsidRPr="00BB0913">
        <w:t>ма 2.3</w:t>
      </w:r>
      <w:r w:rsidR="00184B95" w:rsidRPr="00BB0913">
        <w:t>.</w:t>
      </w:r>
    </w:p>
    <w:p w:rsidR="00B57F5C" w:rsidRPr="00BB0913" w:rsidRDefault="00B57F5C" w:rsidP="00BB0913">
      <w:r w:rsidRPr="00BB0913">
        <w:t xml:space="preserve">ОК 9. </w:t>
      </w:r>
    </w:p>
    <w:p w:rsidR="00B57F5C" w:rsidRPr="00BB0913" w:rsidRDefault="00B57F5C" w:rsidP="00BB0913">
      <w:r w:rsidRPr="00BB0913">
        <w:t>Ориентироваться в условиях частой смены технологий в коммерческой деятельно</w:t>
      </w:r>
      <w:r w:rsidR="00445D3B" w:rsidRPr="00BB0913">
        <w:t xml:space="preserve">сти. Раздел </w:t>
      </w:r>
      <w:r w:rsidR="00F43F04" w:rsidRPr="00BB0913">
        <w:t>2</w:t>
      </w:r>
      <w:r w:rsidR="001E0614" w:rsidRPr="00BB0913">
        <w:t>, тема 2.4.</w:t>
      </w:r>
    </w:p>
    <w:p w:rsidR="00B57F5C" w:rsidRPr="00BB0913" w:rsidRDefault="00B57F5C" w:rsidP="00BB0913"/>
    <w:p w:rsidR="00B57F5C" w:rsidRPr="00BB0913" w:rsidRDefault="00B57F5C" w:rsidP="00BB0913">
      <w:r w:rsidRPr="00BB0913">
        <w:t>Профессиональные компетенции (ПК):</w:t>
      </w:r>
    </w:p>
    <w:p w:rsidR="00B57F5C" w:rsidRPr="00BB0913" w:rsidRDefault="00B57F5C" w:rsidP="00BB0913">
      <w:r w:rsidRPr="00BB0913">
        <w:t>ПК 1.1.</w:t>
      </w:r>
    </w:p>
    <w:p w:rsidR="00B57F5C" w:rsidRPr="00BB0913" w:rsidRDefault="00B57F5C" w:rsidP="00BB0913">
      <w:r w:rsidRPr="00BB0913">
        <w:t>Выявление потребн</w:t>
      </w:r>
      <w:r w:rsidR="00C173AF" w:rsidRPr="00BB0913">
        <w:t>ости в товарах. Раздел 2, тема 2</w:t>
      </w:r>
      <w:r w:rsidR="00864566" w:rsidRPr="00BB0913">
        <w:t>.4</w:t>
      </w:r>
      <w:r w:rsidRPr="00BB0913">
        <w:t>.</w:t>
      </w:r>
      <w:r w:rsidR="009639B8" w:rsidRPr="00BB0913">
        <w:t>, тема 2.1</w:t>
      </w:r>
      <w:r w:rsidR="00184B95" w:rsidRPr="00BB0913">
        <w:t>.</w:t>
      </w:r>
    </w:p>
    <w:p w:rsidR="00B57F5C" w:rsidRPr="00BB0913" w:rsidRDefault="00B57F5C" w:rsidP="00BB0913">
      <w:r w:rsidRPr="00BB0913">
        <w:t>ПК 1.2.</w:t>
      </w:r>
    </w:p>
    <w:p w:rsidR="00B57F5C" w:rsidRPr="00BB0913" w:rsidRDefault="00B57F5C" w:rsidP="00BB0913">
      <w:r w:rsidRPr="00BB0913">
        <w:t>Формирование  связей с поставщиками и оптовыми покупателями. Раз</w:t>
      </w:r>
      <w:r w:rsidR="00C173AF" w:rsidRPr="00BB0913">
        <w:t>дел 2, тема 2</w:t>
      </w:r>
      <w:r w:rsidR="00864566" w:rsidRPr="00BB0913">
        <w:t>.6</w:t>
      </w:r>
      <w:r w:rsidRPr="00BB0913">
        <w:t>.</w:t>
      </w:r>
      <w:r w:rsidR="00184B95" w:rsidRPr="00BB0913">
        <w:t>, тема 2.1</w:t>
      </w:r>
      <w:r w:rsidR="009639B8" w:rsidRPr="00BB0913">
        <w:t>.</w:t>
      </w:r>
    </w:p>
    <w:p w:rsidR="00B57F5C" w:rsidRPr="00BB0913" w:rsidRDefault="00B57F5C" w:rsidP="00BB0913">
      <w:r w:rsidRPr="00BB0913">
        <w:t>ПК 1.4.</w:t>
      </w:r>
    </w:p>
    <w:p w:rsidR="00B57F5C" w:rsidRPr="00BB0913" w:rsidRDefault="00B57F5C" w:rsidP="00BB0913">
      <w:r w:rsidRPr="00BB0913">
        <w:t>Анализ и оформление документации на пост</w:t>
      </w:r>
      <w:r w:rsidR="00C173AF" w:rsidRPr="00BB0913">
        <w:t>авку и приемку товаров. Раздел 2</w:t>
      </w:r>
      <w:r w:rsidRPr="00BB0913">
        <w:t>, те</w:t>
      </w:r>
      <w:r w:rsidR="00864566" w:rsidRPr="00BB0913">
        <w:t>ма 2.1</w:t>
      </w:r>
      <w:r w:rsidRPr="00BB0913">
        <w:t>.</w:t>
      </w:r>
    </w:p>
    <w:p w:rsidR="00692E9E" w:rsidRPr="00BB0913" w:rsidRDefault="00B57F5C" w:rsidP="00BB0913">
      <w:r w:rsidRPr="00BB0913">
        <w:t>ПК 3.1.</w:t>
      </w:r>
    </w:p>
    <w:p w:rsidR="00692E9E" w:rsidRPr="00BB0913" w:rsidRDefault="00692E9E" w:rsidP="00BB0913">
      <w:r w:rsidRPr="00BB0913">
        <w:t>Участие в планировании расходов, связанных с производством</w:t>
      </w:r>
    </w:p>
    <w:p w:rsidR="00692E9E" w:rsidRPr="00BB0913" w:rsidRDefault="00692E9E" w:rsidP="00BB0913">
      <w:r w:rsidRPr="00BB0913">
        <w:t>продукции.</w:t>
      </w:r>
      <w:r w:rsidR="00DA7FB3" w:rsidRPr="00BB0913">
        <w:t xml:space="preserve"> </w:t>
      </w:r>
      <w:r w:rsidR="00184B95" w:rsidRPr="00BB0913">
        <w:t>раздел 2,тема 2.7.</w:t>
      </w:r>
      <w:r w:rsidRPr="00BB0913">
        <w:tab/>
      </w:r>
      <w:r w:rsidRPr="00BB0913">
        <w:tab/>
      </w:r>
    </w:p>
    <w:p w:rsidR="00B57F5C" w:rsidRPr="00BB0913" w:rsidRDefault="00B57F5C" w:rsidP="00BB0913">
      <w:r w:rsidRPr="00BB0913">
        <w:t>ПК 3.4.</w:t>
      </w:r>
    </w:p>
    <w:p w:rsidR="00B57F5C" w:rsidRPr="00BB0913" w:rsidRDefault="00B57F5C" w:rsidP="00BB0913">
      <w:r w:rsidRPr="00BB0913">
        <w:t>Контроль выполнения п</w:t>
      </w:r>
      <w:r w:rsidR="00692E9E" w:rsidRPr="00BB0913">
        <w:t>равил торговли. Раздел 2, тема 2</w:t>
      </w:r>
      <w:r w:rsidRPr="00BB0913">
        <w:t>.</w:t>
      </w:r>
      <w:r w:rsidR="00692E9E" w:rsidRPr="00BB0913">
        <w:t>7.,тема 2</w:t>
      </w:r>
      <w:r w:rsidR="00184B95" w:rsidRPr="00BB0913">
        <w:t xml:space="preserve">.8. </w:t>
      </w:r>
      <w:r w:rsidR="00692E9E" w:rsidRPr="00BB0913">
        <w:t xml:space="preserve">тема 2.2. </w:t>
      </w:r>
      <w:r w:rsidR="009639B8" w:rsidRPr="00BB0913">
        <w:t>,</w:t>
      </w:r>
      <w:r w:rsidR="00184B95" w:rsidRPr="00BB0913">
        <w:t>раздел 1,</w:t>
      </w:r>
      <w:r w:rsidR="009639B8" w:rsidRPr="00BB0913">
        <w:t>тема 1.2</w:t>
      </w:r>
      <w:r w:rsidR="00184B95" w:rsidRPr="00BB0913">
        <w:t>.</w:t>
      </w:r>
    </w:p>
    <w:p w:rsidR="00B57F5C" w:rsidRPr="00BB0913" w:rsidRDefault="00B57F5C" w:rsidP="00BB0913">
      <w:r w:rsidRPr="00BB0913">
        <w:t>ПК 3.5.</w:t>
      </w:r>
    </w:p>
    <w:p w:rsidR="00B57F5C" w:rsidRPr="00BB0913" w:rsidRDefault="00B57F5C" w:rsidP="00BB0913">
      <w:r w:rsidRPr="00BB0913">
        <w:t xml:space="preserve">Участие в выработке мероприятий по оптимизации материально-технического обеспечения </w:t>
      </w:r>
      <w:r w:rsidR="001E0614" w:rsidRPr="00BB0913">
        <w:t xml:space="preserve">на предприятии. Раздел 2, </w:t>
      </w:r>
      <w:r w:rsidR="00864566" w:rsidRPr="00BB0913">
        <w:t>тема 2.</w:t>
      </w:r>
      <w:r w:rsidR="00692E9E" w:rsidRPr="00BB0913">
        <w:t>8</w:t>
      </w:r>
      <w:r w:rsidRPr="00BB0913">
        <w:t>.</w:t>
      </w:r>
      <w:r w:rsidR="009639B8" w:rsidRPr="00BB0913">
        <w:t>,</w:t>
      </w:r>
      <w:r w:rsidR="00184B95" w:rsidRPr="00BB0913">
        <w:t>раздел 1, тема 1.3.</w:t>
      </w:r>
    </w:p>
    <w:p w:rsidR="00B57F5C" w:rsidRPr="00BB0913" w:rsidRDefault="00B57F5C" w:rsidP="00BB0913">
      <w:r w:rsidRPr="00BB0913">
        <w:t>Участие в разработке мер по оптимизации использо</w:t>
      </w:r>
      <w:r w:rsidR="00A87683" w:rsidRPr="00BB0913">
        <w:t>вания торговой площади. Раздел 2, тема 2</w:t>
      </w:r>
      <w:r w:rsidRPr="00BB0913">
        <w:t>.2.</w:t>
      </w:r>
      <w:r w:rsidR="00184B95" w:rsidRPr="00BB0913">
        <w:t>,тема 2.3.</w:t>
      </w:r>
    </w:p>
    <w:p w:rsidR="008F1F44" w:rsidRPr="00BB0913" w:rsidRDefault="008F1F44" w:rsidP="00BB0913"/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8567"/>
      </w:tblGrid>
      <w:tr w:rsidR="00097CFE" w:rsidRPr="005746CF" w:rsidTr="007E53C4">
        <w:tc>
          <w:tcPr>
            <w:tcW w:w="1105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ЦОПТВ.1.</w:t>
            </w:r>
          </w:p>
        </w:tc>
        <w:tc>
          <w:tcPr>
            <w:tcW w:w="8567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097CFE" w:rsidRPr="005746CF" w:rsidTr="007E53C4">
        <w:tc>
          <w:tcPr>
            <w:tcW w:w="1105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ЦОПТВ.2.</w:t>
            </w:r>
          </w:p>
        </w:tc>
        <w:tc>
          <w:tcPr>
            <w:tcW w:w="8567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местности.</w:t>
            </w:r>
          </w:p>
        </w:tc>
      </w:tr>
      <w:tr w:rsidR="00097CFE" w:rsidRPr="005746CF" w:rsidTr="007E53C4">
        <w:tc>
          <w:tcPr>
            <w:tcW w:w="1105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ЦОПТВ.3.</w:t>
            </w:r>
          </w:p>
        </w:tc>
        <w:tc>
          <w:tcPr>
            <w:tcW w:w="8567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Выражающий осознанную готовность к непрерывному образованию и самоообразованию в выбранной сфере профессиональной деятельности.</w:t>
            </w:r>
          </w:p>
        </w:tc>
      </w:tr>
      <w:tr w:rsidR="00097CFE" w:rsidRPr="005746CF" w:rsidTr="007E53C4">
        <w:tc>
          <w:tcPr>
            <w:tcW w:w="1105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ЦОПТВ.4.</w:t>
            </w:r>
          </w:p>
        </w:tc>
        <w:tc>
          <w:tcPr>
            <w:tcW w:w="8567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097CFE" w:rsidRPr="005746CF" w:rsidTr="007E53C4">
        <w:tc>
          <w:tcPr>
            <w:tcW w:w="1105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ЦОПТВ.5.</w:t>
            </w:r>
          </w:p>
        </w:tc>
        <w:tc>
          <w:tcPr>
            <w:tcW w:w="8567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      </w:r>
          </w:p>
        </w:tc>
      </w:tr>
      <w:tr w:rsidR="00097CFE" w:rsidRPr="005746CF" w:rsidTr="007E53C4">
        <w:tc>
          <w:tcPr>
            <w:tcW w:w="1105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ЦОПТВ.6.</w:t>
            </w:r>
          </w:p>
        </w:tc>
        <w:tc>
          <w:tcPr>
            <w:tcW w:w="8567" w:type="dxa"/>
          </w:tcPr>
          <w:p w:rsidR="00097CFE" w:rsidRPr="008B638D" w:rsidRDefault="00097CFE" w:rsidP="00097CFE">
            <w:pPr>
              <w:spacing w:line="216" w:lineRule="auto"/>
              <w:rPr>
                <w:sz w:val="20"/>
              </w:rPr>
            </w:pPr>
            <w:r w:rsidRPr="008B638D">
              <w:rPr>
                <w:sz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263D4C" w:rsidRPr="00BB0913" w:rsidRDefault="00263D4C" w:rsidP="00BB0913">
      <w:r w:rsidRPr="00BB0913">
        <w:lastRenderedPageBreak/>
        <w:t>ПЕРЕЧЕНЬ  ПРАКТИЧЕСКИХ  ЗАНЯТИЙ</w:t>
      </w:r>
    </w:p>
    <w:p w:rsidR="00263D4C" w:rsidRPr="00BB0913" w:rsidRDefault="00263D4C" w:rsidP="00BB0913">
      <w:r w:rsidRPr="00BB0913">
        <w:t>по дисциплине «Бухгалтерский учет»</w:t>
      </w:r>
    </w:p>
    <w:p w:rsidR="00263D4C" w:rsidRPr="00BB0913" w:rsidRDefault="00263D4C" w:rsidP="00BB0913"/>
    <w:tbl>
      <w:tblPr>
        <w:tblStyle w:val="af1"/>
        <w:tblW w:w="9039" w:type="dxa"/>
        <w:tblLayout w:type="fixed"/>
        <w:tblLook w:val="01E0" w:firstRow="1" w:lastRow="1" w:firstColumn="1" w:lastColumn="1" w:noHBand="0" w:noVBand="0"/>
      </w:tblPr>
      <w:tblGrid>
        <w:gridCol w:w="559"/>
        <w:gridCol w:w="8480"/>
      </w:tblGrid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№ ПЗ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Тема</w:t>
            </w:r>
          </w:p>
        </w:tc>
      </w:tr>
      <w:tr w:rsidR="00263D4C" w:rsidRPr="00BB0913" w:rsidTr="00BB0913">
        <w:trPr>
          <w:trHeight w:val="922"/>
        </w:trPr>
        <w:tc>
          <w:tcPr>
            <w:tcW w:w="559" w:type="dxa"/>
          </w:tcPr>
          <w:p w:rsidR="00263D4C" w:rsidRPr="00BB0913" w:rsidRDefault="00263D4C" w:rsidP="00BB0913">
            <w:r w:rsidRPr="00BB0913">
              <w:t>1</w:t>
            </w:r>
          </w:p>
          <w:p w:rsidR="00263D4C" w:rsidRPr="00BB0913" w:rsidRDefault="00263D4C" w:rsidP="00BB0913"/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бухгалтерского баланса методом группировки имущества организации по составу, размещению и источника</w:t>
            </w:r>
            <w:r w:rsidR="00AD1741" w:rsidRPr="00BB0913">
              <w:t>м</w:t>
            </w:r>
            <w:r w:rsidRPr="00BB0913">
              <w:t xml:space="preserve"> его образования; запись хозяйственных операций на счетах аналитического и синтетического учёта</w:t>
            </w:r>
          </w:p>
        </w:tc>
      </w:tr>
      <w:tr w:rsidR="00263D4C" w:rsidRPr="00BB0913" w:rsidTr="00BB0913">
        <w:trPr>
          <w:trHeight w:val="472"/>
        </w:trPr>
        <w:tc>
          <w:tcPr>
            <w:tcW w:w="559" w:type="dxa"/>
          </w:tcPr>
          <w:p w:rsidR="00263D4C" w:rsidRPr="00BB0913" w:rsidRDefault="00263D4C" w:rsidP="00BB0913">
            <w:r w:rsidRPr="00BB0913">
              <w:t>2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товарного отчёта.</w:t>
            </w:r>
          </w:p>
          <w:p w:rsidR="00263D4C" w:rsidRPr="00BB0913" w:rsidRDefault="00263D4C" w:rsidP="00BB0913">
            <w:r w:rsidRPr="00BB0913">
              <w:t>Оформление приходных документов на товары; составление товарного отчёта.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3</w:t>
            </w:r>
          </w:p>
        </w:tc>
        <w:tc>
          <w:tcPr>
            <w:tcW w:w="8480" w:type="dxa"/>
          </w:tcPr>
          <w:p w:rsidR="00263D4C" w:rsidRPr="00BB0913" w:rsidRDefault="00263D4C" w:rsidP="00AC5CC7">
            <w:r w:rsidRPr="00BB0913">
              <w:t>Расчёт нормируемых товарных потерь. Отчет. Составление актов о расхождении при приёмке товаров.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4</w:t>
            </w:r>
          </w:p>
        </w:tc>
        <w:tc>
          <w:tcPr>
            <w:tcW w:w="8480" w:type="dxa"/>
          </w:tcPr>
          <w:p w:rsidR="00263D4C" w:rsidRPr="00BB0913" w:rsidRDefault="00F55D64" w:rsidP="00BB0913">
            <w:r w:rsidRPr="00BB0913">
              <w:t>ФРЗС</w:t>
            </w:r>
            <w:r w:rsidR="00DA7FB3" w:rsidRPr="00BB0913">
              <w:t xml:space="preserve"> </w:t>
            </w:r>
            <w:r w:rsidR="00263D4C" w:rsidRPr="00BB0913">
              <w:t>Составление документов по инвентаризации. Составление документов по инвентаризации товаров.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5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кассовых документов. Составление приходных и расходных кассовых документов, отчёта кассира.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6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Расчёт заработной платы.</w:t>
            </w:r>
          </w:p>
          <w:p w:rsidR="00263D4C" w:rsidRPr="00BB0913" w:rsidRDefault="00263D4C" w:rsidP="00BB0913">
            <w:r w:rsidRPr="00BB0913">
              <w:t>Расчёт за отработанное время или выполненную работу, расчёт оплаты за отпуск, расчёт пособия по временной нетрудоспособности; Отчет. Составление расчётно-платёжной ведомости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7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документов. Составление акта приёма-передачи, акта на выбытие основных средств. Отчет. Расчёт амортизации, составление акта приёма-передачи, акта на выбытие основных средств. Отчет.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8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Определение затрат. Расчёт фактической себестоимости готовой продукции и реализованной продукции. Отчет.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9</w:t>
            </w:r>
          </w:p>
        </w:tc>
        <w:tc>
          <w:tcPr>
            <w:tcW w:w="8480" w:type="dxa"/>
          </w:tcPr>
          <w:p w:rsidR="00263D4C" w:rsidRPr="00BB0913" w:rsidRDefault="00F55D64" w:rsidP="00BB0913">
            <w:r w:rsidRPr="00BB0913">
              <w:t>ФРЗС</w:t>
            </w:r>
            <w:r w:rsidR="00DA7FB3" w:rsidRPr="00BB0913">
              <w:t xml:space="preserve"> </w:t>
            </w:r>
            <w:r w:rsidR="00263D4C" w:rsidRPr="00BB0913">
              <w:t>Расчёт фактической себестоимости. Отчет. Расчёт фактической себестоимости готовой продукции и реализованной продукции. Отчет.</w:t>
            </w:r>
          </w:p>
        </w:tc>
      </w:tr>
      <w:tr w:rsidR="00263D4C" w:rsidRPr="00BB0913" w:rsidTr="00BB0913">
        <w:tc>
          <w:tcPr>
            <w:tcW w:w="559" w:type="dxa"/>
          </w:tcPr>
          <w:p w:rsidR="00263D4C" w:rsidRPr="00BB0913" w:rsidRDefault="00263D4C" w:rsidP="00BB0913">
            <w:r w:rsidRPr="00BB0913">
              <w:t>10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Выведение финансового результата. Отчет.</w:t>
            </w:r>
          </w:p>
        </w:tc>
      </w:tr>
      <w:tr w:rsidR="00263D4C" w:rsidRPr="00BB0913" w:rsidTr="00BB0913">
        <w:trPr>
          <w:trHeight w:val="1069"/>
        </w:trPr>
        <w:tc>
          <w:tcPr>
            <w:tcW w:w="559" w:type="dxa"/>
          </w:tcPr>
          <w:p w:rsidR="00263D4C" w:rsidRPr="00BB0913" w:rsidRDefault="00263D4C" w:rsidP="00BB0913">
            <w:r w:rsidRPr="00BB0913">
              <w:t>11</w:t>
            </w:r>
          </w:p>
        </w:tc>
        <w:tc>
          <w:tcPr>
            <w:tcW w:w="8480" w:type="dxa"/>
          </w:tcPr>
          <w:p w:rsidR="00263D4C" w:rsidRPr="00BB0913" w:rsidRDefault="00263D4C" w:rsidP="00BB0913">
            <w:r w:rsidRPr="00BB0913">
              <w:t>Составление бухгалтерской отчётности.</w:t>
            </w:r>
          </w:p>
          <w:p w:rsidR="00263D4C" w:rsidRPr="00BB0913" w:rsidRDefault="00263D4C" w:rsidP="00BB0913">
            <w:r w:rsidRPr="00BB0913">
              <w:t>Форма №1 Бухгалтерский баланс.</w:t>
            </w:r>
          </w:p>
          <w:p w:rsidR="00263D4C" w:rsidRPr="00BB0913" w:rsidRDefault="00263D4C" w:rsidP="00BB0913">
            <w:r w:rsidRPr="00BB0913">
              <w:t>Форма №2 Отчёт о прибылях и убытках</w:t>
            </w:r>
          </w:p>
        </w:tc>
      </w:tr>
    </w:tbl>
    <w:p w:rsidR="00263D4C" w:rsidRPr="00BB0913" w:rsidRDefault="00263D4C" w:rsidP="00BB0913"/>
    <w:p w:rsidR="00263D4C" w:rsidRPr="00BB0913" w:rsidRDefault="00263D4C" w:rsidP="00BB0913">
      <w:pPr>
        <w:sectPr w:rsidR="00263D4C" w:rsidRPr="00BB0913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4E34D6" w:rsidRPr="00BB0913" w:rsidRDefault="004E34D6" w:rsidP="00BB0913">
      <w:r w:rsidRPr="00BB0913">
        <w:lastRenderedPageBreak/>
        <w:t>2.2. Тематический план и содержание учебной дисциплины</w:t>
      </w:r>
      <w:r w:rsidR="00C861C9">
        <w:t xml:space="preserve"> </w:t>
      </w:r>
      <w:r w:rsidR="003E144E">
        <w:t>ОП.07 Бухгалтерский учёт</w:t>
      </w:r>
    </w:p>
    <w:tbl>
      <w:tblPr>
        <w:tblpPr w:leftFromText="180" w:rightFromText="180" w:vertAnchor="text" w:tblpX="-176" w:tblpY="1"/>
        <w:tblOverlap w:val="never"/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848"/>
        <w:gridCol w:w="9878"/>
        <w:gridCol w:w="537"/>
        <w:gridCol w:w="614"/>
        <w:gridCol w:w="756"/>
        <w:gridCol w:w="709"/>
      </w:tblGrid>
      <w:tr w:rsidR="009743E3" w:rsidRPr="007E53C4" w:rsidTr="007E53C4">
        <w:trPr>
          <w:trHeight w:val="30"/>
        </w:trPr>
        <w:tc>
          <w:tcPr>
            <w:tcW w:w="1809" w:type="dxa"/>
            <w:vMerge w:val="restart"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Наименование разделов и тем</w:t>
            </w:r>
          </w:p>
        </w:tc>
        <w:tc>
          <w:tcPr>
            <w:tcW w:w="10726" w:type="dxa"/>
            <w:gridSpan w:val="2"/>
            <w:vMerge w:val="restart"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907" w:type="dxa"/>
            <w:gridSpan w:val="3"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Объем часов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Уровень освоения</w:t>
            </w:r>
          </w:p>
        </w:tc>
      </w:tr>
      <w:tr w:rsidR="009743E3" w:rsidRPr="007E53C4" w:rsidTr="007E53C4">
        <w:trPr>
          <w:trHeight w:val="898"/>
        </w:trPr>
        <w:tc>
          <w:tcPr>
            <w:tcW w:w="1809" w:type="dxa"/>
            <w:vMerge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  <w:vMerge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9743E3" w:rsidRPr="007E53C4" w:rsidRDefault="009743E3" w:rsidP="007E53C4">
            <w:pPr>
              <w:spacing w:line="216" w:lineRule="auto"/>
              <w:ind w:left="-113" w:right="-113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Мак.нагрузка</w:t>
            </w:r>
          </w:p>
        </w:tc>
        <w:tc>
          <w:tcPr>
            <w:tcW w:w="614" w:type="dxa"/>
            <w:vAlign w:val="center"/>
          </w:tcPr>
          <w:p w:rsidR="009743E3" w:rsidRPr="007E53C4" w:rsidRDefault="009743E3" w:rsidP="007E53C4">
            <w:pPr>
              <w:spacing w:line="216" w:lineRule="auto"/>
              <w:ind w:left="-113" w:right="-113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Аудитнагрузка</w:t>
            </w:r>
          </w:p>
        </w:tc>
        <w:tc>
          <w:tcPr>
            <w:tcW w:w="756" w:type="dxa"/>
            <w:vAlign w:val="center"/>
          </w:tcPr>
          <w:p w:rsidR="009743E3" w:rsidRPr="007E53C4" w:rsidRDefault="009743E3" w:rsidP="007E53C4">
            <w:pPr>
              <w:spacing w:line="216" w:lineRule="auto"/>
              <w:ind w:left="-113" w:right="-113"/>
              <w:jc w:val="center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С\Р студентов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743E3" w:rsidRPr="007E53C4" w:rsidRDefault="009743E3" w:rsidP="007E53C4">
            <w:pPr>
              <w:spacing w:line="216" w:lineRule="auto"/>
              <w:jc w:val="center"/>
              <w:rPr>
                <w:sz w:val="20"/>
                <w:szCs w:val="22"/>
              </w:rPr>
            </w:pPr>
          </w:p>
        </w:tc>
      </w:tr>
      <w:tr w:rsidR="009743E3" w:rsidRPr="007E53C4" w:rsidTr="007E53C4">
        <w:trPr>
          <w:trHeight w:val="268"/>
        </w:trPr>
        <w:tc>
          <w:tcPr>
            <w:tcW w:w="12535" w:type="dxa"/>
            <w:gridSpan w:val="3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Раздел 1. Теоретические основы бухгалтерского учёта </w:t>
            </w:r>
          </w:p>
        </w:tc>
        <w:tc>
          <w:tcPr>
            <w:tcW w:w="537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6E1D65" w:rsidRPr="007E53C4" w:rsidTr="007E53C4">
        <w:trPr>
          <w:trHeight w:val="164"/>
        </w:trPr>
        <w:tc>
          <w:tcPr>
            <w:tcW w:w="1809" w:type="dxa"/>
            <w:vMerge w:val="restart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1.1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Общая характеристика бухгалтерского учёта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1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3.1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2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4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  <w:tcBorders>
              <w:top w:val="nil"/>
            </w:tcBorders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виды бухгалтерского учета, измерители в учете, предмет и метод бухгалтерского учета, задачи бухгалтерского учета; нормативные документы, определяющие порядок ведения бухгалтерского учета.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6</w:t>
            </w: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6E1D65" w:rsidRPr="007E53C4" w:rsidTr="007E53C4">
        <w:trPr>
          <w:trHeight w:val="164"/>
        </w:trPr>
        <w:tc>
          <w:tcPr>
            <w:tcW w:w="1809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  <w:tcBorders>
              <w:top w:val="nil"/>
            </w:tcBorders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6E1D65" w:rsidRPr="007E53C4" w:rsidTr="007E53C4">
        <w:trPr>
          <w:trHeight w:val="78"/>
        </w:trPr>
        <w:tc>
          <w:tcPr>
            <w:tcW w:w="1809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1.1.1</w:t>
            </w:r>
          </w:p>
        </w:tc>
        <w:tc>
          <w:tcPr>
            <w:tcW w:w="9878" w:type="dxa"/>
            <w:tcBorders>
              <w:top w:val="nil"/>
            </w:tcBorders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Общая характеристика бухгалтерского учёта.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Бухгалтерский учет, его задачи и функции в системе управления;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6E1D65" w:rsidRPr="007E53C4" w:rsidTr="007E53C4">
        <w:trPr>
          <w:trHeight w:val="398"/>
        </w:trPr>
        <w:tc>
          <w:tcPr>
            <w:tcW w:w="1809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tcBorders>
              <w:top w:val="nil"/>
            </w:tcBorders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Законодательство РФ о бухгалтерском учете; Федеральный закон «О бухгалтерском учете»; 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нормативное регулирование бухгалтерского учета и отчетности; основные требования к ведению бухгалтерского учета.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1 Понимание сущности и социальной значимости профессии «Товаровед-эксперт», прививание устойчивого интереса к профессии.</w:t>
            </w:r>
          </w:p>
          <w:p w:rsidR="006E1D65" w:rsidRPr="007E53C4" w:rsidRDefault="006E1D65" w:rsidP="007E53C4">
            <w:pPr>
              <w:spacing w:line="216" w:lineRule="auto"/>
              <w:ind w:right="-108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3.1 Участие в планировании основных показателей деятельности торгового предприятия.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6E1D65" w:rsidRPr="007E53C4" w:rsidTr="007E53C4">
        <w:trPr>
          <w:trHeight w:val="243"/>
        </w:trPr>
        <w:tc>
          <w:tcPr>
            <w:tcW w:w="1809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1.1.2</w:t>
            </w:r>
          </w:p>
        </w:tc>
        <w:tc>
          <w:tcPr>
            <w:tcW w:w="9878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Предмет бухгалтерского учёта. 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Основные понятия, объекты учета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6E1D65" w:rsidRPr="007E53C4" w:rsidTr="007E53C4">
        <w:trPr>
          <w:trHeight w:val="1100"/>
        </w:trPr>
        <w:tc>
          <w:tcPr>
            <w:tcW w:w="1809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Метод бухгалтерского учета 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Элементы метода бухгалтерского учета: документация, инвентаризация, калькуляция, оценка, бухгалтерский баланс, счета, двойная запись, отчетность.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2. Выбор типовых методов и способов выполнения профессиональных задач, оценка их эффективности и качества.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4. Осуществление поиска и использование информации, необходимой для эффективного выполнения Федерального закона «О бухгалтерском учёте».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6E1D65" w:rsidRPr="007E53C4" w:rsidTr="007E53C4">
        <w:trPr>
          <w:trHeight w:val="285"/>
        </w:trPr>
        <w:tc>
          <w:tcPr>
            <w:tcW w:w="1809" w:type="dxa"/>
            <w:vMerge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</w:p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Работа над конспектом по теме: «Общая характеристика бухгалтерского учета»</w:t>
            </w:r>
          </w:p>
        </w:tc>
        <w:tc>
          <w:tcPr>
            <w:tcW w:w="537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E1D65" w:rsidRPr="007E53C4" w:rsidRDefault="006E1D65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72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1.2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Бухгалтерский баланс и система счетов бухгалтерского учета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ПК 3.4</w:t>
            </w:r>
            <w:r w:rsidR="007E53C4" w:rsidRPr="007E53C4">
              <w:rPr>
                <w:sz w:val="20"/>
                <w:szCs w:val="22"/>
              </w:rPr>
              <w:t xml:space="preserve">, </w:t>
            </w:r>
            <w:r w:rsidRPr="007E53C4">
              <w:rPr>
                <w:sz w:val="20"/>
                <w:szCs w:val="22"/>
              </w:rPr>
              <w:t>ОК 4</w:t>
            </w:r>
            <w:r w:rsidR="007E53C4" w:rsidRPr="007E53C4">
              <w:rPr>
                <w:sz w:val="20"/>
                <w:szCs w:val="22"/>
              </w:rPr>
              <w:t xml:space="preserve">, </w:t>
            </w:r>
            <w:r w:rsidRPr="007E53C4">
              <w:rPr>
                <w:sz w:val="20"/>
                <w:szCs w:val="22"/>
              </w:rPr>
              <w:t>ОК 2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Уметь: составлять бухгалтерский баланс; составлять бухгалтерские проводки, оборотные ведомости; делать записи по счетам.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классификацию имущества организации и источники его образования, содержание бухгалтерского баланса; содержание и строение счетов; сущность двойной записи; назначение оборотных ведомостей.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8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7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1.2.1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Бухгалтерский баланс. Назначение, структура, виды.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635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Влияние хозяйственных операций на валюту баланса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Типы изменений в балансе под влиянием хозяйственных операций.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4. Использование информации бухгалтерского учёта для составления отчётной документации Ф.№1 «Бухгалтерский баланс».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8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1.2.2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Система счетов бухгалтерского учёта.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и строение; активные и пассивные счета; двойная запись, ее сущность; бухгалтерские</w:t>
            </w:r>
            <w:r w:rsidR="009743E3" w:rsidRPr="007E53C4">
              <w:rPr>
                <w:sz w:val="20"/>
                <w:szCs w:val="22"/>
              </w:rPr>
              <w:t xml:space="preserve"> п</w:t>
            </w:r>
            <w:r w:rsidRPr="007E53C4">
              <w:rPr>
                <w:sz w:val="20"/>
                <w:szCs w:val="22"/>
              </w:rPr>
              <w:t>роводки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68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План счетов бухгалтерского учета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Виды оборотных ведомостей; счета синтетического и аналитического учета; план счетов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бухгалтерского учета.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5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1.2.3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Отражение хозяйственных операций на синтетических счетах бухгалтерского учёта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Открытие счетов синтетического учета, запись сальдо, подсчет оборотов по дебету и кредиту, выведение сальдо </w:t>
            </w:r>
            <w:r w:rsidRPr="007E53C4">
              <w:rPr>
                <w:sz w:val="20"/>
                <w:szCs w:val="22"/>
              </w:rPr>
              <w:lastRenderedPageBreak/>
              <w:t>на конец периода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90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бухгалтерского баланса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Порядок составления бухгалтерского баланса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3.4Контроль за ходом составления бухгалтерского баланса и оценка результатов деятельности путём изучения бухгалтерского баланса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2. Выбор типовых методов и способов выполнения профессиональных задач, оценка их эффективности и качества.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79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1.2.4.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 №1: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бухгалтерского баланса методом группировки имущества организации по составу, размещению и источника его образования; Запись хозяйственных операций на счетах аналитического и синтетического учета;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оборотных ведомостей по счетам синтетического и аналитического учета.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36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 Подготовка к практическому занятию по теме: «Бухгалтерский баланс и система счетов бухгалтерского учета»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7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Доработка конспектов лекции с применением компьютерной программы «Консультант плюс»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08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1.3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Техника и формы бухгалтерского учёта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</w:t>
            </w:r>
            <w:r w:rsidR="007E53C4" w:rsidRPr="007E53C4">
              <w:rPr>
                <w:sz w:val="20"/>
                <w:szCs w:val="22"/>
              </w:rPr>
              <w:t xml:space="preserve">, </w:t>
            </w:r>
            <w:r w:rsidRPr="007E53C4">
              <w:rPr>
                <w:sz w:val="20"/>
                <w:szCs w:val="22"/>
              </w:rPr>
              <w:t>ОК 5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учётные регистры; бухгалтерские документы, правила их составления; документооборот, формы бухгалтерского учёта; первичные учётные документы.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3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314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1.3.1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Техника бухгалтерского учёта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Учетные регистры; бухгалтерские документы, правила их составления; документооборот;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60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Формы бухгалтерского учета.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Мемориально-ордерная, журнально-ордерная, автоматизированная.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5. Использование информационно-коммуникационных технологий в профессиональной</w:t>
            </w:r>
            <w:r w:rsidR="009743E3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деятельности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 Составление и оформление форм бухгалтерского учёта.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8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  <w:r w:rsidR="007E53C4">
              <w:rPr>
                <w:sz w:val="20"/>
                <w:szCs w:val="22"/>
              </w:rPr>
              <w:t xml:space="preserve">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Самостоятельное изучение форм бухгалтерского учёта 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70"/>
        </w:trPr>
        <w:tc>
          <w:tcPr>
            <w:tcW w:w="1809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Раздел 2.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Бухгалтерский учёт в организациях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91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2.1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товарных операций в организациях ОК 3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1.4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требования действующих нормативных документов; методические указания по учёту товарных операций; порядок ценообразования; способы и приёмы учёта товарных операций.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Уметь: оформлять первичные документы по движению товаров и тары, проверять их, обрабатывать и записывать в учётные регистры; определять, оформлять и отражать в учёте товарные потери; проводить инвентаризацию товаров и тары, выявлять результаты и отражать их в учёте.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8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</w:tr>
      <w:tr w:rsidR="00097CFE" w:rsidRPr="007E53C4" w:rsidTr="007E53C4">
        <w:trPr>
          <w:trHeight w:val="72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2.1.1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поступления и реализации продукции.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Механизмы формирования свободных отпускных и свободных розничных на товары; материальная</w:t>
            </w:r>
            <w:r w:rsidR="009743E3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ответственность;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Характеристика сопроводительных документов на поступления и реализации продукции; товарные</w:t>
            </w:r>
            <w:r w:rsidR="009743E3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потери, виды.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3.</w:t>
            </w:r>
            <w:r w:rsidR="009743E3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Принятие решений в стандартных и нестандартных ситуациях и несение за них ответственности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1.4 Оформление документации на поставку и реализацию товаров.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664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Отчётность материально-ответственных лиц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Порядок составления товарного отчета.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Документальное оформление, выявление результатов инвентаризации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7. Взятие на себя ответственности за работу членов команды (комиссии) при проведении инвентаризации.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1.2 Осуществление связи с поставщиками путём составления товарных документов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13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2.1.2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занятие№2: Составление товарного отчёта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Оформление приходных документов на товары; составление товарного отчета.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 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7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2.1.3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занятие№3: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Расчет нормируемых товарных потерь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02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актов о расхождении при приемке товаров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30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2.1.4</w:t>
            </w:r>
          </w:p>
        </w:tc>
        <w:tc>
          <w:tcPr>
            <w:tcW w:w="987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занятие№4: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документов по инвентаризации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документов по инвентаризации товаров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1.1 Контроль потребности в товарах с целью снижения товарных потерь.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30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4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Упражнение по моделированию профессиональных задач по теме: « Учёт товарных операций в организациях»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30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Тема 2.2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денежных средств и расчётных операций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6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3.4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Уметь: отражать на счетах бухгалтерского учёта операций по движению наличных денег в кассе, безналичных- по расчётному счёту, расчётов с подотчётными лицами, с поставщиками и подрядчиками.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документальное оформление и учёт кассовых операций; операций по движению денежных средств на расчётном счёте; учёт расчётов с поставщиками.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9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 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1931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2.2.1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кассовых операций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Документальное оформление и учет кассовых операций; синтетический и аналитический учет</w:t>
            </w:r>
            <w:r w:rsidR="003E144E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операций по кассе.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Порядок заполнения кассовой книги; отчет кассира.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7. Взятие на себя ответственности за работу членов команды (комиссии) при проведении</w:t>
            </w:r>
            <w:r w:rsidR="003E144E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инвентаризации.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3.4Контроль за ходом составления кассовой книги и оценка результатов деятельности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путём составления отчёта кассира.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безналичных расчетов.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Порядок открытия расчетного счета; документальное оформление безналичных перечислений.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по счету №51 «Расчетный счет»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72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подотчетных сумм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расчетов с подотчетными лицами; понятие подотчетного лица; нормы возмещения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командировочных расходов; расчет по авансовому отчету.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расчетов с разными дебиторами и кредиторами.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по счету 60, 62, 76; дебиторская и кредиторская задолженность, учет расчетов по возмещению материального ущерба.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55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3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2.2.2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занятие№5: Составление кассовых документов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приходных и расходных кассовых документов; отчет кассира.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6. Работа в коллективе (бригаде), эффективное общение с коллегами, руководством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 Оформление наличных и безналичных денежных документов.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35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Подбор, изучение, анализ и конспектирование нормативных документов по теме: «Учёт денежных средств и расчётных операций»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тестовых заданий по теме:  «Учет денежных средств и расчетных операций»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22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2.3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Учёт  расчётов с персоналом  по оплате труда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5.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 xml:space="preserve">ЦОПТВ.1., ЦОПТВ.2., ЦОПТВ.3., ЦОПТВ.4., </w:t>
            </w:r>
            <w:r w:rsidRPr="007E53C4">
              <w:rPr>
                <w:sz w:val="20"/>
                <w:szCs w:val="22"/>
              </w:rPr>
              <w:lastRenderedPageBreak/>
              <w:t>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Уметь: отражать хозяйственные операции по начислению заработной платы, по удержаниям из неё и выплате её сотрудникам; вести учёт отчислений по отношению к фонду оплаты труда.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отражение на бухгалтерских счетах операций по начислению заработной платы и удержаниям из неё, выплате и депонированию заработной платы; обязательные отчисления по отношению к фонду оплаты труда.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9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6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2</w:t>
            </w:r>
          </w:p>
        </w:tc>
      </w:tr>
      <w:tr w:rsidR="00097CFE" w:rsidRPr="007E53C4" w:rsidTr="007E53C4">
        <w:trPr>
          <w:trHeight w:val="51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2.3.1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2.3.2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Учёт расчётов по оплате труда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Состав фонда оплаты труда, системы и формы оплаты труда; учет рабочего времени, порядок оплаты труда, порядок расчета среднего заработка. 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7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Дополнительная заработная плата.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Порядок оплаты за дни очередного отпуска, расчет пособия по временной нетрудоспособности, отражение на бухгалтерских счетах операций по начислению заработной платы, Виды удержаний из заработной платы.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Налоговая карточка, виды удержаний из заработной платы, депонирование заработной платы; обязательные отчисления по отношению к фонду оплаты труда.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Документальное оформление выплаты заработной платы.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Порядок оформление расчетно-платежной ведомости. Синтетической и аналитический учет расчетов по оплате труда.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5. Использование информационно-коммуникационные технологии в профессиональной деятельности.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7. Взятие на себя ответственности по учёту расчетов с персоналом и обязательным отчислениям по отношению к фонду оплаты труда.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 Оформление учётно-отчётной документации по расчёту заработанной платы персоналу.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529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2.3.3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занятие№6: Расчёт заработной платы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Расчет за отработанное время или выполненную работу, расчет оплаты за отпуск,  расчет пособия по временной нетрудоспособности; составление расчетно-платежной ведомости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467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  <w:r w:rsidR="003E144E" w:rsidRPr="007E53C4">
              <w:rPr>
                <w:sz w:val="20"/>
                <w:szCs w:val="22"/>
              </w:rPr>
              <w:t xml:space="preserve">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Подготовка и проведение деловой игры: «Учет расчетов с персоналом по оплате труда»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тестовых заданий по темам: «Учет расчетов с персоналом по оплате труда»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371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2.4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Учёт основных средств и нематериальных активов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3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9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1.1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Уметь: составлять документы по движению основных средств; инвентарные карточки, ведомость амортизационных отчислений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Знать: документальное оформление, учёт поступления и использования основных средств; порядок начисления износа основных средств; учёт реализации и выбытия основных средств; учёт нематериальных активов и их амортизация. 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6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495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2.4.1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основных средств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Понятие основных средств и НМА, классификация, оценка, документальное оформление,</w:t>
            </w:r>
            <w:r w:rsidR="003E144E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учёт поступления и использования основных средств и НМА, начисление амортизации.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28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Начисление износа основных средств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Начисление износа; учёт реализации и прочего убытия основных средств.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3.  Принятие решений в стандартных и нестандартных ситуациях и несение за них ответственности.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9. Ориентирование в условиях частой смены технологий по начислению амортизации основных средств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ПК 1.1 Выявление потребности в обеспечении торгового предприятия объектами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материально-технического оснащения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5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2.4.2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занятие№7: Составление документов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Расчет амортизации,  составление акта приема-передачи, акта на выбытие основных средств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2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</w:t>
            </w:r>
            <w:r w:rsidR="003E144E" w:rsidRPr="007E53C4">
              <w:rPr>
                <w:sz w:val="20"/>
                <w:szCs w:val="22"/>
              </w:rPr>
              <w:t xml:space="preserve">. </w:t>
            </w:r>
            <w:r w:rsidRPr="007E53C4">
              <w:rPr>
                <w:sz w:val="20"/>
                <w:szCs w:val="22"/>
              </w:rPr>
              <w:t>Доработка конспектов лекции с применением компьютерной программы «Консультант плюс»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тестовых заданий по теме : «Учёт основных средств и нематериальных активов»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3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74"/>
        </w:trPr>
        <w:tc>
          <w:tcPr>
            <w:tcW w:w="1809" w:type="dxa"/>
            <w:vMerge w:val="restart"/>
          </w:tcPr>
          <w:p w:rsidR="00097CFE" w:rsidRPr="007E53C4" w:rsidRDefault="003E144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</w:t>
            </w:r>
            <w:r w:rsidR="00097CFE" w:rsidRPr="007E53C4">
              <w:rPr>
                <w:sz w:val="20"/>
                <w:szCs w:val="22"/>
              </w:rPr>
              <w:t>ема 2.5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затрат на производство и калькулирование себестоимости продукции ПК3.1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3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ОК9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Уметь: определять расходы, связанные с производством продукции; суммировать и распределять общепроизводственные и общехозяйственные расходы; оценивать и определять незавершённое производство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Знать: состав расходов, их классификацию; материальные затраты, затраты на оплату труда; суммирование и распределение общепроизводственных и общехозяйственных расходов.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6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646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2.5.1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 расходов,</w:t>
            </w:r>
            <w:r w:rsidR="003E144E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 xml:space="preserve">связанных с производством продукции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 расходов, их классификация; состав материальных затрат, общепроизводственные и общехозяйственные расходы.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3.  Принятие решений в стандартных и нестандартных ситуациях и несение за них Ответственности.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35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Калькулирование себестоимости продукции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Сводный учёт затрат и калькулирование себестоимости; оценка.</w:t>
            </w:r>
            <w:r w:rsidR="006E1D65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определение незавершенного производства, резервы снижения себестоимости.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3. Принятие решений в стандартных и нестандартных ситуациях и несение за них ответственности.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ОК 9. Использование полученного знания по калькуляции себестоимости продукции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ПК 3.1 Участие в планировании расходов, связанных с производством продукции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2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2.5.2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занятие№8: Определение затрат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Расчет фактической себестоимости готовой продукции  и реализованной продукции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31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Доработка конспектов лекции с применением компьютерной программы «Консультант плюс»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производственных задач по теме: «Учет затрат на производство и калькулирование себестоимости продукции»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19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2.6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готовой продукции и её реализации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6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1.2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Уметь: документально оформлять отгрузку готовой продукции; определять и распределять коммерческие расходы; проводить инвентаризацию готовой продукции.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понятие готовой продукции и её оценку; документальное оформление отгрузки продукции; состав и распределение коммерческих расходов; определение объёма реализации продукции; проведение инвентаризации готовой продукции.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6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224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2.6.1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готовой продукции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Готовая продукция, ее группировка ,оценка; документальное оформление отгрузки продукции; состав коммерческих расходов, их распределение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5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Инвентаризация продукции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Определение объема реализации продукции. Инвентаризация готовой продукции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7. Брать на себя ответственность за работу членов команды (комиссии) при проведении инвентаризации.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72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2.6.2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Практическое занятие№9: Расчёт фактической себестоимости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Расчёт фактической себестоимости готовой продукции и реализованной продукции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6. Работа в коллективе(бригаде), эффективное общение с коллегами, руководством, потребителями.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1.2 Осуществление связи с поставщиками путём составления товарных документов.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27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производственных задач по теме: «Учёт готовой продукции и её реализации 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264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Тема 2.7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 собственных средств, кредитов и финансовых результатов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3.4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3.1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Уметь: отражать на счетах бухгалтерского учёта формирование и движение уставного капитала; учёт финансовых результатов, кредитов и займов; исчислять валовую и налогооблагаемую прибыль; перечислять налог на прибыль в бюджет.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Знать: учёт уставного капитала и расчётов с учредителями; учёт финансовых результатов от реализации, внереализационных и операционных доходов и потерь, использования прибыли; учёт кредитов банка и заёмных средств.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9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4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     2</w:t>
            </w:r>
          </w:p>
        </w:tc>
      </w:tr>
      <w:tr w:rsidR="00097CFE" w:rsidRPr="007E53C4" w:rsidTr="007E53C4">
        <w:trPr>
          <w:trHeight w:val="5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2.7.1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уставного капитала.</w:t>
            </w:r>
            <w:r w:rsidR="006E1D65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Учет уставного капитала и расчетов с учредителями;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на счетах бухгалтерского учёта движения уставного капитала.</w:t>
            </w:r>
            <w:r w:rsidR="006E1D65" w:rsidRPr="007E53C4">
              <w:rPr>
                <w:sz w:val="20"/>
                <w:szCs w:val="22"/>
              </w:rPr>
              <w:t xml:space="preserve"> 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823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кредитов и заемных средств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Учет кредитов и заемных средств на счетах бухгалтерского учета.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7. Взятие на себя ответственности за работу членов команды (комиссии) при проведении инвентаризации.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3.1 Участие в планировании расходов, связанных с производством продукции.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5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финансовых результатов.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Учёт финансовых результатов от реализации, внереализационных и операционных  доходов и потерь,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274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Использования и распределении прибыли.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7. Взятие на себя ответственности за работу членов команды (комиссии) при проведении инвентаризации.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3.4 Контроль за ходом финансово-хозяйственной деятельности и оценка конечных результатов деятельности (прибыль, убыток)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7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2.7.2..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Практическое занятие№10: Выведение финансового результата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Составление бухгалтерского баланса организации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315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работа:</w:t>
            </w:r>
            <w:r w:rsidR="009743E3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Подбор, изучение, анализ и конспектирование но</w:t>
            </w:r>
            <w:r w:rsidR="009743E3" w:rsidRPr="007E53C4">
              <w:rPr>
                <w:sz w:val="20"/>
                <w:szCs w:val="22"/>
              </w:rPr>
              <w:t>рмативных документов по теме: «</w:t>
            </w:r>
            <w:r w:rsidRPr="007E53C4">
              <w:rPr>
                <w:sz w:val="20"/>
                <w:szCs w:val="22"/>
              </w:rPr>
              <w:t>Учет собственных средств, кредитов и финансовых результатов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производственных задач по теме: «Учёт  собственных средств, кредитов и финансовых результатов»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179"/>
        </w:trPr>
        <w:tc>
          <w:tcPr>
            <w:tcW w:w="1809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4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ПК 3.4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</w:t>
            </w:r>
            <w:r w:rsidRPr="007E53C4">
              <w:rPr>
                <w:bCs/>
                <w:sz w:val="20"/>
                <w:szCs w:val="22"/>
              </w:rPr>
              <w:t xml:space="preserve">, </w:t>
            </w:r>
            <w:r w:rsidRPr="007E53C4">
              <w:rPr>
                <w:bCs/>
                <w:sz w:val="20"/>
                <w:szCs w:val="22"/>
              </w:rPr>
              <w:br/>
            </w:r>
            <w:r w:rsidRPr="007E53C4">
              <w:rPr>
                <w:sz w:val="20"/>
                <w:szCs w:val="22"/>
              </w:rPr>
              <w:t>ЦОПТВ.1., ЦОПТВ.2., ЦОПТВ.3., ЦОПТВ.4., ЦОПТВ.5., ЦОПТВ.6.</w:t>
            </w: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Уметь: составлять бухгалтерский баланс, отчёт о финансовых результатах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Знать: состав бухгалтерской отчётности; содержание и порядок заполнения разделов и статей актива и пассива баланса, порядок составления отчёта о финансовых результатах.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Содержание учебного материала: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6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489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 w:val="restart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2.8.1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2.8.1 Состав бухгалтерской отчетности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Виды и состав бухгалтерской отчётности. Бухгалтерский баланс(Ф.№1).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7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Отчет о финансовых результатах хозяйственной деятельности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Отчет о финансовых результатах хозяйственной деятельности организации (Ф.№2).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ОК 4 Осуществление поиска и использование информации, необходимой для эффективного составления</w:t>
            </w:r>
            <w:r w:rsidR="003E144E" w:rsidRPr="007E53C4">
              <w:rPr>
                <w:sz w:val="20"/>
                <w:szCs w:val="22"/>
              </w:rPr>
              <w:t xml:space="preserve"> </w:t>
            </w:r>
            <w:r w:rsidRPr="007E53C4">
              <w:rPr>
                <w:sz w:val="20"/>
                <w:szCs w:val="22"/>
              </w:rPr>
              <w:t>бухгалтерской отчётности.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3.5 Оформление учётно-отчётной документации о финансовых результатах  хозяйственной деятельности.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</w:t>
            </w:r>
          </w:p>
        </w:tc>
      </w:tr>
      <w:tr w:rsidR="00097CFE" w:rsidRPr="007E53C4" w:rsidTr="007E53C4">
        <w:trPr>
          <w:trHeight w:val="555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84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2.8.2  </w:t>
            </w:r>
          </w:p>
        </w:tc>
        <w:tc>
          <w:tcPr>
            <w:tcW w:w="9878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noProof/>
                <w:sz w:val="2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288A9F" wp14:editId="245AE88E">
                      <wp:simplePos x="0" y="0"/>
                      <wp:positionH relativeFrom="column">
                        <wp:posOffset>-1805305</wp:posOffset>
                      </wp:positionH>
                      <wp:positionV relativeFrom="paragraph">
                        <wp:posOffset>-6377940</wp:posOffset>
                      </wp:positionV>
                      <wp:extent cx="1485900" cy="0"/>
                      <wp:effectExtent l="13970" t="13335" r="5080" b="571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54C600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2.15pt,-502.2pt" to="-25.15pt,-5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ced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Msn08X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"/>
                  </w:pict>
                </mc:Fallback>
              </mc:AlternateContent>
            </w:r>
            <w:r w:rsidRPr="007E53C4">
              <w:rPr>
                <w:sz w:val="20"/>
                <w:szCs w:val="22"/>
              </w:rPr>
              <w:t xml:space="preserve">Практическое занятие№11: Составление бухгалтерской отчётности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Форма № 1 Бухгалтерский баланс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Форма № 2 Отчет о прибылях и убытках 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ПК 3.4 Контроль за ходом финансово-хозяйственной деятельности и оценка конечных  результатов деятельности (прибыль, убыток)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097CFE" w:rsidRPr="007E53C4" w:rsidTr="007E53C4">
        <w:trPr>
          <w:trHeight w:val="70"/>
        </w:trPr>
        <w:tc>
          <w:tcPr>
            <w:tcW w:w="1809" w:type="dxa"/>
            <w:vMerge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Самостоятельная работ Подбор, изучение, анализ и конспектирование нормативных документов по теме: «Бухгалтерская отчетность организации»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Решение производственных задач по теме: «Бухгалтерская отчетность»</w:t>
            </w:r>
          </w:p>
        </w:tc>
        <w:tc>
          <w:tcPr>
            <w:tcW w:w="537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614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-</w:t>
            </w:r>
          </w:p>
        </w:tc>
        <w:tc>
          <w:tcPr>
            <w:tcW w:w="756" w:type="dxa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1</w:t>
            </w:r>
          </w:p>
        </w:tc>
        <w:tc>
          <w:tcPr>
            <w:tcW w:w="709" w:type="dxa"/>
            <w:vMerge/>
            <w:shd w:val="clear" w:color="auto" w:fill="auto"/>
          </w:tcPr>
          <w:p w:rsidR="00097CFE" w:rsidRPr="007E53C4" w:rsidRDefault="00097CFE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  <w:tr w:rsidR="009743E3" w:rsidRPr="007E53C4" w:rsidTr="007E53C4">
        <w:trPr>
          <w:trHeight w:val="70"/>
        </w:trPr>
        <w:tc>
          <w:tcPr>
            <w:tcW w:w="1809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</w:tc>
        <w:tc>
          <w:tcPr>
            <w:tcW w:w="10726" w:type="dxa"/>
            <w:gridSpan w:val="2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 xml:space="preserve">Всего </w:t>
            </w:r>
          </w:p>
        </w:tc>
        <w:tc>
          <w:tcPr>
            <w:tcW w:w="537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78</w:t>
            </w:r>
          </w:p>
        </w:tc>
        <w:tc>
          <w:tcPr>
            <w:tcW w:w="614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52</w:t>
            </w:r>
          </w:p>
        </w:tc>
        <w:tc>
          <w:tcPr>
            <w:tcW w:w="756" w:type="dxa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  <w:r w:rsidRPr="007E53C4">
              <w:rPr>
                <w:sz w:val="20"/>
                <w:szCs w:val="22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:rsidR="009743E3" w:rsidRPr="007E53C4" w:rsidRDefault="009743E3" w:rsidP="007E53C4">
            <w:pPr>
              <w:spacing w:line="216" w:lineRule="auto"/>
              <w:rPr>
                <w:sz w:val="20"/>
                <w:szCs w:val="22"/>
              </w:rPr>
            </w:pPr>
          </w:p>
        </w:tc>
      </w:tr>
    </w:tbl>
    <w:p w:rsidR="004E34D6" w:rsidRDefault="00C861C9" w:rsidP="00BB091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10058400</wp:posOffset>
                </wp:positionH>
                <wp:positionV relativeFrom="paragraph">
                  <wp:posOffset>3886200</wp:posOffset>
                </wp:positionV>
                <wp:extent cx="1028700" cy="0"/>
                <wp:effectExtent l="9525" t="9525" r="9525" b="95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89666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in,306pt" to="873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xT8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mGW5rOn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10287000</wp:posOffset>
                </wp:positionH>
                <wp:positionV relativeFrom="paragraph">
                  <wp:posOffset>2857500</wp:posOffset>
                </wp:positionV>
                <wp:extent cx="0" cy="342900"/>
                <wp:effectExtent l="9525" t="9525" r="9525" b="952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79F8D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0pt,225pt" to="810pt,2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pD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"/>
            </w:pict>
          </mc:Fallback>
        </mc:AlternateContent>
      </w:r>
    </w:p>
    <w:p w:rsidR="00097CFE" w:rsidRPr="00BB0913" w:rsidRDefault="00097CFE" w:rsidP="00BB0913">
      <w:pPr>
        <w:sectPr w:rsidR="00097CFE" w:rsidRPr="00BB091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E34D6" w:rsidRPr="000D4A8B" w:rsidRDefault="000D4A8B" w:rsidP="00BB0913">
      <w:pPr>
        <w:rPr>
          <w:b/>
        </w:rPr>
      </w:pPr>
      <w:r w:rsidRPr="000D4A8B">
        <w:rPr>
          <w:b/>
        </w:rPr>
        <w:lastRenderedPageBreak/>
        <w:t>3. УСЛОВИЯ РЕАЛИЗАЦИИ УЧЕБНОЙ ДИСЦИПЛИНЫ</w:t>
      </w:r>
    </w:p>
    <w:p w:rsidR="004E34D6" w:rsidRPr="00BB0913" w:rsidRDefault="004E34D6" w:rsidP="00BB0913">
      <w:r w:rsidRPr="00BB0913">
        <w:t>3.1. Требования к минимальному материально-техническому обеспечению</w:t>
      </w:r>
    </w:p>
    <w:p w:rsidR="004E34D6" w:rsidRPr="00BB0913" w:rsidRDefault="00761D2C" w:rsidP="00BB0913">
      <w:r w:rsidRPr="00BB0913">
        <w:t>Для</w:t>
      </w:r>
      <w:r w:rsidR="000D4A8B">
        <w:t xml:space="preserve"> </w:t>
      </w:r>
      <w:r w:rsidRPr="00BB0913">
        <w:t xml:space="preserve"> р</w:t>
      </w:r>
      <w:r w:rsidR="004E34D6" w:rsidRPr="00BB0913">
        <w:t xml:space="preserve">еализация учебной дисциплины </w:t>
      </w:r>
      <w:r w:rsidRPr="00BB0913">
        <w:t xml:space="preserve">имеется </w:t>
      </w:r>
      <w:r w:rsidR="000D4A8B">
        <w:t>учебный  кабинет</w:t>
      </w:r>
    </w:p>
    <w:p w:rsidR="004E34D6" w:rsidRPr="00BB0913" w:rsidRDefault="00BD3A25" w:rsidP="00BB0913">
      <w:r w:rsidRPr="00BB0913">
        <w:t>Бухгалтерский учет. Метрология, стандартизация и подтверждение соответствия</w:t>
      </w:r>
      <w:r w:rsidR="004E34D6" w:rsidRPr="00BB0913">
        <w:t>;</w:t>
      </w:r>
    </w:p>
    <w:p w:rsidR="004E34D6" w:rsidRPr="00BB0913" w:rsidRDefault="004E34D6" w:rsidP="00BB0913">
      <w:r w:rsidRPr="00BB0913">
        <w:t>Оборудование учебного кабинета: Стол для преподователя-2;столы для учащихся-15;стулья-31;</w:t>
      </w:r>
      <w:r w:rsidR="0001630C" w:rsidRPr="00BB0913">
        <w:t>интерактивная</w:t>
      </w:r>
      <w:r w:rsidRPr="00BB0913">
        <w:t>классная доска-1;экран-1;встроенные шкафы-4;ко</w:t>
      </w:r>
      <w:r w:rsidR="00FE5D55" w:rsidRPr="00BB0913">
        <w:t>мпьютерные столы-10;компьютеры-8</w:t>
      </w:r>
      <w:r w:rsidRPr="00BB0913">
        <w:t>.</w:t>
      </w:r>
    </w:p>
    <w:p w:rsidR="004E34D6" w:rsidRPr="00BB0913" w:rsidRDefault="004E34D6" w:rsidP="00BB0913">
      <w:r w:rsidRPr="00BB0913">
        <w:t xml:space="preserve">Технические средства обучения: </w:t>
      </w:r>
      <w:r w:rsidR="0001630C" w:rsidRPr="00BB0913">
        <w:t>проектор</w:t>
      </w:r>
      <w:r w:rsidRPr="00BB0913">
        <w:t>-1;мик</w:t>
      </w:r>
      <w:r w:rsidR="0001630C" w:rsidRPr="00BB0913">
        <w:t>рокалькулятор-20;ноутбук-1;П.К-8</w:t>
      </w:r>
    </w:p>
    <w:p w:rsidR="0049432D" w:rsidRDefault="0049432D" w:rsidP="00BB0913"/>
    <w:p w:rsidR="004E34D6" w:rsidRPr="0049432D" w:rsidRDefault="004E34D6" w:rsidP="00BB0913">
      <w:pPr>
        <w:rPr>
          <w:b/>
        </w:rPr>
      </w:pPr>
      <w:r w:rsidRPr="0049432D">
        <w:rPr>
          <w:b/>
        </w:rPr>
        <w:t>3.2. Информационное обеспечение обучения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Федеральный закон РФ «О бухгалтерском учете» №402 -ФЗ от 22.11.2011 года (в редакции от </w:t>
      </w:r>
      <w:r w:rsidRPr="00445EF2">
        <w:t>05.12.2022</w:t>
      </w:r>
      <w:r w:rsidRPr="00D273E3">
        <w:rPr>
          <w:color w:val="000000"/>
          <w:lang w:bidi="ru-RU"/>
        </w:rPr>
        <w:t>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Положение по ведению бухгалтерского учета и бухгалтерской отчетности в Российской Федерации (в редакции от11.04.2018)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1/2008 «Учетная политика организации» (в редакции от </w:t>
      </w:r>
      <w:r w:rsidRPr="00445EF2">
        <w:t>07.02.2020</w:t>
      </w:r>
      <w:r w:rsidRPr="00D273E3">
        <w:rPr>
          <w:color w:val="000000"/>
          <w:lang w:bidi="ru-RU"/>
        </w:rPr>
        <w:t>) (с 19.06.2017г.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2/2008 «Учет договоров строительного подряда» (в редакции от </w:t>
      </w:r>
      <w:r>
        <w:rPr>
          <w:color w:val="000000"/>
          <w:lang w:bidi="ru-RU"/>
        </w:rPr>
        <w:t>27</w:t>
      </w:r>
      <w:r w:rsidRPr="00D273E3">
        <w:rPr>
          <w:color w:val="000000"/>
          <w:lang w:bidi="ru-RU"/>
        </w:rPr>
        <w:t>.</w:t>
      </w:r>
      <w:r>
        <w:rPr>
          <w:color w:val="000000"/>
          <w:lang w:bidi="ru-RU"/>
        </w:rPr>
        <w:t>11</w:t>
      </w:r>
      <w:r w:rsidRPr="00D273E3">
        <w:rPr>
          <w:color w:val="000000"/>
          <w:lang w:bidi="ru-RU"/>
        </w:rPr>
        <w:t>.20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3/2006 «Учет активов и обязательств, стоимость которых выражена в иностранной валюте» (в редакции от 09.11.2017) (с 19.06.2017г.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4/99 «Бухгалтерская отчетность организации» (в редакции от 08.11.2010)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ФСБУ 5/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19 «Запасов» от 15.11.2019 г.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ФСБУ 6/2020 «Учет основных средств» от 17.09.2020 г.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7/98 «События после отчетной даты» (в редакции от 06.04.2015)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8/2010 «Оценочные обязательства, условные обязательства и условные активы» (в редакции от 06.04.2015)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9/99 «Доходы организации» (в редакции от </w:t>
      </w:r>
      <w:r>
        <w:rPr>
          <w:color w:val="000000"/>
          <w:lang w:bidi="ru-RU"/>
        </w:rPr>
        <w:t>27</w:t>
      </w:r>
      <w:r w:rsidRPr="00D273E3">
        <w:rPr>
          <w:color w:val="000000"/>
          <w:lang w:bidi="ru-RU"/>
        </w:rPr>
        <w:t>.</w:t>
      </w:r>
      <w:r>
        <w:rPr>
          <w:color w:val="000000"/>
          <w:lang w:bidi="ru-RU"/>
        </w:rPr>
        <w:t>11</w:t>
      </w:r>
      <w:r w:rsidRPr="00D273E3">
        <w:rPr>
          <w:color w:val="000000"/>
          <w:lang w:bidi="ru-RU"/>
        </w:rPr>
        <w:t>.20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10/99 «Расходы организации» (в редакции от 06.04.2015)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11/2008 «Информация о связанных сторонах» (в редакции от </w:t>
      </w:r>
      <w:r>
        <w:rPr>
          <w:color w:val="000000"/>
          <w:lang w:bidi="ru-RU"/>
        </w:rPr>
        <w:t>27</w:t>
      </w:r>
      <w:r w:rsidRPr="00D273E3">
        <w:rPr>
          <w:color w:val="000000"/>
          <w:lang w:bidi="ru-RU"/>
        </w:rPr>
        <w:t>.</w:t>
      </w:r>
      <w:r>
        <w:rPr>
          <w:color w:val="000000"/>
          <w:lang w:bidi="ru-RU"/>
        </w:rPr>
        <w:t>11</w:t>
      </w:r>
      <w:r w:rsidRPr="00D273E3">
        <w:rPr>
          <w:color w:val="000000"/>
          <w:lang w:bidi="ru-RU"/>
        </w:rPr>
        <w:t>.20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  <w:tab w:val="left" w:pos="8659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12/2010 «Информация по сегментам» (в редакции от </w:t>
      </w:r>
      <w:r>
        <w:rPr>
          <w:color w:val="000000"/>
          <w:lang w:bidi="ru-RU"/>
        </w:rPr>
        <w:t>27</w:t>
      </w:r>
      <w:r w:rsidRPr="00D273E3">
        <w:rPr>
          <w:color w:val="000000"/>
          <w:lang w:bidi="ru-RU"/>
        </w:rPr>
        <w:t>.11.20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13/2000 «Учет государственной помощи» (в редакции от </w:t>
      </w:r>
      <w:r>
        <w:rPr>
          <w:color w:val="000000"/>
          <w:lang w:bidi="ru-RU"/>
        </w:rPr>
        <w:t>04</w:t>
      </w:r>
      <w:r w:rsidRPr="00D273E3">
        <w:rPr>
          <w:color w:val="000000"/>
          <w:lang w:bidi="ru-RU"/>
        </w:rPr>
        <w:t>.</w:t>
      </w:r>
      <w:r>
        <w:rPr>
          <w:color w:val="000000"/>
          <w:lang w:bidi="ru-RU"/>
        </w:rPr>
        <w:t>12</w:t>
      </w:r>
      <w:r w:rsidRPr="00D273E3">
        <w:rPr>
          <w:color w:val="000000"/>
          <w:lang w:bidi="ru-RU"/>
        </w:rPr>
        <w:t>.201</w:t>
      </w:r>
      <w:r>
        <w:rPr>
          <w:color w:val="000000"/>
          <w:lang w:bidi="ru-RU"/>
        </w:rPr>
        <w:t>8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14/2007 «Учет нематериальных активов» (в редакции от 16.05.2016)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15/2008 «Учет расходов по займам и кредитам» (в редакции от 06.04.2015) (в редакции от 06.04.2015)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16/02 «Информация по прекращаемой деятельности» (в редакции от 0</w:t>
      </w:r>
      <w:r>
        <w:rPr>
          <w:color w:val="000000"/>
          <w:lang w:bidi="ru-RU"/>
        </w:rPr>
        <w:t>5</w:t>
      </w:r>
      <w:r w:rsidRPr="00D273E3">
        <w:rPr>
          <w:color w:val="000000"/>
          <w:lang w:bidi="ru-RU"/>
        </w:rPr>
        <w:t>.04.201</w:t>
      </w:r>
      <w:r>
        <w:rPr>
          <w:color w:val="000000"/>
          <w:lang w:bidi="ru-RU"/>
        </w:rPr>
        <w:t>9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17/02 «Учет расходов на научно-исследовательские, опытно-конструкторские и технологические работы» (в редакции от 16.05.2016)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ПБУ 18/02 «Учет расчетов по налогу на прибыль» (в редакции от 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.</w:t>
      </w:r>
      <w:r>
        <w:rPr>
          <w:color w:val="000000"/>
          <w:lang w:bidi="ru-RU"/>
        </w:rPr>
        <w:t>11</w:t>
      </w:r>
      <w:r w:rsidRPr="00D273E3">
        <w:rPr>
          <w:color w:val="000000"/>
          <w:lang w:bidi="ru-RU"/>
        </w:rPr>
        <w:t>.201</w:t>
      </w:r>
      <w:r>
        <w:rPr>
          <w:color w:val="000000"/>
          <w:lang w:bidi="ru-RU"/>
        </w:rPr>
        <w:t>8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lastRenderedPageBreak/>
        <w:t>ПБУ 19/02 «Учет финансовых вложений» (в редакции от 06.04.2015)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20/03 «Информация об участии в совместной деятельности» (в редакции от 18.09.2006)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21/2008 «Изменения оценочных значений» (в редакции от 25.10.2010)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22/2010 «Исправление ошибок в бухгалтерском учете и отчетности» (в редакции от 0</w:t>
      </w:r>
      <w:r>
        <w:rPr>
          <w:color w:val="000000"/>
          <w:lang w:bidi="ru-RU"/>
        </w:rPr>
        <w:t>7</w:t>
      </w:r>
      <w:r w:rsidRPr="00D273E3">
        <w:rPr>
          <w:color w:val="000000"/>
          <w:lang w:bidi="ru-RU"/>
        </w:rPr>
        <w:t>.0</w:t>
      </w:r>
      <w:r>
        <w:rPr>
          <w:color w:val="000000"/>
          <w:lang w:bidi="ru-RU"/>
        </w:rPr>
        <w:t>2</w:t>
      </w:r>
      <w:r w:rsidRPr="00D273E3">
        <w:rPr>
          <w:color w:val="000000"/>
          <w:lang w:bidi="ru-RU"/>
        </w:rPr>
        <w:t>.20</w:t>
      </w:r>
      <w:r>
        <w:rPr>
          <w:color w:val="000000"/>
          <w:lang w:bidi="ru-RU"/>
        </w:rPr>
        <w:t>20</w:t>
      </w:r>
      <w:r w:rsidRPr="00D273E3">
        <w:rPr>
          <w:color w:val="000000"/>
          <w:lang w:bidi="ru-RU"/>
        </w:rPr>
        <w:t>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23/2011 «Отчет о движении денежных средств» (в редакции от 02.02.2011)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ПБУ 24/2011 «Учет затрат на освоение природных ресурсов» (в редакции от 06.10.2011) (с 19.06. 2017г. признан федеральным стандартом бухгалтерского учета)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ФСБУ 25/2018 «Бухгалтерский учет аренды» от 16.10.2018 г.</w:t>
      </w:r>
      <w:r>
        <w:rPr>
          <w:color w:val="000000"/>
          <w:lang w:bidi="ru-RU"/>
        </w:rPr>
        <w:t xml:space="preserve"> (в ред. 29.06.2022)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ФСБУ 26/2020 «Капитальные вложения» от 17.09.2020 г.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142н).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Лупикова, Е. В.  Бухгалтерский учет. Теория бухгалтерского учета : учебное пособие для среднего профессионального образования / Е. В. Лупикова. — 3-е изд., перераб. и доп. — Москва : Издательство Юрайт, 2020. — 244 с. 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Агеева, О. А.  Бухгалтерский учет: учебник и практикум для среднего профессионального образования / О. А. Агеева. — Москва : Издательство Юрайт, 2021. 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suppressAutoHyphens/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Дмитриева, И. М.  Бухгалтерский учет: учебник и практикум для среднего профессионального образования / И. М. Дмитриева. — 6-е изд., перераб. и доп. — Москва : Издательство Юрайт, 2021. — 319 с. </w:t>
      </w:r>
    </w:p>
    <w:p w:rsidR="0049432D" w:rsidRPr="00D273E3" w:rsidRDefault="0049432D" w:rsidP="00B44CBA">
      <w:pPr>
        <w:widowControl w:val="0"/>
        <w:numPr>
          <w:ilvl w:val="0"/>
          <w:numId w:val="15"/>
        </w:numPr>
        <w:tabs>
          <w:tab w:val="left" w:pos="1134"/>
        </w:tabs>
        <w:suppressAutoHyphens/>
        <w:ind w:left="425" w:hanging="425"/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Воронченко, Т. В.  Основы бухгалтерского учета: учебник и практикум для среднего профессионального образования / Т. В. Воронченко. — 3-е изд., перераб. и доп. — Москва : Издательство Юрайт, 2021. — 283 с. </w:t>
      </w:r>
    </w:p>
    <w:p w:rsidR="0049432D" w:rsidRPr="00D273E3" w:rsidRDefault="0049432D" w:rsidP="0049432D">
      <w:pPr>
        <w:suppressAutoHyphens/>
        <w:ind w:firstLine="709"/>
        <w:jc w:val="both"/>
        <w:rPr>
          <w:b/>
          <w:bCs/>
        </w:rPr>
      </w:pPr>
      <w:r w:rsidRPr="00D273E3">
        <w:rPr>
          <w:b/>
          <w:bCs/>
        </w:rPr>
        <w:t xml:space="preserve">3.2.2. Электронные издания </w:t>
      </w:r>
    </w:p>
    <w:p w:rsidR="0049432D" w:rsidRPr="00D273E3" w:rsidRDefault="0049432D" w:rsidP="00B44CBA">
      <w:pPr>
        <w:widowControl w:val="0"/>
        <w:numPr>
          <w:ilvl w:val="0"/>
          <w:numId w:val="16"/>
        </w:numPr>
        <w:tabs>
          <w:tab w:val="left" w:pos="284"/>
          <w:tab w:val="left" w:pos="993"/>
        </w:tabs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>Образовательная платформа Юрайт https://urait.ru</w:t>
      </w:r>
    </w:p>
    <w:p w:rsidR="0049432D" w:rsidRPr="00D273E3" w:rsidRDefault="00AC5CC7" w:rsidP="00B44CBA">
      <w:pPr>
        <w:widowControl w:val="0"/>
        <w:numPr>
          <w:ilvl w:val="0"/>
          <w:numId w:val="16"/>
        </w:numPr>
        <w:tabs>
          <w:tab w:val="left" w:pos="284"/>
          <w:tab w:val="left" w:pos="993"/>
        </w:tabs>
        <w:jc w:val="both"/>
        <w:rPr>
          <w:color w:val="000000"/>
          <w:lang w:bidi="ru-RU"/>
        </w:rPr>
      </w:pPr>
      <w:hyperlink r:id="rId9" w:history="1">
        <w:r w:rsidR="0049432D" w:rsidRPr="00D273E3">
          <w:rPr>
            <w:color w:val="000000"/>
            <w:lang w:bidi="ru-RU"/>
          </w:rPr>
          <w:t>https://www.minfin.ru/ru/</w:t>
        </w:r>
      </w:hyperlink>
      <w:r w:rsidR="0049432D" w:rsidRPr="00D273E3">
        <w:rPr>
          <w:color w:val="000000"/>
          <w:lang w:bidi="ru-RU"/>
        </w:rPr>
        <w:t xml:space="preserve"> официальный сайт Министерство финансов РФ</w:t>
      </w:r>
    </w:p>
    <w:p w:rsidR="0049432D" w:rsidRPr="00D273E3" w:rsidRDefault="00AC5CC7" w:rsidP="00B44CBA">
      <w:pPr>
        <w:widowControl w:val="0"/>
        <w:numPr>
          <w:ilvl w:val="0"/>
          <w:numId w:val="16"/>
        </w:numPr>
        <w:tabs>
          <w:tab w:val="left" w:pos="284"/>
          <w:tab w:val="left" w:pos="993"/>
        </w:tabs>
        <w:jc w:val="both"/>
        <w:rPr>
          <w:color w:val="000000"/>
          <w:lang w:bidi="ru-RU"/>
        </w:rPr>
      </w:pPr>
      <w:hyperlink r:id="rId10" w:history="1">
        <w:r w:rsidR="0049432D" w:rsidRPr="00D273E3">
          <w:rPr>
            <w:color w:val="000000"/>
            <w:lang w:bidi="ru-RU"/>
          </w:rPr>
          <w:t>www.glavbukh.ru</w:t>
        </w:r>
      </w:hyperlink>
      <w:r w:rsidR="0049432D" w:rsidRPr="00D273E3">
        <w:rPr>
          <w:color w:val="000000"/>
          <w:lang w:bidi="ru-RU"/>
        </w:rPr>
        <w:t xml:space="preserve"> - журнал «Главбух»</w:t>
      </w:r>
    </w:p>
    <w:p w:rsidR="0049432D" w:rsidRPr="00D273E3" w:rsidRDefault="0049432D" w:rsidP="00B44CBA">
      <w:pPr>
        <w:widowControl w:val="0"/>
        <w:numPr>
          <w:ilvl w:val="0"/>
          <w:numId w:val="16"/>
        </w:numPr>
        <w:tabs>
          <w:tab w:val="left" w:pos="284"/>
          <w:tab w:val="left" w:pos="993"/>
        </w:tabs>
        <w:jc w:val="both"/>
        <w:rPr>
          <w:color w:val="000000"/>
          <w:lang w:bidi="ru-RU"/>
        </w:rPr>
      </w:pPr>
      <w:r w:rsidRPr="00D273E3">
        <w:rPr>
          <w:color w:val="000000"/>
          <w:lang w:bidi="ru-RU"/>
        </w:rPr>
        <w:t xml:space="preserve">Справочно-правовая система «Консультант Плюс».- Режим доступа  </w:t>
      </w:r>
      <w:hyperlink r:id="rId11" w:history="1">
        <w:r w:rsidRPr="00D273E3">
          <w:rPr>
            <w:color w:val="000000"/>
            <w:lang w:bidi="ru-RU"/>
          </w:rPr>
          <w:t>http://www.consultant.ru</w:t>
        </w:r>
      </w:hyperlink>
    </w:p>
    <w:p w:rsidR="0049432D" w:rsidRDefault="0049432D" w:rsidP="00B44CBA">
      <w:pPr>
        <w:widowControl w:val="0"/>
        <w:numPr>
          <w:ilvl w:val="0"/>
          <w:numId w:val="16"/>
        </w:numPr>
        <w:tabs>
          <w:tab w:val="left" w:pos="284"/>
          <w:tab w:val="left" w:pos="993"/>
        </w:tabs>
        <w:jc w:val="both"/>
        <w:rPr>
          <w:color w:val="000000"/>
          <w:spacing w:val="-2"/>
          <w:lang w:bidi="ru-RU"/>
        </w:rPr>
      </w:pPr>
      <w:r w:rsidRPr="00253CB7">
        <w:rPr>
          <w:color w:val="000000"/>
          <w:spacing w:val="-2"/>
          <w:lang w:bidi="ru-RU"/>
        </w:rPr>
        <w:t>Справочно-правовая система «ГАРАНТ».- Режим доступа http: //www.aero.garant .ru</w:t>
      </w:r>
    </w:p>
    <w:p w:rsidR="00B44CBA" w:rsidRDefault="00B44CBA" w:rsidP="0049432D">
      <w:pPr>
        <w:widowControl w:val="0"/>
        <w:tabs>
          <w:tab w:val="left" w:pos="993"/>
        </w:tabs>
        <w:spacing w:line="276" w:lineRule="auto"/>
        <w:jc w:val="both"/>
        <w:rPr>
          <w:color w:val="000000"/>
          <w:spacing w:val="-2"/>
          <w:lang w:bidi="ru-RU"/>
        </w:rPr>
      </w:pPr>
    </w:p>
    <w:p w:rsidR="00B44CBA" w:rsidRDefault="00B44CBA" w:rsidP="0049432D">
      <w:pPr>
        <w:widowControl w:val="0"/>
        <w:tabs>
          <w:tab w:val="left" w:pos="993"/>
        </w:tabs>
        <w:spacing w:line="276" w:lineRule="auto"/>
        <w:jc w:val="both"/>
        <w:rPr>
          <w:color w:val="000000"/>
          <w:spacing w:val="-2"/>
          <w:lang w:bidi="ru-RU"/>
        </w:rPr>
      </w:pPr>
    </w:p>
    <w:p w:rsidR="00B44CBA" w:rsidRDefault="0049432D" w:rsidP="0049432D">
      <w:pPr>
        <w:widowControl w:val="0"/>
        <w:tabs>
          <w:tab w:val="left" w:pos="993"/>
        </w:tabs>
        <w:spacing w:line="276" w:lineRule="auto"/>
        <w:jc w:val="both"/>
        <w:rPr>
          <w:color w:val="000000"/>
          <w:spacing w:val="-2"/>
          <w:lang w:bidi="ru-RU"/>
        </w:rPr>
      </w:pPr>
      <w:r>
        <w:rPr>
          <w:color w:val="000000"/>
          <w:spacing w:val="-2"/>
          <w:lang w:bidi="ru-RU"/>
        </w:rPr>
        <w:t xml:space="preserve">Литература актуализирована на заседании МК </w:t>
      </w:r>
    </w:p>
    <w:p w:rsidR="0049432D" w:rsidRDefault="0049432D" w:rsidP="0049432D">
      <w:pPr>
        <w:widowControl w:val="0"/>
        <w:tabs>
          <w:tab w:val="left" w:pos="993"/>
        </w:tabs>
        <w:spacing w:line="276" w:lineRule="auto"/>
        <w:jc w:val="both"/>
        <w:rPr>
          <w:color w:val="000000"/>
          <w:spacing w:val="-2"/>
          <w:lang w:bidi="ru-RU"/>
        </w:rPr>
      </w:pPr>
      <w:r>
        <w:rPr>
          <w:color w:val="000000"/>
          <w:spacing w:val="-2"/>
          <w:lang w:bidi="ru-RU"/>
        </w:rPr>
        <w:t xml:space="preserve">УГПС 38.00.00 «Экономика и управление» </w:t>
      </w:r>
    </w:p>
    <w:p w:rsidR="00B44CBA" w:rsidRDefault="0049432D" w:rsidP="0049432D">
      <w:pPr>
        <w:widowControl w:val="0"/>
        <w:tabs>
          <w:tab w:val="left" w:pos="993"/>
        </w:tabs>
        <w:spacing w:line="276" w:lineRule="auto"/>
        <w:jc w:val="both"/>
        <w:rPr>
          <w:color w:val="000000"/>
          <w:spacing w:val="-2"/>
          <w:lang w:bidi="ru-RU"/>
        </w:rPr>
      </w:pPr>
      <w:r>
        <w:rPr>
          <w:color w:val="000000"/>
          <w:spacing w:val="-2"/>
          <w:lang w:bidi="ru-RU"/>
        </w:rPr>
        <w:t xml:space="preserve">Председатель _____________ Т.Н.Еграшкина </w:t>
      </w:r>
    </w:p>
    <w:p w:rsidR="0049432D" w:rsidRPr="00253CB7" w:rsidRDefault="0049432D" w:rsidP="0049432D">
      <w:pPr>
        <w:widowControl w:val="0"/>
        <w:tabs>
          <w:tab w:val="left" w:pos="993"/>
        </w:tabs>
        <w:spacing w:line="276" w:lineRule="auto"/>
        <w:jc w:val="both"/>
        <w:rPr>
          <w:color w:val="000000"/>
          <w:spacing w:val="-2"/>
          <w:lang w:bidi="ru-RU"/>
        </w:rPr>
      </w:pPr>
      <w:r>
        <w:rPr>
          <w:color w:val="000000"/>
          <w:spacing w:val="-2"/>
          <w:lang w:bidi="ru-RU"/>
        </w:rPr>
        <w:t>30.08.2023</w:t>
      </w:r>
    </w:p>
    <w:p w:rsidR="0049432D" w:rsidRDefault="0049432D">
      <w:pPr>
        <w:rPr>
          <w:b/>
        </w:rPr>
      </w:pPr>
      <w:r>
        <w:rPr>
          <w:b/>
        </w:rPr>
        <w:br w:type="page"/>
      </w:r>
    </w:p>
    <w:p w:rsidR="004E34D6" w:rsidRPr="000D4A8B" w:rsidRDefault="000D4A8B" w:rsidP="00BB0913">
      <w:pPr>
        <w:rPr>
          <w:b/>
        </w:rPr>
      </w:pPr>
      <w:r w:rsidRPr="000D4A8B">
        <w:rPr>
          <w:b/>
        </w:rPr>
        <w:lastRenderedPageBreak/>
        <w:t>4. КОНТРОЛЬ И ОЦЕНКА РЕЗУЛЬТАТОВ ОСВОЕНИЯ УЧЕБНОЙ ДИСЦИПЛИНЫ</w:t>
      </w:r>
    </w:p>
    <w:p w:rsidR="004E34D6" w:rsidRPr="00BB0913" w:rsidRDefault="004E34D6" w:rsidP="00BB0913">
      <w:r w:rsidRPr="00BB0913">
        <w:t>Контроль</w:t>
      </w:r>
      <w:r w:rsidR="00761D2C" w:rsidRPr="00BB0913">
        <w:t xml:space="preserve"> </w:t>
      </w:r>
      <w:r w:rsidRPr="00BB0913">
        <w:t>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E34D6" w:rsidRPr="00BB0913" w:rsidRDefault="004E34D6" w:rsidP="00BB091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037"/>
        <w:gridCol w:w="2625"/>
      </w:tblGrid>
      <w:tr w:rsidR="004E34D6" w:rsidRPr="00BB0913" w:rsidTr="000D4A8B">
        <w:tc>
          <w:tcPr>
            <w:tcW w:w="2552" w:type="dxa"/>
          </w:tcPr>
          <w:p w:rsidR="004E34D6" w:rsidRPr="00BB0913" w:rsidRDefault="004E34D6" w:rsidP="00BB0913">
            <w:r w:rsidRPr="00BB0913">
              <w:t>Результаты</w:t>
            </w:r>
          </w:p>
          <w:p w:rsidR="004E34D6" w:rsidRPr="00BB0913" w:rsidRDefault="004E34D6" w:rsidP="00BB0913">
            <w:r w:rsidRPr="00BB0913">
              <w:t>(освоенные профессиональные компетенции)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>Основные показатели оценки результата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Формы и методы контроля и оценки</w:t>
            </w:r>
          </w:p>
        </w:tc>
      </w:tr>
      <w:tr w:rsidR="004E34D6" w:rsidRPr="00BB0913" w:rsidTr="000D4A8B">
        <w:trPr>
          <w:trHeight w:val="312"/>
        </w:trPr>
        <w:tc>
          <w:tcPr>
            <w:tcW w:w="2552" w:type="dxa"/>
          </w:tcPr>
          <w:p w:rsidR="004E34D6" w:rsidRPr="00BB0913" w:rsidRDefault="004E34D6" w:rsidP="00BB0913">
            <w:r w:rsidRPr="00BB0913">
              <w:t>ПК  3.1. Участвовать в планировании основных показателей деятельности организации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>-оформление документов с целью контроля за сохранностью товарно-материальных ценностей</w:t>
            </w:r>
          </w:p>
          <w:p w:rsidR="004E34D6" w:rsidRPr="00BB0913" w:rsidRDefault="004E34D6" w:rsidP="00BB0913">
            <w:r w:rsidRPr="00BB0913">
              <w:t>-осуществление контроля за сохранностью товарно-материальных ценностей путем проведения инвентаризации</w:t>
            </w:r>
          </w:p>
          <w:p w:rsidR="004E34D6" w:rsidRPr="00BB0913" w:rsidRDefault="004E34D6" w:rsidP="00BB0913">
            <w:r w:rsidRPr="00BB0913">
              <w:t>- осуществление контроля за сохранностью основных средств и НМА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623"/>
        </w:trPr>
        <w:tc>
          <w:tcPr>
            <w:tcW w:w="2552" w:type="dxa"/>
          </w:tcPr>
          <w:p w:rsidR="004E34D6" w:rsidRPr="00BB0913" w:rsidRDefault="004E34D6" w:rsidP="00BB0913">
            <w:r w:rsidRPr="00BB0913">
              <w:t>ПК 3.2. Планировать исполнение работ исполнителями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>-принятие решений в стандартных и нестандартных ситуаций при работе с материальными ценностями</w:t>
            </w:r>
          </w:p>
          <w:p w:rsidR="004E34D6" w:rsidRPr="00BB0913" w:rsidRDefault="004E34D6" w:rsidP="00BB0913">
            <w:r w:rsidRPr="00BB0913">
              <w:t>-осуществление приемки товаров и контроль за наличием необходимых сопроводительных документов на поступившие товары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70"/>
        </w:trPr>
        <w:tc>
          <w:tcPr>
            <w:tcW w:w="2552" w:type="dxa"/>
          </w:tcPr>
          <w:p w:rsidR="004E34D6" w:rsidRPr="00BB0913" w:rsidRDefault="004E34D6" w:rsidP="00BB0913">
            <w:r w:rsidRPr="00BB0913">
              <w:t xml:space="preserve">ПК 3.3. Организовывать работу трудового коллектива 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>-осуществление подготовки товаров к продаже путем изучения товарных документов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/>
          <w:p w:rsidR="004E34D6" w:rsidRPr="00BB0913" w:rsidRDefault="004E34D6" w:rsidP="00BB0913"/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1110"/>
        </w:trPr>
        <w:tc>
          <w:tcPr>
            <w:tcW w:w="2552" w:type="dxa"/>
          </w:tcPr>
          <w:p w:rsidR="004E34D6" w:rsidRPr="00BB0913" w:rsidRDefault="004E34D6" w:rsidP="00BB0913">
            <w:r w:rsidRPr="00BB0913">
              <w:t xml:space="preserve">ПК 3.4. Контролировать ход и оценивать результаты  выполнения работ исполнителями  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 xml:space="preserve">-обслуживание  покупателей, консультирование их о пищевой ценности, вкусовых особенностях  и свойствах отдельных продовольственных товаров путем изучения реквизитов накладной 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>
            <w:r w:rsidRPr="00BB0913">
              <w:t>-экспертное наблюдение и оценка выполнения практических действий.</w:t>
            </w:r>
          </w:p>
        </w:tc>
      </w:tr>
      <w:tr w:rsidR="004E34D6" w:rsidRPr="00BB0913" w:rsidTr="000D4A8B">
        <w:trPr>
          <w:trHeight w:val="497"/>
        </w:trPr>
        <w:tc>
          <w:tcPr>
            <w:tcW w:w="2552" w:type="dxa"/>
          </w:tcPr>
          <w:p w:rsidR="004E34D6" w:rsidRPr="00BB0913" w:rsidRDefault="004E34D6" w:rsidP="00BB0913">
            <w:r w:rsidRPr="00BB0913">
              <w:t>ПК 3.5. Оформлять учетно-отчетную документацию</w:t>
            </w:r>
          </w:p>
        </w:tc>
        <w:tc>
          <w:tcPr>
            <w:tcW w:w="4037" w:type="dxa"/>
          </w:tcPr>
          <w:p w:rsidR="004E34D6" w:rsidRPr="00BB0913" w:rsidRDefault="004E34D6" w:rsidP="00BB0913">
            <w:r w:rsidRPr="00BB0913">
              <w:t xml:space="preserve">-осуществление контроля за эксплуатацией  торгово-технологического оборудования </w:t>
            </w:r>
          </w:p>
        </w:tc>
        <w:tc>
          <w:tcPr>
            <w:tcW w:w="2625" w:type="dxa"/>
          </w:tcPr>
          <w:p w:rsidR="004E34D6" w:rsidRPr="00BB0913" w:rsidRDefault="004E34D6" w:rsidP="00BB0913">
            <w:r w:rsidRPr="00BB0913">
              <w:t>-экспертная проверка решения ситуационных задач;</w:t>
            </w:r>
          </w:p>
          <w:p w:rsidR="004E34D6" w:rsidRPr="00BB0913" w:rsidRDefault="004E34D6" w:rsidP="00BB0913">
            <w:r w:rsidRPr="00BB0913">
              <w:t xml:space="preserve">-экспертное наблюдение и оценка </w:t>
            </w:r>
            <w:r w:rsidRPr="00BB0913">
              <w:lastRenderedPageBreak/>
              <w:t>выполнения практических действий.</w:t>
            </w:r>
          </w:p>
        </w:tc>
      </w:tr>
    </w:tbl>
    <w:p w:rsidR="004E34D6" w:rsidRPr="00BB0913" w:rsidRDefault="004E34D6" w:rsidP="00BB0913"/>
    <w:tbl>
      <w:tblPr>
        <w:tblW w:w="48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948"/>
        <w:gridCol w:w="2712"/>
      </w:tblGrid>
      <w:tr w:rsidR="004E34D6" w:rsidRPr="00BB0913" w:rsidTr="000D4A8B">
        <w:trPr>
          <w:trHeight w:val="686"/>
        </w:trPr>
        <w:tc>
          <w:tcPr>
            <w:tcW w:w="1385" w:type="pct"/>
          </w:tcPr>
          <w:p w:rsidR="004E34D6" w:rsidRPr="00BB0913" w:rsidRDefault="004E34D6" w:rsidP="00BB0913">
            <w:r w:rsidRPr="00BB0913">
              <w:t xml:space="preserve">Результаты </w:t>
            </w:r>
          </w:p>
          <w:p w:rsidR="004E34D6" w:rsidRPr="00BB0913" w:rsidRDefault="004E34D6" w:rsidP="00BB0913">
            <w:r w:rsidRPr="00BB0913">
              <w:t xml:space="preserve"> (освоенные общие компетенции)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Основные показатели оценки результата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Формы и методы контроля и оценки</w:t>
            </w:r>
          </w:p>
        </w:tc>
      </w:tr>
      <w:tr w:rsidR="004E34D6" w:rsidRPr="00BB0913" w:rsidTr="000D4A8B">
        <w:trPr>
          <w:trHeight w:val="1023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1. Понимать сущность и социальную значимость  своей будущей профессии, проявлять к ней устойчивый интерес.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-демонстрация интереса к будущей профессии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74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-выбор  и применение методов и способов решения профессиональных задач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62"/>
        </w:trPr>
        <w:tc>
          <w:tcPr>
            <w:tcW w:w="1385" w:type="pct"/>
          </w:tcPr>
          <w:p w:rsidR="004E34D6" w:rsidRPr="00BB0913" w:rsidRDefault="004E34D6" w:rsidP="00BB0913">
            <w:r w:rsidRPr="00BB0913">
              <w:t xml:space="preserve">ОК 3.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-решение стандартных и нестандартных рабочих ситуаций, осуществление текущего и итогового контроля,  оценка и коррекция собственной деятельности.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35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4. Осуществлять поиск 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-соблюдение действующего законодательства и обязательных требований нормативно-правовых документов, стандартов.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568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5. Владеть информационной культурой, 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 xml:space="preserve">-эффективность и обоснованность использования информационно-коммуникационных технологий 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675"/>
        </w:trPr>
        <w:tc>
          <w:tcPr>
            <w:tcW w:w="1385" w:type="pct"/>
          </w:tcPr>
          <w:p w:rsidR="004E34D6" w:rsidRPr="00BB0913" w:rsidRDefault="004E34D6" w:rsidP="00BB0913">
            <w:r w:rsidRPr="00BB0913">
              <w:lastRenderedPageBreak/>
              <w:t>ОК 6. Работать в коллективе и команде, эффективно общаться с коллегами, руководством, клиентами.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-эффективное взаимодействие и общение с коллегами и руководством;</w:t>
            </w:r>
          </w:p>
          <w:p w:rsidR="004E34D6" w:rsidRPr="00BB0913" w:rsidRDefault="004E34D6" w:rsidP="00BB0913">
            <w:r w:rsidRPr="00BB0913">
              <w:t>-положительные отзывы с производственной практики.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225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>-ответственность  бригады за сохранность товарно-материальных ценностей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 наблюдение за оформлением договоров о материальной ответственности</w:t>
            </w:r>
          </w:p>
        </w:tc>
      </w:tr>
      <w:tr w:rsidR="004E34D6" w:rsidRPr="00BB0913" w:rsidTr="000D4A8B">
        <w:trPr>
          <w:trHeight w:val="225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 xml:space="preserve">-эффективность самостоятельной работы в целях повышения самообразования </w:t>
            </w:r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-наблюдение за деятельностью обучающегося в процессе освоения образовательной программы</w:t>
            </w:r>
          </w:p>
        </w:tc>
      </w:tr>
      <w:tr w:rsidR="004E34D6" w:rsidRPr="00BB0913" w:rsidTr="000D4A8B">
        <w:trPr>
          <w:trHeight w:val="225"/>
        </w:trPr>
        <w:tc>
          <w:tcPr>
            <w:tcW w:w="1385" w:type="pct"/>
          </w:tcPr>
          <w:p w:rsidR="004E34D6" w:rsidRPr="00BB0913" w:rsidRDefault="004E34D6" w:rsidP="00BB0913">
            <w:r w:rsidRPr="00BB0913"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2143" w:type="pct"/>
          </w:tcPr>
          <w:p w:rsidR="004E34D6" w:rsidRPr="00BB0913" w:rsidRDefault="004E34D6" w:rsidP="00BB0913">
            <w:r w:rsidRPr="00BB0913">
              <w:t xml:space="preserve">-эффективно следить за изменениями нормативных актов в бухгалтерском учете </w:t>
            </w:r>
            <w:bookmarkStart w:id="0" w:name="_GoBack"/>
            <w:bookmarkEnd w:id="0"/>
          </w:p>
        </w:tc>
        <w:tc>
          <w:tcPr>
            <w:tcW w:w="1472" w:type="pct"/>
          </w:tcPr>
          <w:p w:rsidR="004E34D6" w:rsidRPr="00BB0913" w:rsidRDefault="004E34D6" w:rsidP="00BB0913">
            <w:r w:rsidRPr="00BB0913">
              <w:t>- наблюдение за сменой нормативных актов программы «Консультант Плюс»</w:t>
            </w:r>
          </w:p>
        </w:tc>
      </w:tr>
    </w:tbl>
    <w:p w:rsidR="0049432D" w:rsidRDefault="0049432D" w:rsidP="00BB0913"/>
    <w:p w:rsidR="0049432D" w:rsidRDefault="0049432D" w:rsidP="0049432D">
      <w:pPr>
        <w:tabs>
          <w:tab w:val="left" w:pos="560"/>
        </w:tabs>
      </w:pP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1194"/>
        <w:gridCol w:w="8128"/>
      </w:tblGrid>
      <w:tr w:rsidR="0049432D" w:rsidRPr="008949D8" w:rsidTr="0049432D">
        <w:tc>
          <w:tcPr>
            <w:tcW w:w="0" w:type="auto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ЦОПТВ.1.</w:t>
            </w:r>
          </w:p>
        </w:tc>
        <w:tc>
          <w:tcPr>
            <w:tcW w:w="8128" w:type="dxa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9432D" w:rsidRPr="008949D8" w:rsidTr="0049432D">
        <w:tc>
          <w:tcPr>
            <w:tcW w:w="0" w:type="auto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ЦОПТВ.2.</w:t>
            </w:r>
          </w:p>
        </w:tc>
        <w:tc>
          <w:tcPr>
            <w:tcW w:w="8128" w:type="dxa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местности.</w:t>
            </w:r>
          </w:p>
        </w:tc>
      </w:tr>
      <w:tr w:rsidR="0049432D" w:rsidRPr="008949D8" w:rsidTr="0049432D">
        <w:tc>
          <w:tcPr>
            <w:tcW w:w="0" w:type="auto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ЦОПТВ.3.</w:t>
            </w:r>
          </w:p>
        </w:tc>
        <w:tc>
          <w:tcPr>
            <w:tcW w:w="8128" w:type="dxa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Выражающий осознанную готовность к непрерывному образованию и самоообразованию в выбранной сфере профессиональной деятельности.</w:t>
            </w:r>
          </w:p>
        </w:tc>
      </w:tr>
      <w:tr w:rsidR="0049432D" w:rsidRPr="008949D8" w:rsidTr="0049432D">
        <w:tc>
          <w:tcPr>
            <w:tcW w:w="0" w:type="auto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ЦОПТВ.4.</w:t>
            </w:r>
          </w:p>
        </w:tc>
        <w:tc>
          <w:tcPr>
            <w:tcW w:w="8128" w:type="dxa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49432D" w:rsidRPr="008949D8" w:rsidTr="0049432D">
        <w:tc>
          <w:tcPr>
            <w:tcW w:w="0" w:type="auto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ЦОПТВ.5.</w:t>
            </w:r>
          </w:p>
        </w:tc>
        <w:tc>
          <w:tcPr>
            <w:tcW w:w="8128" w:type="dxa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      </w:r>
          </w:p>
        </w:tc>
      </w:tr>
      <w:tr w:rsidR="0049432D" w:rsidRPr="008949D8" w:rsidTr="0049432D">
        <w:tc>
          <w:tcPr>
            <w:tcW w:w="0" w:type="auto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ЦОПТВ.6.</w:t>
            </w:r>
          </w:p>
        </w:tc>
        <w:tc>
          <w:tcPr>
            <w:tcW w:w="8128" w:type="dxa"/>
          </w:tcPr>
          <w:p w:rsidR="0049432D" w:rsidRPr="00A75AB3" w:rsidRDefault="0049432D" w:rsidP="00AC5CC7">
            <w:pPr>
              <w:rPr>
                <w:sz w:val="20"/>
              </w:rPr>
            </w:pPr>
            <w:r w:rsidRPr="00A75AB3">
              <w:rPr>
                <w:sz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49432D" w:rsidRPr="00DD6211" w:rsidRDefault="0049432D" w:rsidP="0049432D">
      <w:pPr>
        <w:tabs>
          <w:tab w:val="left" w:pos="560"/>
        </w:tabs>
      </w:pPr>
    </w:p>
    <w:p w:rsidR="0049432D" w:rsidRDefault="0049432D" w:rsidP="00BB0913"/>
    <w:p w:rsidR="0049432D" w:rsidRDefault="0049432D" w:rsidP="00BB0913"/>
    <w:p w:rsidR="0049432D" w:rsidRPr="00BB0913" w:rsidRDefault="0049432D" w:rsidP="00BB0913">
      <w:pPr>
        <w:sectPr w:rsidR="0049432D" w:rsidRPr="00BB0913" w:rsidSect="00242467">
          <w:footerReference w:type="default" r:id="rId12"/>
          <w:pgSz w:w="11906" w:h="16838"/>
          <w:pgMar w:top="1134" w:right="851" w:bottom="1134" w:left="1701" w:header="709" w:footer="709" w:gutter="0"/>
          <w:cols w:space="720"/>
          <w:docGrid w:linePitch="326"/>
        </w:sectPr>
      </w:pPr>
    </w:p>
    <w:p w:rsidR="009C4027" w:rsidRPr="00BB0913" w:rsidRDefault="009C4027" w:rsidP="00BB0913">
      <w:r w:rsidRPr="00BB0913">
        <w:lastRenderedPageBreak/>
        <w:t>4. Контроль и оценка результатов освоения профессионального модуля</w:t>
      </w:r>
    </w:p>
    <w:p w:rsidR="009C4027" w:rsidRPr="00BB0913" w:rsidRDefault="009C4027" w:rsidP="00BB0913">
      <w:r w:rsidRPr="00BB0913">
        <w:t xml:space="preserve"> (вида профессиональной деятельности)</w:t>
      </w:r>
    </w:p>
    <w:tbl>
      <w:tblPr>
        <w:tblW w:w="1529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2297"/>
        <w:gridCol w:w="4961"/>
        <w:gridCol w:w="2871"/>
        <w:gridCol w:w="3190"/>
      </w:tblGrid>
      <w:tr w:rsidR="009C4027" w:rsidRPr="00BB0913" w:rsidTr="00761D2C"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 xml:space="preserve">Результаты </w:t>
            </w:r>
          </w:p>
          <w:p w:rsidR="009C4027" w:rsidRPr="00BB0913" w:rsidRDefault="009C4027" w:rsidP="00BB0913">
            <w:r w:rsidRPr="00BB0913">
              <w:t>(освоенные ПК)</w:t>
            </w:r>
          </w:p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Общие показатели оценки результата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 xml:space="preserve">Результаты  обучения </w:t>
            </w:r>
          </w:p>
          <w:p w:rsidR="009C4027" w:rsidRPr="00BB0913" w:rsidRDefault="009C4027" w:rsidP="00BB0913">
            <w:r w:rsidRPr="00BB0913">
              <w:t>(освоенные  умения, усвоенные  знания)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>Основные показатели оценки результата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4027" w:rsidRPr="00BB0913" w:rsidRDefault="009C4027" w:rsidP="00BB0913">
            <w:r w:rsidRPr="00BB0913">
              <w:t xml:space="preserve">            Формы и методы</w:t>
            </w:r>
          </w:p>
          <w:p w:rsidR="009C4027" w:rsidRPr="00BB0913" w:rsidRDefault="009C4027" w:rsidP="00BB0913">
            <w:r w:rsidRPr="00BB0913">
              <w:t xml:space="preserve">             контроля и оценки</w:t>
            </w:r>
          </w:p>
        </w:tc>
      </w:tr>
      <w:tr w:rsidR="00396AA2" w:rsidRPr="00BB0913" w:rsidTr="00761D2C">
        <w:trPr>
          <w:trHeight w:val="629"/>
        </w:trPr>
        <w:tc>
          <w:tcPr>
            <w:tcW w:w="19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96AA2" w:rsidRPr="00BB0913" w:rsidRDefault="00396AA2" w:rsidP="00BB0913">
            <w:r w:rsidRPr="00BB0913">
              <w:t>ПК 1.1.  Выявлять потребность в товарах</w:t>
            </w:r>
          </w:p>
          <w:p w:rsidR="00396AA2" w:rsidRPr="00BB0913" w:rsidRDefault="00396AA2" w:rsidP="00BB0913"/>
        </w:tc>
        <w:tc>
          <w:tcPr>
            <w:tcW w:w="2297" w:type="dxa"/>
            <w:vMerge w:val="restart"/>
            <w:tcBorders>
              <w:top w:val="single" w:sz="12" w:space="0" w:color="auto"/>
            </w:tcBorders>
          </w:tcPr>
          <w:p w:rsidR="00396AA2" w:rsidRPr="00BB0913" w:rsidRDefault="00396AA2" w:rsidP="00BB0913">
            <w:r w:rsidRPr="00BB0913">
              <w:t>ОПОР1.1.</w:t>
            </w:r>
          </w:p>
          <w:p w:rsidR="00761D2C" w:rsidRPr="00BB0913" w:rsidRDefault="00396AA2" w:rsidP="00BB0913">
            <w:r w:rsidRPr="00BB0913">
              <w:t>Точность и достоверность выявления потребностей в  товарах, расчета показателей ассортимента,</w:t>
            </w:r>
          </w:p>
          <w:p w:rsidR="00396AA2" w:rsidRPr="00BB0913" w:rsidRDefault="00396AA2" w:rsidP="00BB0913">
            <w:r w:rsidRPr="00BB0913">
              <w:t>формирования  торгового ассортимента  по результатам анализа потребности в товарах.</w:t>
            </w:r>
          </w:p>
          <w:p w:rsidR="00396AA2" w:rsidRPr="00BB0913" w:rsidRDefault="00396AA2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96AA2" w:rsidRPr="00BB0913" w:rsidRDefault="00396AA2" w:rsidP="00BB0913">
            <w:r w:rsidRPr="00BB0913">
              <w:t>Знания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96AA2" w:rsidRPr="00BB0913" w:rsidRDefault="00396AA2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6AA2" w:rsidRPr="00BB0913" w:rsidRDefault="00396AA2" w:rsidP="00BB0913"/>
        </w:tc>
      </w:tr>
      <w:tr w:rsidR="00396AA2" w:rsidRPr="00BB0913" w:rsidTr="00761D2C">
        <w:trPr>
          <w:trHeight w:val="1035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396AA2" w:rsidRPr="00BB0913" w:rsidRDefault="00396AA2" w:rsidP="00BB0913"/>
          <w:p w:rsidR="00396AA2" w:rsidRPr="00BB0913" w:rsidRDefault="00396AA2" w:rsidP="00BB0913">
            <w:r w:rsidRPr="00BB0913">
              <w:t>Зн16</w:t>
            </w:r>
            <w:r w:rsidR="009936FD" w:rsidRPr="00BB0913">
              <w:t>первичные учётные документы</w:t>
            </w:r>
          </w:p>
        </w:tc>
        <w:tc>
          <w:tcPr>
            <w:tcW w:w="2871" w:type="dxa"/>
          </w:tcPr>
          <w:p w:rsidR="00396AA2" w:rsidRPr="00BB0913" w:rsidRDefault="00396AA2" w:rsidP="00BB0913">
            <w:r w:rsidRPr="00BB0913">
              <w:t>ОПОР 1.1.1.</w:t>
            </w:r>
            <w:r w:rsidR="00CA2A43" w:rsidRPr="00BB0913">
              <w:t>Контроль потребности в товарах с целью снижения товарных потерь</w:t>
            </w:r>
          </w:p>
          <w:p w:rsidR="00F3790C" w:rsidRPr="00BB0913" w:rsidRDefault="00CA2A43" w:rsidP="00BB0913">
            <w:r w:rsidRPr="00BB0913">
              <w:t>1</w:t>
            </w:r>
          </w:p>
          <w:p w:rsidR="00CA2A43" w:rsidRPr="00BB0913" w:rsidRDefault="00CA2A43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>
            <w:r w:rsidRPr="00BB0913">
              <w:t>Устный опрос</w:t>
            </w:r>
          </w:p>
        </w:tc>
      </w:tr>
      <w:tr w:rsidR="00396AA2" w:rsidRPr="00BB0913" w:rsidTr="00761D2C">
        <w:trPr>
          <w:trHeight w:val="102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396AA2" w:rsidRPr="00BB0913" w:rsidRDefault="00396AA2" w:rsidP="00BB0913">
            <w:r w:rsidRPr="00BB0913">
              <w:t>Зн17</w:t>
            </w:r>
            <w:r w:rsidR="009936FD" w:rsidRPr="00BB0913">
              <w:t xml:space="preserve"> порядок ценообразования</w:t>
            </w:r>
          </w:p>
          <w:p w:rsidR="00396AA2" w:rsidRPr="00BB0913" w:rsidRDefault="00396AA2" w:rsidP="00BB0913"/>
        </w:tc>
        <w:tc>
          <w:tcPr>
            <w:tcW w:w="2871" w:type="dxa"/>
          </w:tcPr>
          <w:p w:rsidR="00F3790C" w:rsidRPr="00BB0913" w:rsidRDefault="00396AA2" w:rsidP="00BB0913">
            <w:r w:rsidRPr="00BB0913">
              <w:t>ОПОР 1.1.2.</w:t>
            </w:r>
            <w:r w:rsidR="00F3790C" w:rsidRPr="00BB0913">
              <w:t xml:space="preserve">Выявление потребности в обеспечении торгового предприятия объектами </w:t>
            </w:r>
          </w:p>
          <w:p w:rsidR="00396AA2" w:rsidRPr="00BB0913" w:rsidRDefault="00F3790C" w:rsidP="00BB0913">
            <w:r w:rsidRPr="00BB0913">
              <w:t>материально-технического оснащения</w:t>
            </w:r>
          </w:p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>
            <w:r w:rsidRPr="00BB0913">
              <w:t>тестовый опрос</w:t>
            </w:r>
          </w:p>
          <w:p w:rsidR="00396AA2" w:rsidRPr="00BB0913" w:rsidRDefault="00396AA2" w:rsidP="00BB0913"/>
        </w:tc>
      </w:tr>
      <w:tr w:rsidR="00396AA2" w:rsidRPr="00BB0913" w:rsidTr="00761D2C">
        <w:trPr>
          <w:trHeight w:val="1284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9936FD" w:rsidRPr="00BB0913" w:rsidRDefault="00396AA2" w:rsidP="00BB0913">
            <w:r w:rsidRPr="00BB0913">
              <w:t>Зн18</w:t>
            </w:r>
            <w:r w:rsidR="009936FD" w:rsidRPr="00BB0913">
              <w:t xml:space="preserve"> способы и приёмы учёта товарных операций</w:t>
            </w:r>
          </w:p>
          <w:p w:rsidR="00396AA2" w:rsidRPr="00BB0913" w:rsidRDefault="00396AA2" w:rsidP="00BB0913"/>
          <w:p w:rsidR="00396AA2" w:rsidRPr="00BB0913" w:rsidRDefault="00396AA2" w:rsidP="00BB0913"/>
        </w:tc>
        <w:tc>
          <w:tcPr>
            <w:tcW w:w="2871" w:type="dxa"/>
          </w:tcPr>
          <w:p w:rsidR="00396AA2" w:rsidRPr="00BB0913" w:rsidRDefault="00396AA2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>
            <w:r w:rsidRPr="00BB0913">
              <w:t>Устный опрос, самостоятельная работа</w:t>
            </w:r>
          </w:p>
        </w:tc>
      </w:tr>
      <w:tr w:rsidR="00396AA2" w:rsidRPr="00BB0913" w:rsidTr="00761D2C">
        <w:trPr>
          <w:trHeight w:val="1284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396AA2" w:rsidRPr="00BB0913" w:rsidRDefault="00396AA2" w:rsidP="00BB0913"/>
        </w:tc>
        <w:tc>
          <w:tcPr>
            <w:tcW w:w="2297" w:type="dxa"/>
            <w:vMerge/>
          </w:tcPr>
          <w:p w:rsidR="00396AA2" w:rsidRPr="00BB0913" w:rsidRDefault="00396AA2" w:rsidP="00BB0913"/>
        </w:tc>
        <w:tc>
          <w:tcPr>
            <w:tcW w:w="4961" w:type="dxa"/>
          </w:tcPr>
          <w:p w:rsidR="008D4E05" w:rsidRPr="00BB0913" w:rsidRDefault="00396AA2" w:rsidP="00BB0913">
            <w:r w:rsidRPr="00BB0913">
              <w:t>Зн22</w:t>
            </w:r>
            <w:r w:rsidR="008D4E05" w:rsidRPr="00BB0913">
              <w:t>документальное оформление, учёт поступления и использования основных средств;</w:t>
            </w:r>
          </w:p>
          <w:p w:rsidR="00396AA2" w:rsidRPr="00BB0913" w:rsidRDefault="00396AA2" w:rsidP="00BB0913"/>
        </w:tc>
        <w:tc>
          <w:tcPr>
            <w:tcW w:w="2871" w:type="dxa"/>
          </w:tcPr>
          <w:p w:rsidR="00396AA2" w:rsidRPr="00BB0913" w:rsidRDefault="00396AA2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396AA2" w:rsidRPr="00BB0913" w:rsidRDefault="00396AA2" w:rsidP="00BB0913"/>
        </w:tc>
      </w:tr>
      <w:tr w:rsidR="00242467" w:rsidRPr="00BB0913" w:rsidTr="00761D2C">
        <w:trPr>
          <w:trHeight w:val="308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242467" w:rsidRPr="00BB0913" w:rsidRDefault="00242467" w:rsidP="00BB0913">
            <w:r w:rsidRPr="00BB0913">
              <w:t xml:space="preserve">ПК 1.2. Осуществлять связи с поставщиками  потребителями </w:t>
            </w:r>
            <w:r w:rsidRPr="00BB0913">
              <w:lastRenderedPageBreak/>
              <w:t>продукции.</w:t>
            </w:r>
          </w:p>
        </w:tc>
        <w:tc>
          <w:tcPr>
            <w:tcW w:w="2297" w:type="dxa"/>
            <w:vMerge w:val="restart"/>
          </w:tcPr>
          <w:p w:rsidR="00242467" w:rsidRPr="00BB0913" w:rsidRDefault="00242467" w:rsidP="00BB0913">
            <w:r w:rsidRPr="00BB0913">
              <w:lastRenderedPageBreak/>
              <w:t>ОПОР 1.2.</w:t>
            </w:r>
          </w:p>
          <w:p w:rsidR="00242467" w:rsidRPr="00BB0913" w:rsidRDefault="00242467" w:rsidP="00BB0913">
            <w:r w:rsidRPr="00BB0913">
              <w:t xml:space="preserve">Осуществление связи с поставщиками путём составления </w:t>
            </w:r>
            <w:r w:rsidRPr="00BB0913">
              <w:lastRenderedPageBreak/>
              <w:t xml:space="preserve">товарных документов поставщиками  потребителями продукции </w:t>
            </w:r>
          </w:p>
          <w:p w:rsidR="00242467" w:rsidRPr="00BB0913" w:rsidRDefault="00242467" w:rsidP="00BB0913"/>
        </w:tc>
        <w:tc>
          <w:tcPr>
            <w:tcW w:w="4961" w:type="dxa"/>
          </w:tcPr>
          <w:p w:rsidR="00242467" w:rsidRPr="00BB0913" w:rsidRDefault="00242467" w:rsidP="00BB0913">
            <w:r w:rsidRPr="00BB0913">
              <w:lastRenderedPageBreak/>
              <w:t>Знания</w:t>
            </w:r>
          </w:p>
        </w:tc>
        <w:tc>
          <w:tcPr>
            <w:tcW w:w="2871" w:type="dxa"/>
          </w:tcPr>
          <w:p w:rsidR="00242467" w:rsidRPr="00BB0913" w:rsidRDefault="00242467" w:rsidP="00BB0913"/>
        </w:tc>
        <w:tc>
          <w:tcPr>
            <w:tcW w:w="3190" w:type="dxa"/>
          </w:tcPr>
          <w:p w:rsidR="00242467" w:rsidRPr="00BB0913" w:rsidRDefault="00242467" w:rsidP="00BB0913"/>
        </w:tc>
      </w:tr>
      <w:tr w:rsidR="00242467" w:rsidRPr="00BB0913" w:rsidTr="00761D2C">
        <w:trPr>
          <w:trHeight w:val="39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Зн16 первичные учётные документы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ОПОР 1.2.1.связи с поставщиками путём составления товарных документов</w:t>
            </w:r>
          </w:p>
          <w:p w:rsidR="00242467" w:rsidRPr="00BB0913" w:rsidRDefault="00242467" w:rsidP="00BB0913"/>
        </w:tc>
        <w:tc>
          <w:tcPr>
            <w:tcW w:w="3190" w:type="dxa"/>
            <w:tcBorders>
              <w:top w:val="single" w:sz="12" w:space="0" w:color="auto"/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lastRenderedPageBreak/>
              <w:t>Экспертное наблюдение и экспертная оценка выполнения практических  действий</w:t>
            </w:r>
          </w:p>
        </w:tc>
      </w:tr>
      <w:tr w:rsidR="00242467" w:rsidRPr="00BB0913" w:rsidTr="00761D2C">
        <w:trPr>
          <w:trHeight w:val="39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Зн17 порядок ценообразования</w:t>
            </w:r>
          </w:p>
          <w:p w:rsidR="00242467" w:rsidRPr="00BB0913" w:rsidRDefault="00242467" w:rsidP="00BB0913"/>
        </w:tc>
        <w:tc>
          <w:tcPr>
            <w:tcW w:w="2871" w:type="dxa"/>
            <w:tcBorders>
              <w:top w:val="single" w:sz="12" w:space="0" w:color="auto"/>
            </w:tcBorders>
          </w:tcPr>
          <w:p w:rsidR="00242467" w:rsidRPr="00BB0913" w:rsidRDefault="00242467" w:rsidP="00BB0913">
            <w:r w:rsidRPr="00BB0913">
              <w:t>ОПОР 1.2.2. Осуществление связи с поставщиками путём составления товарных документов</w:t>
            </w:r>
          </w:p>
          <w:p w:rsidR="00242467" w:rsidRPr="00BB0913" w:rsidRDefault="00242467" w:rsidP="00BB0913"/>
        </w:tc>
        <w:tc>
          <w:tcPr>
            <w:tcW w:w="3190" w:type="dxa"/>
            <w:tcBorders>
              <w:top w:val="single" w:sz="12" w:space="0" w:color="auto"/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242467" w:rsidRPr="00BB0913" w:rsidTr="00761D2C">
        <w:trPr>
          <w:trHeight w:val="119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</w:tcPr>
          <w:p w:rsidR="00242467" w:rsidRPr="00BB0913" w:rsidRDefault="00242467" w:rsidP="00BB0913">
            <w:r w:rsidRPr="00BB0913">
              <w:t>Зн18 способы и приёмы учёта товарных операций</w:t>
            </w:r>
          </w:p>
          <w:p w:rsidR="00242467" w:rsidRPr="00BB0913" w:rsidRDefault="00242467" w:rsidP="00BB0913"/>
          <w:p w:rsidR="00242467" w:rsidRPr="00BB0913" w:rsidRDefault="00242467" w:rsidP="00BB0913"/>
        </w:tc>
        <w:tc>
          <w:tcPr>
            <w:tcW w:w="2871" w:type="dxa"/>
          </w:tcPr>
          <w:p w:rsidR="00242467" w:rsidRPr="00BB0913" w:rsidRDefault="00242467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242467" w:rsidRPr="00BB0913" w:rsidTr="00761D2C">
        <w:trPr>
          <w:trHeight w:val="705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242467" w:rsidRPr="00BB0913" w:rsidRDefault="00242467" w:rsidP="00BB0913"/>
        </w:tc>
        <w:tc>
          <w:tcPr>
            <w:tcW w:w="2297" w:type="dxa"/>
            <w:vMerge/>
          </w:tcPr>
          <w:p w:rsidR="00242467" w:rsidRPr="00BB0913" w:rsidRDefault="00242467" w:rsidP="00BB0913"/>
        </w:tc>
        <w:tc>
          <w:tcPr>
            <w:tcW w:w="4961" w:type="dxa"/>
          </w:tcPr>
          <w:p w:rsidR="00242467" w:rsidRPr="00BB0913" w:rsidRDefault="00242467" w:rsidP="00BB0913">
            <w:r w:rsidRPr="00BB0913">
              <w:t>Зн24 понятия торговой продукции и её оценку; документальное оформление отгрузки продукции и коммерческих расходов;</w:t>
            </w:r>
          </w:p>
          <w:p w:rsidR="00242467" w:rsidRPr="00BB0913" w:rsidRDefault="00242467" w:rsidP="00BB0913"/>
        </w:tc>
        <w:tc>
          <w:tcPr>
            <w:tcW w:w="2871" w:type="dxa"/>
          </w:tcPr>
          <w:p w:rsidR="00242467" w:rsidRPr="00BB0913" w:rsidRDefault="00242467" w:rsidP="00BB0913"/>
        </w:tc>
        <w:tc>
          <w:tcPr>
            <w:tcW w:w="3190" w:type="dxa"/>
            <w:tcBorders>
              <w:right w:val="single" w:sz="12" w:space="0" w:color="auto"/>
            </w:tcBorders>
          </w:tcPr>
          <w:p w:rsidR="00242467" w:rsidRPr="00BB0913" w:rsidRDefault="00242467" w:rsidP="00BB0913">
            <w:r w:rsidRPr="00BB0913">
              <w:t>Устный опрос, экспертная оценка выполнения практических занятий, экзамена</w:t>
            </w:r>
          </w:p>
        </w:tc>
      </w:tr>
      <w:tr w:rsidR="009C4027" w:rsidRPr="00BB0913" w:rsidTr="00761D2C">
        <w:trPr>
          <w:trHeight w:val="678"/>
        </w:trPr>
        <w:tc>
          <w:tcPr>
            <w:tcW w:w="197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9C4027" w:rsidRPr="00BB0913" w:rsidRDefault="009C4027" w:rsidP="00BB0913">
            <w:r w:rsidRPr="00BB0913">
              <w:t>ПК 1.4. Оформлять документацию на поставку и реализацию товаров.</w:t>
            </w:r>
          </w:p>
        </w:tc>
        <w:tc>
          <w:tcPr>
            <w:tcW w:w="2297" w:type="dxa"/>
            <w:vMerge w:val="restart"/>
            <w:tcBorders>
              <w:top w:val="single" w:sz="12" w:space="0" w:color="auto"/>
            </w:tcBorders>
          </w:tcPr>
          <w:p w:rsidR="009C4027" w:rsidRPr="00BB0913" w:rsidRDefault="009C4027" w:rsidP="00BB0913">
            <w:r w:rsidRPr="00BB0913">
              <w:t>ОПОР 1.4.</w:t>
            </w:r>
          </w:p>
          <w:p w:rsidR="009C4027" w:rsidRPr="00BB0913" w:rsidRDefault="009C4027" w:rsidP="00BB0913">
            <w:r w:rsidRPr="00BB0913">
              <w:t>Соблюдение правил оформлениядокументации на поставку и реализацию товаров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9C4027" w:rsidRPr="00BB0913" w:rsidRDefault="009C4027" w:rsidP="00BB0913">
            <w:r w:rsidRPr="00BB0913">
              <w:t>Знания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right w:val="single" w:sz="12" w:space="0" w:color="auto"/>
            </w:tcBorders>
          </w:tcPr>
          <w:p w:rsidR="009C4027" w:rsidRPr="00BB0913" w:rsidRDefault="009C4027" w:rsidP="00BB0913"/>
        </w:tc>
      </w:tr>
      <w:tr w:rsidR="009C4027" w:rsidRPr="00BB0913" w:rsidTr="00761D2C">
        <w:trPr>
          <w:trHeight w:val="161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vMerge/>
          </w:tcPr>
          <w:p w:rsidR="009C4027" w:rsidRPr="00BB0913" w:rsidRDefault="009C4027" w:rsidP="00BB0913"/>
        </w:tc>
        <w:tc>
          <w:tcPr>
            <w:tcW w:w="4961" w:type="dxa"/>
            <w:tcBorders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Зн</w:t>
            </w:r>
            <w:r w:rsidR="00396AA2" w:rsidRPr="00BB0913">
              <w:t>16</w:t>
            </w:r>
            <w:r w:rsidR="009936FD" w:rsidRPr="00BB0913">
              <w:t xml:space="preserve"> первичные учётные документы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F3790C" w:rsidRPr="00BB0913" w:rsidRDefault="009C4027" w:rsidP="00BB0913">
            <w:r w:rsidRPr="00BB0913">
              <w:t>ОПОР 1.4.1.</w:t>
            </w:r>
            <w:r w:rsidR="00F3790C" w:rsidRPr="00BB0913">
              <w:t>Оформление документации на поставку и реализацию товаров.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9C4027" w:rsidRPr="00BB0913" w:rsidTr="00761D2C">
        <w:trPr>
          <w:trHeight w:val="162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vMerge/>
          </w:tcPr>
          <w:p w:rsidR="009C4027" w:rsidRPr="00BB0913" w:rsidRDefault="009C4027" w:rsidP="00BB0913"/>
        </w:tc>
        <w:tc>
          <w:tcPr>
            <w:tcW w:w="4961" w:type="dxa"/>
            <w:tcBorders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Зн1</w:t>
            </w:r>
            <w:r w:rsidR="00396AA2" w:rsidRPr="00BB0913">
              <w:t>7</w:t>
            </w:r>
            <w:r w:rsidR="009936FD" w:rsidRPr="00BB0913">
              <w:t xml:space="preserve"> порядок ценообразования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Экспертное наблюдение и экспертная оценка выполнения практических действий, экзамена</w:t>
            </w:r>
          </w:p>
        </w:tc>
      </w:tr>
      <w:tr w:rsidR="009C4027" w:rsidRPr="00BB0913" w:rsidTr="00761D2C">
        <w:trPr>
          <w:trHeight w:val="499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vMerge/>
          </w:tcPr>
          <w:p w:rsidR="009C4027" w:rsidRPr="00BB0913" w:rsidRDefault="009C4027" w:rsidP="00BB0913"/>
        </w:tc>
        <w:tc>
          <w:tcPr>
            <w:tcW w:w="4961" w:type="dxa"/>
            <w:tcBorders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Зн1</w:t>
            </w:r>
            <w:r w:rsidR="00396AA2" w:rsidRPr="00BB0913">
              <w:t>8</w:t>
            </w:r>
            <w:r w:rsidR="009936FD" w:rsidRPr="00BB0913">
              <w:t xml:space="preserve"> способы и приёмы учёта товарных операций</w:t>
            </w:r>
          </w:p>
          <w:p w:rsidR="009C4027" w:rsidRPr="00BB0913" w:rsidRDefault="009C4027" w:rsidP="00BB0913"/>
        </w:tc>
        <w:tc>
          <w:tcPr>
            <w:tcW w:w="2871" w:type="dxa"/>
            <w:tcBorders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экспертная оценка </w:t>
            </w:r>
            <w:r w:rsidRPr="00BB0913">
              <w:lastRenderedPageBreak/>
              <w:t>выполнения практических действий, экзамена</w:t>
            </w:r>
          </w:p>
        </w:tc>
      </w:tr>
      <w:tr w:rsidR="00E75C68" w:rsidRPr="00BB0913" w:rsidTr="00761D2C">
        <w:trPr>
          <w:trHeight w:val="340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E75C68" w:rsidRPr="00BB0913" w:rsidRDefault="00E75C68" w:rsidP="00BB0913">
            <w:r w:rsidRPr="00BB0913">
              <w:lastRenderedPageBreak/>
              <w:t>ПК 3.1. Планировать основные показатели деятельности организации</w:t>
            </w:r>
          </w:p>
        </w:tc>
        <w:tc>
          <w:tcPr>
            <w:tcW w:w="2297" w:type="dxa"/>
            <w:vMerge w:val="restart"/>
          </w:tcPr>
          <w:p w:rsidR="00E75C68" w:rsidRPr="00BB0913" w:rsidRDefault="00E75C68" w:rsidP="00BB0913">
            <w:r w:rsidRPr="00BB0913">
              <w:t>ОПОР 3.1.</w:t>
            </w:r>
          </w:p>
          <w:p w:rsidR="00E75C68" w:rsidRPr="00BB0913" w:rsidRDefault="00E75C68" w:rsidP="00BB0913">
            <w:r w:rsidRPr="00BB0913">
              <w:t>Владение методикой планирования основных показатели деятельности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 xml:space="preserve">Знания 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Зн01</w:t>
            </w:r>
            <w:r w:rsidR="00785A1B" w:rsidRPr="00BB0913">
              <w:t>виды бухгалтерского учета</w:t>
            </w:r>
          </w:p>
          <w:p w:rsidR="00E75C68" w:rsidRPr="00BB0913" w:rsidRDefault="00E75C68" w:rsidP="00BB0913"/>
          <w:p w:rsidR="00E75C68" w:rsidRPr="00BB0913" w:rsidRDefault="00E75C68" w:rsidP="00BB0913"/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 xml:space="preserve">ОПОР 3.1.1. </w:t>
            </w:r>
            <w:r w:rsidR="006F5E0B" w:rsidRPr="00BB0913">
              <w:t>в планировании основных показателей деятельности торгового предприятия.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Устный опрос Экспертная оценка выполнения практических занятий, экзамена</w:t>
            </w:r>
          </w:p>
          <w:p w:rsidR="00E75C68" w:rsidRPr="00BB0913" w:rsidRDefault="00E75C68" w:rsidP="00BB0913"/>
        </w:tc>
      </w:tr>
      <w:tr w:rsidR="00E75C68" w:rsidRPr="00BB0913" w:rsidTr="00761D2C">
        <w:trPr>
          <w:trHeight w:val="332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Зн02</w:t>
            </w:r>
            <w:r w:rsidR="00785A1B" w:rsidRPr="00BB0913">
              <w:t>измерители в учете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395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Зн03</w:t>
            </w:r>
            <w:r w:rsidR="00785A1B" w:rsidRPr="00BB0913">
              <w:t>предмет бухгалтерского учета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401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Зн04</w:t>
            </w:r>
            <w:r w:rsidR="00785A1B" w:rsidRPr="00BB0913">
              <w:t xml:space="preserve"> метод бухгалтерского учета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393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Зн05</w:t>
            </w:r>
            <w:r w:rsidR="00785A1B" w:rsidRPr="00BB0913">
              <w:t xml:space="preserve"> задачи бухгалтерского учета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399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Зн06</w:t>
            </w:r>
            <w:r w:rsidR="00785A1B" w:rsidRPr="00BB0913">
              <w:t>нормативные документы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Зн23</w:t>
            </w:r>
            <w:r w:rsidR="009936FD" w:rsidRPr="00BB0913">
              <w:t xml:space="preserve"> состав расходов, их классификацию; материальные затраты, затраты на оплату труда; суммирование и распределение общепроизводственных и общехозяйственных расходов. 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9936FD" w:rsidRPr="00BB0913" w:rsidRDefault="00E75C68" w:rsidP="00BB0913">
            <w:r w:rsidRPr="00BB0913">
              <w:t>Зн25</w:t>
            </w:r>
            <w:r w:rsidR="009936FD" w:rsidRPr="00BB0913">
              <w:t>учёт уставного капитала и расчётов с учредителями;</w:t>
            </w:r>
          </w:p>
          <w:p w:rsidR="009936FD" w:rsidRPr="00BB0913" w:rsidRDefault="009936FD" w:rsidP="00BB0913">
            <w:r w:rsidRPr="00BB0913">
              <w:t xml:space="preserve"> учёт финансовых результатов от реализации, вне реализационных и операционных доходов и</w:t>
            </w:r>
          </w:p>
          <w:p w:rsidR="00E75C68" w:rsidRPr="00BB0913" w:rsidRDefault="009936FD" w:rsidP="00BB0913">
            <w:r w:rsidRPr="00BB0913">
              <w:t xml:space="preserve"> потерь, 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18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Зн26</w:t>
            </w:r>
            <w:r w:rsidR="009936FD" w:rsidRPr="00BB0913">
              <w:t xml:space="preserve"> использования прибыли; учёт кредитов банка и заёмных средств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038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E75C68" w:rsidRPr="00BB0913" w:rsidRDefault="00E75C68" w:rsidP="00BB0913">
            <w:r w:rsidRPr="00BB0913">
              <w:lastRenderedPageBreak/>
              <w:t>ПК 3.4. Контролировать ход и оценивать результаты выполнения работ и оказания услуг исполнителями</w:t>
            </w:r>
          </w:p>
          <w:p w:rsidR="00E75C68" w:rsidRPr="00BB0913" w:rsidRDefault="00E75C68" w:rsidP="00BB0913"/>
          <w:p w:rsidR="00E75C68" w:rsidRPr="00BB0913" w:rsidRDefault="00E75C68" w:rsidP="00BB0913"/>
        </w:tc>
        <w:tc>
          <w:tcPr>
            <w:tcW w:w="2297" w:type="dxa"/>
            <w:vMerge w:val="restart"/>
          </w:tcPr>
          <w:p w:rsidR="00E75C68" w:rsidRPr="00BB0913" w:rsidRDefault="00E75C68" w:rsidP="00BB0913">
            <w:r w:rsidRPr="00BB0913">
              <w:t>ОПОР 3.4.</w:t>
            </w:r>
          </w:p>
          <w:p w:rsidR="00DB22F5" w:rsidRPr="00BB0913" w:rsidRDefault="00DB22F5" w:rsidP="00BB0913">
            <w:r w:rsidRPr="00BB0913">
              <w:t>Контроль за ходом составления бухгалтерского баланса и оценка результатов</w:t>
            </w:r>
          </w:p>
          <w:p w:rsidR="00DB22F5" w:rsidRPr="00BB0913" w:rsidRDefault="00DB22F5" w:rsidP="00BB0913">
            <w:r w:rsidRPr="00BB0913">
              <w:t>деятельности путём изучения бухгалтерского баланса</w:t>
            </w:r>
          </w:p>
          <w:p w:rsidR="00DB22F5" w:rsidRPr="00BB0913" w:rsidRDefault="00DB22F5" w:rsidP="00BB0913">
            <w:r w:rsidRPr="00BB0913">
              <w:t>ОК 2. Выбор типовых методов и способов выполнения профессиональных задач, оценка их</w:t>
            </w:r>
          </w:p>
          <w:p w:rsidR="00E75C68" w:rsidRPr="00BB0913" w:rsidRDefault="00DB22F5" w:rsidP="00BB0913">
            <w:r w:rsidRPr="00BB0913">
              <w:t>эффективности и качества.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Знания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1770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Зн07</w:t>
            </w:r>
            <w:r w:rsidR="00785A1B" w:rsidRPr="00BB0913">
              <w:t xml:space="preserve"> классификацию имущества организации и источники его образования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6F5E0B" w:rsidRPr="00BB0913" w:rsidRDefault="00E75C68" w:rsidP="00BB0913">
            <w:r w:rsidRPr="00BB0913">
              <w:t>ОПОР 3.4.1.</w:t>
            </w:r>
            <w:r w:rsidR="006F5E0B" w:rsidRPr="00BB0913">
              <w:t xml:space="preserve"> 4Контроль за ходом составления бухгалтерского баланса и оценка результатов</w:t>
            </w:r>
          </w:p>
          <w:p w:rsidR="00E75C68" w:rsidRPr="00BB0913" w:rsidRDefault="006F5E0B" w:rsidP="00BB0913">
            <w:r w:rsidRPr="00BB0913">
              <w:t>деятельности путём изучения бухгалтерского баланса</w:t>
            </w:r>
            <w:r w:rsidR="00E75C68" w:rsidRPr="00BB0913">
              <w:t xml:space="preserve">; 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 xml:space="preserve">Экспертная оценка выполнения практических занятий, экзамена </w:t>
            </w:r>
          </w:p>
        </w:tc>
      </w:tr>
      <w:tr w:rsidR="00E75C68" w:rsidRPr="00BB0913" w:rsidTr="00761D2C">
        <w:trPr>
          <w:trHeight w:val="1029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Зн08</w:t>
            </w:r>
            <w:r w:rsidR="00785A1B" w:rsidRPr="00BB0913">
              <w:t>содержание бухгалтерского баланса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6F5E0B" w:rsidRPr="00BB0913" w:rsidRDefault="00E75C68" w:rsidP="00BB0913">
            <w:r w:rsidRPr="00BB0913">
              <w:t xml:space="preserve">ОПОР 3.4.2. </w:t>
            </w:r>
            <w:r w:rsidR="006F5E0B" w:rsidRPr="00BB0913">
              <w:t>Контроль за ходом составления кассовой книги и оценка результатов деятельности</w:t>
            </w:r>
          </w:p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Устный опрос, экспертная оценка экзамена</w:t>
            </w:r>
          </w:p>
          <w:p w:rsidR="00E75C68" w:rsidRPr="00BB0913" w:rsidRDefault="00E75C68" w:rsidP="00BB0913"/>
          <w:p w:rsidR="00E75C68" w:rsidRPr="00BB0913" w:rsidRDefault="00E75C68" w:rsidP="00BB0913"/>
        </w:tc>
      </w:tr>
      <w:tr w:rsidR="00E75C68" w:rsidRPr="00BB0913" w:rsidTr="00761D2C">
        <w:trPr>
          <w:trHeight w:val="1058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Зн09</w:t>
            </w:r>
            <w:r w:rsidR="00785A1B" w:rsidRPr="00BB0913">
              <w:t>содержание и строение счетов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6F5E0B" w:rsidRPr="00BB0913" w:rsidRDefault="00E75C68" w:rsidP="00BB0913">
            <w:r w:rsidRPr="00BB0913">
              <w:t>ОПОР 3.4.3</w:t>
            </w:r>
            <w:r w:rsidR="006F5E0B" w:rsidRPr="00BB0913">
              <w:t>Контроль за ходом финансово-хозяйственной деятельности и оценка конечных</w:t>
            </w:r>
          </w:p>
          <w:p w:rsidR="00E75C68" w:rsidRPr="00BB0913" w:rsidRDefault="006F5E0B" w:rsidP="00BB0913">
            <w:r w:rsidRPr="00BB0913">
              <w:t>результатов деятельности (прибыль, убыток)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Экспертная оценка выполнения практических занятий, экзамена</w:t>
            </w:r>
          </w:p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Зн10</w:t>
            </w:r>
            <w:r w:rsidR="00785A1B" w:rsidRPr="00BB0913">
              <w:t>сущность двойной записи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Зн11</w:t>
            </w:r>
            <w:r w:rsidR="00785A1B" w:rsidRPr="00BB0913">
              <w:t xml:space="preserve"> назначение оборотных ведомостей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Зн20</w:t>
            </w:r>
            <w:r w:rsidR="009936FD" w:rsidRPr="00BB0913">
              <w:t xml:space="preserve"> документальное оформление и учёт кассовых операций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9936FD" w:rsidRPr="00BB0913" w:rsidRDefault="00E75C68" w:rsidP="00BB0913">
            <w:r w:rsidRPr="00BB0913">
              <w:t>Зн25</w:t>
            </w:r>
            <w:r w:rsidR="009936FD" w:rsidRPr="00BB0913">
              <w:t xml:space="preserve"> учёт уставного кап</w:t>
            </w:r>
            <w:r w:rsidR="00B37230" w:rsidRPr="00BB0913">
              <w:t>итала и расчётов с учредителями</w:t>
            </w:r>
            <w:r w:rsidR="009936FD" w:rsidRPr="00BB0913">
              <w:t>, вне реализационных и операционных доходов и</w:t>
            </w:r>
          </w:p>
          <w:p w:rsidR="00E75C68" w:rsidRPr="00BB0913" w:rsidRDefault="009936FD" w:rsidP="00BB0913">
            <w:r w:rsidRPr="00BB0913">
              <w:t xml:space="preserve"> потерь,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Зн26</w:t>
            </w:r>
            <w:r w:rsidR="009936FD" w:rsidRPr="00BB0913">
              <w:t xml:space="preserve"> использования прибыли; учёт кредитов банка и заёмных средств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E75C68" w:rsidRPr="00BB0913" w:rsidTr="00761D2C">
        <w:trPr>
          <w:trHeight w:val="506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E75C68" w:rsidRPr="00BB0913" w:rsidRDefault="00E75C68" w:rsidP="00BB0913"/>
        </w:tc>
        <w:tc>
          <w:tcPr>
            <w:tcW w:w="2297" w:type="dxa"/>
            <w:vMerge/>
          </w:tcPr>
          <w:p w:rsidR="00E75C68" w:rsidRPr="00BB0913" w:rsidRDefault="00E75C68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>
            <w:r w:rsidRPr="00BB0913">
              <w:t>Зн27</w:t>
            </w:r>
            <w:r w:rsidR="009936FD" w:rsidRPr="00BB0913">
              <w:t xml:space="preserve"> состав бухгалтерской отчётности; содержание и порядок заполнения разделов и статей</w:t>
            </w:r>
            <w:r w:rsidR="00B37230" w:rsidRPr="00BB0913">
              <w:t>.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E75C68" w:rsidRPr="00BB0913" w:rsidRDefault="00E75C68" w:rsidP="00BB0913"/>
        </w:tc>
      </w:tr>
      <w:tr w:rsidR="00785A1B" w:rsidRPr="00BB0913" w:rsidTr="00761D2C">
        <w:trPr>
          <w:trHeight w:val="506"/>
        </w:trPr>
        <w:tc>
          <w:tcPr>
            <w:tcW w:w="1971" w:type="dxa"/>
            <w:vMerge w:val="restart"/>
            <w:tcBorders>
              <w:left w:val="single" w:sz="12" w:space="0" w:color="auto"/>
            </w:tcBorders>
          </w:tcPr>
          <w:p w:rsidR="00785A1B" w:rsidRPr="00BB0913" w:rsidRDefault="00785A1B" w:rsidP="00BB0913">
            <w:r w:rsidRPr="00BB0913">
              <w:t>ПК 3.5. Участвовать в выработке мер по оптимизации процессов оказания услуг в области профессиональной деятельности</w:t>
            </w:r>
          </w:p>
          <w:p w:rsidR="00785A1B" w:rsidRPr="00BB0913" w:rsidRDefault="00785A1B" w:rsidP="00BB0913"/>
        </w:tc>
        <w:tc>
          <w:tcPr>
            <w:tcW w:w="2297" w:type="dxa"/>
            <w:vMerge w:val="restart"/>
          </w:tcPr>
          <w:p w:rsidR="00785A1B" w:rsidRPr="00BB0913" w:rsidRDefault="00785A1B" w:rsidP="00BB0913">
            <w:r w:rsidRPr="00BB0913">
              <w:t>ОПОР 3.5.</w:t>
            </w:r>
          </w:p>
          <w:p w:rsidR="00785A1B" w:rsidRPr="00BB0913" w:rsidRDefault="00DB22F5" w:rsidP="00BB0913">
            <w:r w:rsidRPr="00BB0913">
              <w:t>Составление и оформление форм бухгалтерского учёта.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>Знания</w:t>
            </w:r>
          </w:p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954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>Зн12 учётные регистры</w:t>
            </w:r>
          </w:p>
          <w:p w:rsidR="00785A1B" w:rsidRPr="00BB0913" w:rsidRDefault="00785A1B" w:rsidP="00BB0913"/>
        </w:tc>
        <w:tc>
          <w:tcPr>
            <w:tcW w:w="2871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 xml:space="preserve">ОПОР 3.5.1. </w:t>
            </w:r>
            <w:r w:rsidR="006F5E0B" w:rsidRPr="00BB0913">
              <w:t>Составление и оформление форм бухгалтерского учёта</w:t>
            </w:r>
          </w:p>
        </w:tc>
        <w:tc>
          <w:tcPr>
            <w:tcW w:w="3190" w:type="dxa"/>
            <w:tcBorders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>
            <w:r w:rsidRPr="00BB0913">
              <w:t xml:space="preserve">Экспертная оценка выполнения практических занятий, экзамена </w:t>
            </w:r>
          </w:p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Зн13 бухгалтерские документы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1917FC" w:rsidP="00BB0913">
            <w:r w:rsidRPr="00BB0913">
              <w:t>ОПОР 3.5.2</w:t>
            </w:r>
            <w:r w:rsidR="006F5E0B" w:rsidRPr="00BB0913">
              <w:t>Оформление наличных и безналичных денежных документов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Зн14 правила их составления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6F5E0B" w:rsidRPr="00BB0913" w:rsidRDefault="001917FC" w:rsidP="00BB0913">
            <w:r w:rsidRPr="00BB0913">
              <w:t>ОПОР 3.5.3</w:t>
            </w:r>
            <w:r w:rsidR="006F5E0B" w:rsidRPr="00BB0913">
              <w:t xml:space="preserve">Оформление учётно-отчётной документации по расчёту заработанной платы </w:t>
            </w:r>
          </w:p>
          <w:p w:rsidR="00785A1B" w:rsidRPr="00BB0913" w:rsidRDefault="006F5E0B" w:rsidP="00BB0913">
            <w:r w:rsidRPr="00BB0913">
              <w:t>персоналу.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Зн15</w:t>
            </w:r>
            <w:r w:rsidR="009936FD" w:rsidRPr="00BB0913">
              <w:t xml:space="preserve"> формы бухгалтерского учёта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1917FC" w:rsidP="00BB0913">
            <w:r w:rsidRPr="00BB0913">
              <w:t>ОПОР 3.5.4</w:t>
            </w:r>
            <w:r w:rsidR="006F5E0B" w:rsidRPr="00BB0913">
              <w:t>Оформление учётно-отчётной документации о финансовых результатах  хозяйственной деятельности.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Зн16</w:t>
            </w:r>
            <w:r w:rsidR="009936FD" w:rsidRPr="00BB0913">
              <w:t xml:space="preserve"> первичные учётные документы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Зн20</w:t>
            </w:r>
            <w:r w:rsidR="003C28E5" w:rsidRPr="00BB0913">
              <w:t xml:space="preserve">документальное оформление и учёт кассовых операций 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Зн21</w:t>
            </w:r>
            <w:r w:rsidR="003C28E5" w:rsidRPr="00BB0913">
              <w:t xml:space="preserve">отражение на бухгалтерских счетах операции по начислению заработной платы и удержанием из неё, выплате и </w:t>
            </w:r>
            <w:r w:rsidR="003C28E5" w:rsidRPr="00BB0913">
              <w:lastRenderedPageBreak/>
              <w:t>депонированию заработной платы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785A1B" w:rsidRPr="00BB0913" w:rsidTr="00761D2C">
        <w:trPr>
          <w:trHeight w:val="637"/>
        </w:trPr>
        <w:tc>
          <w:tcPr>
            <w:tcW w:w="19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2297" w:type="dxa"/>
            <w:vMerge/>
            <w:tcBorders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>
            <w:r w:rsidRPr="00BB0913">
              <w:t>Зн27</w:t>
            </w:r>
            <w:r w:rsidR="00B37230" w:rsidRPr="00BB0913">
              <w:t>состав бухгалтерской отчётности; содержание и порядок заполнения разделов и статей.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85A1B" w:rsidRPr="00BB0913" w:rsidRDefault="00785A1B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1B" w:rsidRPr="00BB0913" w:rsidRDefault="00785A1B" w:rsidP="00BB0913"/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Результаты  (освоенные  общие  компетенции)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Результаты  (спектр освоенных  общих  компетенций в процессе изучения дисциплины)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Основные  показатели  оценки  результата (ОПОР)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Формы  и методы  контроля  и оценки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познавательный  интерес в ходе овладения профессиональными умениями и навыками, активная учебная позиция,  участие в конкурсах, выставках, конференциях, успешное прохождение практики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AE2696" w:rsidRPr="00BB0913" w:rsidRDefault="009C4027" w:rsidP="00BB0913">
            <w:r w:rsidRPr="00BB0913">
              <w:t>ОПОР 1.1</w:t>
            </w:r>
            <w:r w:rsidR="00AE2696" w:rsidRPr="00BB0913">
              <w:t xml:space="preserve">Понимание сущности и социальной значимости  профессии «Товаровед-эксперт», прививание </w:t>
            </w:r>
          </w:p>
          <w:p w:rsidR="00AE2696" w:rsidRPr="00BB0913" w:rsidRDefault="00AE2696" w:rsidP="00BB0913">
            <w:r w:rsidRPr="00BB0913">
              <w:t>устойчивого интереса к профессии.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выполнения</w:t>
            </w:r>
          </w:p>
          <w:p w:rsidR="009C4027" w:rsidRPr="00BB0913" w:rsidRDefault="009C4027" w:rsidP="00BB0913">
            <w:r w:rsidRPr="00BB0913">
              <w:t xml:space="preserve">самостоятельной  работы, выпускной квалификационной работы </w:t>
            </w:r>
          </w:p>
        </w:tc>
      </w:tr>
      <w:tr w:rsidR="009C4027" w:rsidRPr="00BB0913" w:rsidTr="00761D2C">
        <w:trPr>
          <w:trHeight w:val="858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планирование собственной профессиональной  деятельности;</w:t>
            </w:r>
          </w:p>
          <w:p w:rsidR="009C4027" w:rsidRPr="00BB0913" w:rsidRDefault="009C4027" w:rsidP="00BB0913">
            <w:r w:rsidRPr="00BB0913">
              <w:t xml:space="preserve">-обоснованный выбор методов и способов решения профессиональных задач </w:t>
            </w:r>
          </w:p>
          <w:p w:rsidR="009C4027" w:rsidRPr="00BB0913" w:rsidRDefault="009C4027" w:rsidP="00BB0913">
            <w:r w:rsidRPr="00BB0913">
              <w:t>самооценка эффективности решения профессиональных задач, обоснование принятых решений;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AE2696" w:rsidRPr="00BB0913" w:rsidRDefault="009C4027" w:rsidP="00BB0913">
            <w:r w:rsidRPr="00BB0913">
              <w:t>ОПОР 2.1.</w:t>
            </w:r>
            <w:r w:rsidR="00AE2696" w:rsidRPr="00BB0913">
              <w:t xml:space="preserve"> Выбор типовых методов и способов выполнения профессиональных задач, оценка их </w:t>
            </w:r>
          </w:p>
          <w:p w:rsidR="00AE2696" w:rsidRPr="00BB0913" w:rsidRDefault="00AE2696" w:rsidP="00BB0913">
            <w:r w:rsidRPr="00BB0913">
              <w:t>эффективности и качества.</w:t>
            </w:r>
          </w:p>
          <w:p w:rsidR="009C4027" w:rsidRPr="00BB0913" w:rsidRDefault="009C4027" w:rsidP="00BB0913"/>
          <w:p w:rsidR="00AE2696" w:rsidRPr="00BB0913" w:rsidRDefault="009C4027" w:rsidP="00BB0913">
            <w:r w:rsidRPr="00BB0913">
              <w:t>ОПОР 2.2</w:t>
            </w:r>
            <w:r w:rsidR="00AE2696" w:rsidRPr="00BB0913">
              <w:t>Выбор типовых методов и способов выполнения профессиональных задач, оценка их</w:t>
            </w:r>
          </w:p>
          <w:p w:rsidR="009C4027" w:rsidRPr="00BB0913" w:rsidRDefault="00AE2696" w:rsidP="00BB0913">
            <w:r w:rsidRPr="00BB0913">
              <w:t>эффективности и качества.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lastRenderedPageBreak/>
              <w:t>Экспертная оценка устного экзамена Экспертный контроль решения  ситуационных задач</w:t>
            </w:r>
          </w:p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 практике </w:t>
            </w:r>
          </w:p>
          <w:p w:rsidR="009C4027" w:rsidRPr="00BB0913" w:rsidRDefault="009C4027" w:rsidP="00BB0913"/>
        </w:tc>
      </w:tr>
      <w:tr w:rsidR="009C4027" w:rsidRPr="00BB0913" w:rsidTr="00761D2C">
        <w:trPr>
          <w:trHeight w:val="683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применение профессионального поведения и быстроты принятия решения в стандартных и нестандартных ситуациях;</w:t>
            </w:r>
          </w:p>
          <w:p w:rsidR="009C4027" w:rsidRPr="00BB0913" w:rsidRDefault="009C4027" w:rsidP="00BB0913">
            <w:r w:rsidRPr="00BB0913">
              <w:t>аргументирование и обоснование принятых решений;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>ОПОР 3.1.</w:t>
            </w:r>
            <w:r w:rsidR="00702758" w:rsidRPr="00BB0913">
              <w:t xml:space="preserve"> Принятие решений в стандартных и нестандартных ситуациях и несение за них</w:t>
            </w:r>
          </w:p>
          <w:p w:rsidR="00702758" w:rsidRPr="00BB0913" w:rsidRDefault="00702758" w:rsidP="00BB0913">
            <w:r w:rsidRPr="00BB0913">
              <w:t>ответственности</w:t>
            </w:r>
          </w:p>
          <w:p w:rsidR="009C4027" w:rsidRPr="00BB0913" w:rsidRDefault="009C4027" w:rsidP="00BB0913"/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на практических занятиях при выполнении работ по учебной и производственной практике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нахождение информации для эффективного выполнения профессиональных задач;</w:t>
            </w:r>
          </w:p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>
            <w:r w:rsidRPr="00BB0913">
              <w:t>использование найденной информации для профессионального и личностного роста;</w:t>
            </w:r>
          </w:p>
          <w:p w:rsidR="009C4027" w:rsidRPr="00BB0913" w:rsidRDefault="009C4027" w:rsidP="00BB0913"/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>ОПОР 4.1.</w:t>
            </w:r>
            <w:r w:rsidR="00702758" w:rsidRPr="00BB0913">
              <w:t xml:space="preserve"> Осуществление поиска и использование информации, необходимой для эффективного </w:t>
            </w:r>
          </w:p>
          <w:p w:rsidR="009C4027" w:rsidRPr="00BB0913" w:rsidRDefault="00702758" w:rsidP="00BB0913">
            <w:r w:rsidRPr="00BB0913">
              <w:t>выполнения Федерального закона «О бухгалтерском учёте».</w:t>
            </w:r>
          </w:p>
          <w:p w:rsidR="00702758" w:rsidRPr="00BB0913" w:rsidRDefault="009C4027" w:rsidP="00BB0913">
            <w:r w:rsidRPr="00BB0913">
              <w:t>ОПОР 4.2.</w:t>
            </w:r>
            <w:r w:rsidR="00702758" w:rsidRPr="00BB0913">
              <w:t xml:space="preserve"> Использование информации бухгалтерского учёта для составления отчётной </w:t>
            </w:r>
          </w:p>
          <w:p w:rsidR="009C4027" w:rsidRPr="00BB0913" w:rsidRDefault="00702758" w:rsidP="00BB0913">
            <w:r w:rsidRPr="00BB0913">
              <w:t>документации Ф.№1 «Бухгалтерский баланс».</w:t>
            </w:r>
          </w:p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>Экспертная оценка устного экзамена</w:t>
            </w:r>
          </w:p>
          <w:p w:rsidR="009C4027" w:rsidRPr="00BB0913" w:rsidRDefault="009C4027" w:rsidP="00BB0913">
            <w:r w:rsidRPr="00BB0913">
              <w:t>Экспертный контроль решения ситуационных задач</w:t>
            </w:r>
          </w:p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ОК 5. Владеть информационной культурой, анализировать и оценивать информацию с </w:t>
            </w:r>
            <w:r w:rsidRPr="00BB0913">
              <w:lastRenderedPageBreak/>
              <w:t>использованием информационно-коммуникационных технологий</w:t>
            </w:r>
          </w:p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lastRenderedPageBreak/>
              <w:t>демонстрация навыков работы в профессиональной сфере с использованием информационно-коммуникационных технологий;</w:t>
            </w:r>
          </w:p>
          <w:p w:rsidR="009C4027" w:rsidRPr="00BB0913" w:rsidRDefault="009C4027" w:rsidP="00BB0913"/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702758" w:rsidP="00BB0913">
            <w:r w:rsidRPr="00BB0913">
              <w:t>ОПОР 5.1</w:t>
            </w:r>
            <w:r w:rsidR="009C4027" w:rsidRPr="00BB0913">
              <w:t>.</w:t>
            </w:r>
            <w:r w:rsidRPr="00BB0913">
              <w:t>Использование информационно-коммуникационных технологий в профессиональной</w:t>
            </w:r>
          </w:p>
          <w:p w:rsidR="00702758" w:rsidRPr="00BB0913" w:rsidRDefault="00702758" w:rsidP="00BB0913">
            <w:r w:rsidRPr="00BB0913">
              <w:t>деятельности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lastRenderedPageBreak/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, выпускной </w:t>
            </w:r>
            <w:r w:rsidRPr="00BB0913">
              <w:lastRenderedPageBreak/>
              <w:t>квалификационной работы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6. Работать в коллективе и команде, эффективно общаться с коллегами, руководством, потребителями.</w:t>
            </w:r>
          </w:p>
          <w:p w:rsidR="009C4027" w:rsidRPr="00BB0913" w:rsidRDefault="009C4027" w:rsidP="00BB0913"/>
          <w:p w:rsidR="009C4027" w:rsidRPr="00BB0913" w:rsidRDefault="009C4027" w:rsidP="00BB0913"/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установление позитивного стиля общения, владение диалоговыми формами общения;</w:t>
            </w:r>
          </w:p>
          <w:p w:rsidR="009C4027" w:rsidRPr="00BB0913" w:rsidRDefault="009C4027" w:rsidP="00BB0913">
            <w:r w:rsidRPr="00BB0913">
              <w:t>использование приемов и методов психологии делового общения в работе с коллегами, руководством, клиентами, потребителями;</w:t>
            </w:r>
          </w:p>
          <w:p w:rsidR="009C4027" w:rsidRPr="00BB0913" w:rsidRDefault="009C4027" w:rsidP="00BB0913">
            <w:r w:rsidRPr="00BB0913">
              <w:t>самоанализ и коррекция стиля общения,</w:t>
            </w:r>
          </w:p>
          <w:p w:rsidR="009C4027" w:rsidRPr="00BB0913" w:rsidRDefault="009C4027" w:rsidP="00BB0913">
            <w:r w:rsidRPr="00BB0913">
              <w:t xml:space="preserve"> установленных взаимоотношений в коллективе с учетом корпоративной этики;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C573F0" w:rsidRPr="00BB0913" w:rsidRDefault="009C4027" w:rsidP="00BB0913">
            <w:r w:rsidRPr="00BB0913">
              <w:t>ОПОР 6.1.</w:t>
            </w:r>
            <w:r w:rsidR="00C573F0" w:rsidRPr="00BB0913">
              <w:t xml:space="preserve"> Работа в коллективе (бригаде), эффективное общение с коллегами, руководством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формирование ответственного поведения в ходе выполнения совместной (командной) работы по решению профессиональных задач; 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 xml:space="preserve">ОПОР 7.1. </w:t>
            </w:r>
            <w:r w:rsidR="00702758" w:rsidRPr="00BB0913">
              <w:t>Взятие на себя ответственности за работу членов команды (комиссии) при проведении инвентаризации.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 практических занятиях при выполнении </w:t>
            </w:r>
          </w:p>
          <w:p w:rsidR="009C4027" w:rsidRPr="00BB0913" w:rsidRDefault="009C4027" w:rsidP="00BB0913">
            <w:r w:rsidRPr="00BB0913">
              <w:t xml:space="preserve">работ по учебной и производственной практике </w:t>
            </w:r>
          </w:p>
        </w:tc>
      </w:tr>
      <w:tr w:rsidR="009C4027" w:rsidRPr="00BB0913" w:rsidTr="00761D2C">
        <w:trPr>
          <w:trHeight w:val="637"/>
        </w:trPr>
        <w:tc>
          <w:tcPr>
            <w:tcW w:w="19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4027" w:rsidRPr="00BB0913" w:rsidRDefault="009C4027" w:rsidP="00BB0913"/>
        </w:tc>
        <w:tc>
          <w:tcPr>
            <w:tcW w:w="2297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ОК 9. Ориентироваться в условиях частой смены технологий в профессиональной деятельности.</w:t>
            </w:r>
          </w:p>
          <w:p w:rsidR="009C4027" w:rsidRPr="00BB0913" w:rsidRDefault="009C4027" w:rsidP="00BB0913"/>
        </w:tc>
        <w:tc>
          <w:tcPr>
            <w:tcW w:w="4961" w:type="dxa"/>
            <w:tcBorders>
              <w:top w:val="single" w:sz="12" w:space="0" w:color="auto"/>
              <w:bottom w:val="single" w:sz="12" w:space="0" w:color="auto"/>
            </w:tcBorders>
          </w:tcPr>
          <w:p w:rsidR="009C4027" w:rsidRPr="00BB0913" w:rsidRDefault="009C4027" w:rsidP="00BB0913">
            <w:r w:rsidRPr="00BB0913">
              <w:t>систематический анализ инноваций в профессиональной сфере;</w:t>
            </w:r>
          </w:p>
          <w:p w:rsidR="009C4027" w:rsidRPr="00BB0913" w:rsidRDefault="009C4027" w:rsidP="00BB0913">
            <w:r w:rsidRPr="00BB0913">
              <w:t>использование актуальных изменений профессиональных технологий в практической деятельности;</w:t>
            </w:r>
          </w:p>
        </w:tc>
        <w:tc>
          <w:tcPr>
            <w:tcW w:w="2871" w:type="dxa"/>
            <w:tcBorders>
              <w:top w:val="single" w:sz="12" w:space="0" w:color="auto"/>
              <w:bottom w:val="single" w:sz="12" w:space="0" w:color="auto"/>
            </w:tcBorders>
          </w:tcPr>
          <w:p w:rsidR="00702758" w:rsidRPr="00BB0913" w:rsidRDefault="009C4027" w:rsidP="00BB0913">
            <w:r w:rsidRPr="00BB0913">
              <w:t>ОПОР 9.1.</w:t>
            </w:r>
            <w:r w:rsidR="00702758" w:rsidRPr="00BB0913">
              <w:t xml:space="preserve"> Ориентирование в условиях частой смены технологий по начислению амортизации</w:t>
            </w:r>
          </w:p>
          <w:p w:rsidR="00702758" w:rsidRPr="00BB0913" w:rsidRDefault="00702758" w:rsidP="00BB0913">
            <w:r w:rsidRPr="00BB0913">
              <w:t>основных средств</w:t>
            </w:r>
          </w:p>
          <w:p w:rsidR="009C4027" w:rsidRPr="00BB0913" w:rsidRDefault="009C4027" w:rsidP="00BB0913"/>
        </w:tc>
        <w:tc>
          <w:tcPr>
            <w:tcW w:w="31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4027" w:rsidRPr="00BB0913" w:rsidRDefault="009C4027" w:rsidP="00BB0913">
            <w:r w:rsidRPr="00BB0913">
              <w:t xml:space="preserve">Экспертное наблюдение и оценка на практических занятиях при выполнении </w:t>
            </w:r>
          </w:p>
          <w:p w:rsidR="009C4027" w:rsidRPr="00BB0913" w:rsidRDefault="009C4027" w:rsidP="00BB0913">
            <w:r w:rsidRPr="00BB0913">
              <w:t>работ по учебной и производственной практике , выпускной квалификационной работы</w:t>
            </w:r>
          </w:p>
        </w:tc>
      </w:tr>
    </w:tbl>
    <w:p w:rsidR="008859D6" w:rsidRPr="00BB0913" w:rsidRDefault="008859D6" w:rsidP="0049432D"/>
    <w:sectPr w:rsidR="008859D6" w:rsidRPr="00BB0913" w:rsidSect="00242467">
      <w:pgSz w:w="16838" w:h="11906" w:orient="landscape"/>
      <w:pgMar w:top="851" w:right="1134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CC7" w:rsidRDefault="00AC5CC7">
      <w:r>
        <w:separator/>
      </w:r>
    </w:p>
  </w:endnote>
  <w:endnote w:type="continuationSeparator" w:id="0">
    <w:p w:rsidR="00AC5CC7" w:rsidRDefault="00AC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CC7" w:rsidRDefault="00AC5CC7" w:rsidP="0006135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44CBA">
      <w:rPr>
        <w:rStyle w:val="af4"/>
        <w:noProof/>
      </w:rPr>
      <w:t>14</w:t>
    </w:r>
    <w:r>
      <w:rPr>
        <w:rStyle w:val="af4"/>
      </w:rPr>
      <w:fldChar w:fldCharType="end"/>
    </w:r>
  </w:p>
  <w:p w:rsidR="00AC5CC7" w:rsidRDefault="00AC5CC7" w:rsidP="002F50FD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CC7" w:rsidRDefault="00AC5CC7" w:rsidP="0006135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44CBA">
      <w:rPr>
        <w:rStyle w:val="af4"/>
        <w:noProof/>
      </w:rPr>
      <w:t>19</w:t>
    </w:r>
    <w:r>
      <w:rPr>
        <w:rStyle w:val="af4"/>
      </w:rPr>
      <w:fldChar w:fldCharType="end"/>
    </w:r>
  </w:p>
  <w:p w:rsidR="00AC5CC7" w:rsidRDefault="00AC5CC7" w:rsidP="008859D6">
    <w:pPr>
      <w:pStyle w:val="af2"/>
      <w:ind w:right="360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CC7" w:rsidRDefault="00AC5CC7">
      <w:r>
        <w:separator/>
      </w:r>
    </w:p>
  </w:footnote>
  <w:footnote w:type="continuationSeparator" w:id="0">
    <w:p w:rsidR="00AC5CC7" w:rsidRDefault="00AC5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56B"/>
    <w:multiLevelType w:val="hybridMultilevel"/>
    <w:tmpl w:val="F0021E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3CE8"/>
    <w:multiLevelType w:val="hybridMultilevel"/>
    <w:tmpl w:val="7B388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A36E8"/>
    <w:multiLevelType w:val="hybridMultilevel"/>
    <w:tmpl w:val="D97E3B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767D4"/>
    <w:multiLevelType w:val="hybridMultilevel"/>
    <w:tmpl w:val="F5FC6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B2366"/>
    <w:multiLevelType w:val="hybridMultilevel"/>
    <w:tmpl w:val="8B4E9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704A4"/>
    <w:multiLevelType w:val="multilevel"/>
    <w:tmpl w:val="F42E50EE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642D2D"/>
    <w:multiLevelType w:val="hybridMultilevel"/>
    <w:tmpl w:val="9286B7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138E3"/>
    <w:multiLevelType w:val="multilevel"/>
    <w:tmpl w:val="C3645C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B4A724C"/>
    <w:multiLevelType w:val="hybridMultilevel"/>
    <w:tmpl w:val="285A5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F265D"/>
    <w:multiLevelType w:val="hybridMultilevel"/>
    <w:tmpl w:val="BF64D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004BE"/>
    <w:multiLevelType w:val="hybridMultilevel"/>
    <w:tmpl w:val="83386F80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710821FC"/>
    <w:multiLevelType w:val="hybridMultilevel"/>
    <w:tmpl w:val="00FAC4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C6443"/>
    <w:multiLevelType w:val="hybridMultilevel"/>
    <w:tmpl w:val="3A821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0"/>
  </w:num>
  <w:num w:numId="5">
    <w:abstractNumId w:val="14"/>
  </w:num>
  <w:num w:numId="6">
    <w:abstractNumId w:val="2"/>
  </w:num>
  <w:num w:numId="7">
    <w:abstractNumId w:val="6"/>
  </w:num>
  <w:num w:numId="8">
    <w:abstractNumId w:val="11"/>
  </w:num>
  <w:num w:numId="9">
    <w:abstractNumId w:val="15"/>
  </w:num>
  <w:num w:numId="10">
    <w:abstractNumId w:val="12"/>
  </w:num>
  <w:num w:numId="11">
    <w:abstractNumId w:val="9"/>
  </w:num>
  <w:num w:numId="12">
    <w:abstractNumId w:val="3"/>
  </w:num>
  <w:num w:numId="13">
    <w:abstractNumId w:val="5"/>
  </w:num>
  <w:num w:numId="14">
    <w:abstractNumId w:val="1"/>
  </w:num>
  <w:num w:numId="15">
    <w:abstractNumId w:val="8"/>
  </w:num>
  <w:num w:numId="1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210F"/>
    <w:rsid w:val="000029ED"/>
    <w:rsid w:val="000034D7"/>
    <w:rsid w:val="00004734"/>
    <w:rsid w:val="00005327"/>
    <w:rsid w:val="00010B1D"/>
    <w:rsid w:val="000121A3"/>
    <w:rsid w:val="000137FA"/>
    <w:rsid w:val="00013A54"/>
    <w:rsid w:val="0001630C"/>
    <w:rsid w:val="0001672F"/>
    <w:rsid w:val="000171E3"/>
    <w:rsid w:val="000232BC"/>
    <w:rsid w:val="00030102"/>
    <w:rsid w:val="00033BD9"/>
    <w:rsid w:val="00037EF8"/>
    <w:rsid w:val="00040E09"/>
    <w:rsid w:val="000430A1"/>
    <w:rsid w:val="00043FA1"/>
    <w:rsid w:val="000473FC"/>
    <w:rsid w:val="0004786A"/>
    <w:rsid w:val="0005083F"/>
    <w:rsid w:val="00060370"/>
    <w:rsid w:val="0006135B"/>
    <w:rsid w:val="00061383"/>
    <w:rsid w:val="00064D79"/>
    <w:rsid w:val="000711D1"/>
    <w:rsid w:val="00072737"/>
    <w:rsid w:val="00074CF0"/>
    <w:rsid w:val="00077E6E"/>
    <w:rsid w:val="0008156B"/>
    <w:rsid w:val="00082BA1"/>
    <w:rsid w:val="0008412C"/>
    <w:rsid w:val="0008446C"/>
    <w:rsid w:val="000948D6"/>
    <w:rsid w:val="00095668"/>
    <w:rsid w:val="00097CFE"/>
    <w:rsid w:val="000A28F1"/>
    <w:rsid w:val="000A442C"/>
    <w:rsid w:val="000A6A07"/>
    <w:rsid w:val="000B34BD"/>
    <w:rsid w:val="000B37CB"/>
    <w:rsid w:val="000B582E"/>
    <w:rsid w:val="000B74F8"/>
    <w:rsid w:val="000C108B"/>
    <w:rsid w:val="000C14B8"/>
    <w:rsid w:val="000C3208"/>
    <w:rsid w:val="000C4FD6"/>
    <w:rsid w:val="000C6300"/>
    <w:rsid w:val="000D16F6"/>
    <w:rsid w:val="000D3FD5"/>
    <w:rsid w:val="000D4A8B"/>
    <w:rsid w:val="000D5CDF"/>
    <w:rsid w:val="000D73E7"/>
    <w:rsid w:val="000D79CB"/>
    <w:rsid w:val="000E0275"/>
    <w:rsid w:val="000E06F7"/>
    <w:rsid w:val="000E0F39"/>
    <w:rsid w:val="000E3F39"/>
    <w:rsid w:val="000F03D0"/>
    <w:rsid w:val="000F1407"/>
    <w:rsid w:val="000F1D75"/>
    <w:rsid w:val="000F1F45"/>
    <w:rsid w:val="000F370D"/>
    <w:rsid w:val="000F74B1"/>
    <w:rsid w:val="00100227"/>
    <w:rsid w:val="001004F4"/>
    <w:rsid w:val="00101CB1"/>
    <w:rsid w:val="0010598C"/>
    <w:rsid w:val="00106480"/>
    <w:rsid w:val="0011375E"/>
    <w:rsid w:val="001154C3"/>
    <w:rsid w:val="00124210"/>
    <w:rsid w:val="00126516"/>
    <w:rsid w:val="001407F0"/>
    <w:rsid w:val="0014522E"/>
    <w:rsid w:val="00145C82"/>
    <w:rsid w:val="00146023"/>
    <w:rsid w:val="0015209D"/>
    <w:rsid w:val="00155914"/>
    <w:rsid w:val="00161865"/>
    <w:rsid w:val="00166B78"/>
    <w:rsid w:val="00172693"/>
    <w:rsid w:val="00172BDE"/>
    <w:rsid w:val="00175BF0"/>
    <w:rsid w:val="001762A7"/>
    <w:rsid w:val="001804CB"/>
    <w:rsid w:val="00184B95"/>
    <w:rsid w:val="00185914"/>
    <w:rsid w:val="00186EA0"/>
    <w:rsid w:val="001917FC"/>
    <w:rsid w:val="001933B4"/>
    <w:rsid w:val="00193F39"/>
    <w:rsid w:val="001A14F3"/>
    <w:rsid w:val="001B1503"/>
    <w:rsid w:val="001B1516"/>
    <w:rsid w:val="001B26F1"/>
    <w:rsid w:val="001B40C3"/>
    <w:rsid w:val="001C433F"/>
    <w:rsid w:val="001C61B8"/>
    <w:rsid w:val="001C6B15"/>
    <w:rsid w:val="001C6B72"/>
    <w:rsid w:val="001C783A"/>
    <w:rsid w:val="001D0E7B"/>
    <w:rsid w:val="001D2214"/>
    <w:rsid w:val="001D4334"/>
    <w:rsid w:val="001D710E"/>
    <w:rsid w:val="001E0614"/>
    <w:rsid w:val="001E06DE"/>
    <w:rsid w:val="001E4538"/>
    <w:rsid w:val="001E7128"/>
    <w:rsid w:val="001F1828"/>
    <w:rsid w:val="001F4623"/>
    <w:rsid w:val="001F590F"/>
    <w:rsid w:val="00203DF7"/>
    <w:rsid w:val="00206C48"/>
    <w:rsid w:val="00211E37"/>
    <w:rsid w:val="00220E9B"/>
    <w:rsid w:val="002217B6"/>
    <w:rsid w:val="002352B8"/>
    <w:rsid w:val="00242467"/>
    <w:rsid w:val="002467C5"/>
    <w:rsid w:val="0025231F"/>
    <w:rsid w:val="002553F8"/>
    <w:rsid w:val="002560EA"/>
    <w:rsid w:val="00260AAC"/>
    <w:rsid w:val="00260E60"/>
    <w:rsid w:val="00263D4C"/>
    <w:rsid w:val="00265AFD"/>
    <w:rsid w:val="00270B51"/>
    <w:rsid w:val="002766FC"/>
    <w:rsid w:val="002830A1"/>
    <w:rsid w:val="00291F32"/>
    <w:rsid w:val="002928CE"/>
    <w:rsid w:val="002947FF"/>
    <w:rsid w:val="002A0962"/>
    <w:rsid w:val="002B4C5E"/>
    <w:rsid w:val="002C5116"/>
    <w:rsid w:val="002C5AD8"/>
    <w:rsid w:val="002D0793"/>
    <w:rsid w:val="002D2D52"/>
    <w:rsid w:val="002D3BD3"/>
    <w:rsid w:val="002D3F8C"/>
    <w:rsid w:val="002D4BC3"/>
    <w:rsid w:val="002E4E34"/>
    <w:rsid w:val="002F118B"/>
    <w:rsid w:val="002F1EDC"/>
    <w:rsid w:val="002F43CB"/>
    <w:rsid w:val="002F50FD"/>
    <w:rsid w:val="002F617F"/>
    <w:rsid w:val="002F7775"/>
    <w:rsid w:val="003029BA"/>
    <w:rsid w:val="003141CF"/>
    <w:rsid w:val="003263DA"/>
    <w:rsid w:val="003275AB"/>
    <w:rsid w:val="00327F73"/>
    <w:rsid w:val="00330BB8"/>
    <w:rsid w:val="00331B74"/>
    <w:rsid w:val="00337000"/>
    <w:rsid w:val="00341C1E"/>
    <w:rsid w:val="00342D36"/>
    <w:rsid w:val="00343584"/>
    <w:rsid w:val="00344921"/>
    <w:rsid w:val="00350574"/>
    <w:rsid w:val="003509A1"/>
    <w:rsid w:val="00352785"/>
    <w:rsid w:val="00355D24"/>
    <w:rsid w:val="00355E43"/>
    <w:rsid w:val="00361691"/>
    <w:rsid w:val="00361C74"/>
    <w:rsid w:val="003648A6"/>
    <w:rsid w:val="00371C3A"/>
    <w:rsid w:val="00395AAD"/>
    <w:rsid w:val="003969B2"/>
    <w:rsid w:val="00396AA2"/>
    <w:rsid w:val="003A6638"/>
    <w:rsid w:val="003B2B6F"/>
    <w:rsid w:val="003B4EDB"/>
    <w:rsid w:val="003B5D7E"/>
    <w:rsid w:val="003C0E80"/>
    <w:rsid w:val="003C28E5"/>
    <w:rsid w:val="003C5AF2"/>
    <w:rsid w:val="003C7B43"/>
    <w:rsid w:val="003D1D77"/>
    <w:rsid w:val="003D341E"/>
    <w:rsid w:val="003D49AD"/>
    <w:rsid w:val="003D60A9"/>
    <w:rsid w:val="003D69CC"/>
    <w:rsid w:val="003E0FBC"/>
    <w:rsid w:val="003E144E"/>
    <w:rsid w:val="003E2F76"/>
    <w:rsid w:val="003E3527"/>
    <w:rsid w:val="00400D48"/>
    <w:rsid w:val="00404874"/>
    <w:rsid w:val="004065F9"/>
    <w:rsid w:val="00413F18"/>
    <w:rsid w:val="00415E0D"/>
    <w:rsid w:val="00423520"/>
    <w:rsid w:val="0042381A"/>
    <w:rsid w:val="00425D59"/>
    <w:rsid w:val="00433BFB"/>
    <w:rsid w:val="004342FE"/>
    <w:rsid w:val="004377EF"/>
    <w:rsid w:val="00440E26"/>
    <w:rsid w:val="00445D3B"/>
    <w:rsid w:val="00451E37"/>
    <w:rsid w:val="00463EFB"/>
    <w:rsid w:val="00470413"/>
    <w:rsid w:val="00471F3B"/>
    <w:rsid w:val="0047265E"/>
    <w:rsid w:val="004759F0"/>
    <w:rsid w:val="00480D6F"/>
    <w:rsid w:val="004918C2"/>
    <w:rsid w:val="00492935"/>
    <w:rsid w:val="00492BE6"/>
    <w:rsid w:val="0049432D"/>
    <w:rsid w:val="0049646A"/>
    <w:rsid w:val="004A01C6"/>
    <w:rsid w:val="004A1296"/>
    <w:rsid w:val="004B1534"/>
    <w:rsid w:val="004B5D49"/>
    <w:rsid w:val="004B613B"/>
    <w:rsid w:val="004C393E"/>
    <w:rsid w:val="004C3D21"/>
    <w:rsid w:val="004C5780"/>
    <w:rsid w:val="004C695E"/>
    <w:rsid w:val="004C79A1"/>
    <w:rsid w:val="004C7E46"/>
    <w:rsid w:val="004D5CD8"/>
    <w:rsid w:val="004E2076"/>
    <w:rsid w:val="004E34D6"/>
    <w:rsid w:val="004E35FA"/>
    <w:rsid w:val="004E65B6"/>
    <w:rsid w:val="004E7C01"/>
    <w:rsid w:val="004F3B9D"/>
    <w:rsid w:val="004F69AC"/>
    <w:rsid w:val="005040D8"/>
    <w:rsid w:val="00507D11"/>
    <w:rsid w:val="00507D5C"/>
    <w:rsid w:val="00512333"/>
    <w:rsid w:val="00512D78"/>
    <w:rsid w:val="00526904"/>
    <w:rsid w:val="00531020"/>
    <w:rsid w:val="00531A2C"/>
    <w:rsid w:val="00532F06"/>
    <w:rsid w:val="00533A1F"/>
    <w:rsid w:val="00540FF6"/>
    <w:rsid w:val="00542FEC"/>
    <w:rsid w:val="0054484E"/>
    <w:rsid w:val="00553B41"/>
    <w:rsid w:val="005565E0"/>
    <w:rsid w:val="00561C69"/>
    <w:rsid w:val="005671E5"/>
    <w:rsid w:val="00570EAC"/>
    <w:rsid w:val="00581667"/>
    <w:rsid w:val="0058449B"/>
    <w:rsid w:val="00586B54"/>
    <w:rsid w:val="00595532"/>
    <w:rsid w:val="0059554C"/>
    <w:rsid w:val="005A6D17"/>
    <w:rsid w:val="005A7E9B"/>
    <w:rsid w:val="005B5F6C"/>
    <w:rsid w:val="005B643A"/>
    <w:rsid w:val="005B74C7"/>
    <w:rsid w:val="005C0982"/>
    <w:rsid w:val="005C0C2A"/>
    <w:rsid w:val="005C1794"/>
    <w:rsid w:val="005C4994"/>
    <w:rsid w:val="005D09B7"/>
    <w:rsid w:val="005D1952"/>
    <w:rsid w:val="005D342B"/>
    <w:rsid w:val="005E5053"/>
    <w:rsid w:val="005E6053"/>
    <w:rsid w:val="005E6913"/>
    <w:rsid w:val="005F12AF"/>
    <w:rsid w:val="005F349F"/>
    <w:rsid w:val="00602A1B"/>
    <w:rsid w:val="006104D9"/>
    <w:rsid w:val="0061330B"/>
    <w:rsid w:val="00614742"/>
    <w:rsid w:val="00620803"/>
    <w:rsid w:val="00620DBD"/>
    <w:rsid w:val="00621D35"/>
    <w:rsid w:val="006254FB"/>
    <w:rsid w:val="00627E4F"/>
    <w:rsid w:val="00630530"/>
    <w:rsid w:val="00630892"/>
    <w:rsid w:val="006320D4"/>
    <w:rsid w:val="00635BA9"/>
    <w:rsid w:val="00636593"/>
    <w:rsid w:val="00637710"/>
    <w:rsid w:val="006408A2"/>
    <w:rsid w:val="00644769"/>
    <w:rsid w:val="00646DE2"/>
    <w:rsid w:val="00651D55"/>
    <w:rsid w:val="00654AB6"/>
    <w:rsid w:val="006662C9"/>
    <w:rsid w:val="00671F53"/>
    <w:rsid w:val="00672C55"/>
    <w:rsid w:val="00674E5B"/>
    <w:rsid w:val="0067718E"/>
    <w:rsid w:val="006800CB"/>
    <w:rsid w:val="00692E9E"/>
    <w:rsid w:val="006937BD"/>
    <w:rsid w:val="006A086D"/>
    <w:rsid w:val="006A31AB"/>
    <w:rsid w:val="006A3648"/>
    <w:rsid w:val="006A5323"/>
    <w:rsid w:val="006A744F"/>
    <w:rsid w:val="006B00FD"/>
    <w:rsid w:val="006B0170"/>
    <w:rsid w:val="006B01DA"/>
    <w:rsid w:val="006B12F2"/>
    <w:rsid w:val="006B1D64"/>
    <w:rsid w:val="006B22AA"/>
    <w:rsid w:val="006C4B80"/>
    <w:rsid w:val="006C5881"/>
    <w:rsid w:val="006C5F7E"/>
    <w:rsid w:val="006C745C"/>
    <w:rsid w:val="006D332B"/>
    <w:rsid w:val="006D50CE"/>
    <w:rsid w:val="006E1A32"/>
    <w:rsid w:val="006E1D65"/>
    <w:rsid w:val="006E4894"/>
    <w:rsid w:val="006E566F"/>
    <w:rsid w:val="006E58D4"/>
    <w:rsid w:val="006F30E3"/>
    <w:rsid w:val="006F5E0B"/>
    <w:rsid w:val="006F73C1"/>
    <w:rsid w:val="007005BE"/>
    <w:rsid w:val="00700CBC"/>
    <w:rsid w:val="007017F6"/>
    <w:rsid w:val="007024A3"/>
    <w:rsid w:val="00702758"/>
    <w:rsid w:val="007041B2"/>
    <w:rsid w:val="0070450F"/>
    <w:rsid w:val="007105CC"/>
    <w:rsid w:val="00710C13"/>
    <w:rsid w:val="0071785A"/>
    <w:rsid w:val="00722D3B"/>
    <w:rsid w:val="00725EA4"/>
    <w:rsid w:val="00737D87"/>
    <w:rsid w:val="00747972"/>
    <w:rsid w:val="00750E7D"/>
    <w:rsid w:val="007563D0"/>
    <w:rsid w:val="00757ED2"/>
    <w:rsid w:val="00761B08"/>
    <w:rsid w:val="00761D2C"/>
    <w:rsid w:val="007654F6"/>
    <w:rsid w:val="00772B96"/>
    <w:rsid w:val="00774C2D"/>
    <w:rsid w:val="00780509"/>
    <w:rsid w:val="00785A1B"/>
    <w:rsid w:val="00787FCB"/>
    <w:rsid w:val="007919F8"/>
    <w:rsid w:val="00793311"/>
    <w:rsid w:val="00797C3D"/>
    <w:rsid w:val="007A0526"/>
    <w:rsid w:val="007A0AAD"/>
    <w:rsid w:val="007A1574"/>
    <w:rsid w:val="007A28AA"/>
    <w:rsid w:val="007A66DB"/>
    <w:rsid w:val="007A7067"/>
    <w:rsid w:val="007B579D"/>
    <w:rsid w:val="007B6FA7"/>
    <w:rsid w:val="007C3573"/>
    <w:rsid w:val="007D4EF9"/>
    <w:rsid w:val="007E1F4B"/>
    <w:rsid w:val="007E2272"/>
    <w:rsid w:val="007E30AF"/>
    <w:rsid w:val="007E369F"/>
    <w:rsid w:val="007E3A48"/>
    <w:rsid w:val="007E42F1"/>
    <w:rsid w:val="007E45BC"/>
    <w:rsid w:val="007E53C4"/>
    <w:rsid w:val="007E587B"/>
    <w:rsid w:val="007F126A"/>
    <w:rsid w:val="00813331"/>
    <w:rsid w:val="00814BB8"/>
    <w:rsid w:val="00814F03"/>
    <w:rsid w:val="00816BFC"/>
    <w:rsid w:val="008206FA"/>
    <w:rsid w:val="00821935"/>
    <w:rsid w:val="00821F87"/>
    <w:rsid w:val="0082678D"/>
    <w:rsid w:val="0083229E"/>
    <w:rsid w:val="008351E6"/>
    <w:rsid w:val="00836838"/>
    <w:rsid w:val="00837190"/>
    <w:rsid w:val="00843370"/>
    <w:rsid w:val="008442B0"/>
    <w:rsid w:val="00846CE0"/>
    <w:rsid w:val="00850899"/>
    <w:rsid w:val="00854639"/>
    <w:rsid w:val="0085496B"/>
    <w:rsid w:val="0086000D"/>
    <w:rsid w:val="00861AD9"/>
    <w:rsid w:val="00861D65"/>
    <w:rsid w:val="00864566"/>
    <w:rsid w:val="00883C9D"/>
    <w:rsid w:val="008853CA"/>
    <w:rsid w:val="008859D6"/>
    <w:rsid w:val="00890980"/>
    <w:rsid w:val="008910D7"/>
    <w:rsid w:val="008942A1"/>
    <w:rsid w:val="0089611F"/>
    <w:rsid w:val="008A7F23"/>
    <w:rsid w:val="008B1193"/>
    <w:rsid w:val="008B1405"/>
    <w:rsid w:val="008B3081"/>
    <w:rsid w:val="008B3467"/>
    <w:rsid w:val="008B5743"/>
    <w:rsid w:val="008C10DB"/>
    <w:rsid w:val="008C1886"/>
    <w:rsid w:val="008C32A8"/>
    <w:rsid w:val="008D4E05"/>
    <w:rsid w:val="008E2112"/>
    <w:rsid w:val="008F068A"/>
    <w:rsid w:val="008F1F44"/>
    <w:rsid w:val="008F237C"/>
    <w:rsid w:val="008F4989"/>
    <w:rsid w:val="008F57C1"/>
    <w:rsid w:val="009004D2"/>
    <w:rsid w:val="009010E2"/>
    <w:rsid w:val="0090346B"/>
    <w:rsid w:val="0090713D"/>
    <w:rsid w:val="0091399A"/>
    <w:rsid w:val="00917851"/>
    <w:rsid w:val="00917A3D"/>
    <w:rsid w:val="0092140D"/>
    <w:rsid w:val="009221F0"/>
    <w:rsid w:val="009231C6"/>
    <w:rsid w:val="0092481C"/>
    <w:rsid w:val="009275B7"/>
    <w:rsid w:val="00933373"/>
    <w:rsid w:val="009409A7"/>
    <w:rsid w:val="00944B0E"/>
    <w:rsid w:val="00945DC7"/>
    <w:rsid w:val="009560B9"/>
    <w:rsid w:val="00957766"/>
    <w:rsid w:val="00963770"/>
    <w:rsid w:val="009638F1"/>
    <w:rsid w:val="009639B8"/>
    <w:rsid w:val="00963B0A"/>
    <w:rsid w:val="00964095"/>
    <w:rsid w:val="00965117"/>
    <w:rsid w:val="00966270"/>
    <w:rsid w:val="00972654"/>
    <w:rsid w:val="00972DD8"/>
    <w:rsid w:val="00973FC5"/>
    <w:rsid w:val="009743E3"/>
    <w:rsid w:val="00974668"/>
    <w:rsid w:val="00975120"/>
    <w:rsid w:val="00981336"/>
    <w:rsid w:val="00983666"/>
    <w:rsid w:val="00984F82"/>
    <w:rsid w:val="00986726"/>
    <w:rsid w:val="009903F5"/>
    <w:rsid w:val="0099171F"/>
    <w:rsid w:val="00991724"/>
    <w:rsid w:val="009936FD"/>
    <w:rsid w:val="009937E0"/>
    <w:rsid w:val="009939C2"/>
    <w:rsid w:val="00996C61"/>
    <w:rsid w:val="009A0C54"/>
    <w:rsid w:val="009A64D2"/>
    <w:rsid w:val="009B0208"/>
    <w:rsid w:val="009B059F"/>
    <w:rsid w:val="009B36B7"/>
    <w:rsid w:val="009B4E3D"/>
    <w:rsid w:val="009B5AA0"/>
    <w:rsid w:val="009B5AFF"/>
    <w:rsid w:val="009B6411"/>
    <w:rsid w:val="009C1ABC"/>
    <w:rsid w:val="009C4027"/>
    <w:rsid w:val="009C56F8"/>
    <w:rsid w:val="009D35A5"/>
    <w:rsid w:val="009D6F7D"/>
    <w:rsid w:val="009E0B90"/>
    <w:rsid w:val="009E16AC"/>
    <w:rsid w:val="009E19C8"/>
    <w:rsid w:val="009E3A56"/>
    <w:rsid w:val="009E48A5"/>
    <w:rsid w:val="009E61F4"/>
    <w:rsid w:val="009E7B01"/>
    <w:rsid w:val="009F35F5"/>
    <w:rsid w:val="009F3E00"/>
    <w:rsid w:val="00A01D81"/>
    <w:rsid w:val="00A04889"/>
    <w:rsid w:val="00A108E0"/>
    <w:rsid w:val="00A1183A"/>
    <w:rsid w:val="00A1387E"/>
    <w:rsid w:val="00A15912"/>
    <w:rsid w:val="00A20A8B"/>
    <w:rsid w:val="00A21452"/>
    <w:rsid w:val="00A2185B"/>
    <w:rsid w:val="00A2774D"/>
    <w:rsid w:val="00A36B3F"/>
    <w:rsid w:val="00A4107E"/>
    <w:rsid w:val="00A50E70"/>
    <w:rsid w:val="00A52088"/>
    <w:rsid w:val="00A52FEB"/>
    <w:rsid w:val="00A55148"/>
    <w:rsid w:val="00A55387"/>
    <w:rsid w:val="00A56E15"/>
    <w:rsid w:val="00A63722"/>
    <w:rsid w:val="00A700EB"/>
    <w:rsid w:val="00A74573"/>
    <w:rsid w:val="00A81357"/>
    <w:rsid w:val="00A86412"/>
    <w:rsid w:val="00A87683"/>
    <w:rsid w:val="00A905C0"/>
    <w:rsid w:val="00AA1F86"/>
    <w:rsid w:val="00AA482B"/>
    <w:rsid w:val="00AA616F"/>
    <w:rsid w:val="00AB0C38"/>
    <w:rsid w:val="00AB1210"/>
    <w:rsid w:val="00AB457C"/>
    <w:rsid w:val="00AC3203"/>
    <w:rsid w:val="00AC5CC7"/>
    <w:rsid w:val="00AC7685"/>
    <w:rsid w:val="00AD1741"/>
    <w:rsid w:val="00AD1837"/>
    <w:rsid w:val="00AE0182"/>
    <w:rsid w:val="00AE0616"/>
    <w:rsid w:val="00AE2696"/>
    <w:rsid w:val="00AF0592"/>
    <w:rsid w:val="00AF0C9B"/>
    <w:rsid w:val="00AF33F0"/>
    <w:rsid w:val="00AF46F7"/>
    <w:rsid w:val="00AF5393"/>
    <w:rsid w:val="00B039C1"/>
    <w:rsid w:val="00B06A4C"/>
    <w:rsid w:val="00B125B2"/>
    <w:rsid w:val="00B12F55"/>
    <w:rsid w:val="00B13B12"/>
    <w:rsid w:val="00B23FC1"/>
    <w:rsid w:val="00B2420E"/>
    <w:rsid w:val="00B35B98"/>
    <w:rsid w:val="00B37230"/>
    <w:rsid w:val="00B42EF3"/>
    <w:rsid w:val="00B44CBA"/>
    <w:rsid w:val="00B4612E"/>
    <w:rsid w:val="00B56122"/>
    <w:rsid w:val="00B56D52"/>
    <w:rsid w:val="00B57F5C"/>
    <w:rsid w:val="00B64B68"/>
    <w:rsid w:val="00B65296"/>
    <w:rsid w:val="00B66EFF"/>
    <w:rsid w:val="00B84A32"/>
    <w:rsid w:val="00B8516C"/>
    <w:rsid w:val="00B8602D"/>
    <w:rsid w:val="00B86673"/>
    <w:rsid w:val="00B86843"/>
    <w:rsid w:val="00B87620"/>
    <w:rsid w:val="00B946EA"/>
    <w:rsid w:val="00BA5936"/>
    <w:rsid w:val="00BB0913"/>
    <w:rsid w:val="00BB4B14"/>
    <w:rsid w:val="00BB5632"/>
    <w:rsid w:val="00BB6FB0"/>
    <w:rsid w:val="00BC0AAA"/>
    <w:rsid w:val="00BC0CB9"/>
    <w:rsid w:val="00BC631A"/>
    <w:rsid w:val="00BC740C"/>
    <w:rsid w:val="00BC7608"/>
    <w:rsid w:val="00BD3A25"/>
    <w:rsid w:val="00BD4709"/>
    <w:rsid w:val="00BE5AC2"/>
    <w:rsid w:val="00BF4341"/>
    <w:rsid w:val="00BF6BDD"/>
    <w:rsid w:val="00BF7CC7"/>
    <w:rsid w:val="00C0266C"/>
    <w:rsid w:val="00C0365B"/>
    <w:rsid w:val="00C04A23"/>
    <w:rsid w:val="00C06B43"/>
    <w:rsid w:val="00C1303E"/>
    <w:rsid w:val="00C173AF"/>
    <w:rsid w:val="00C20A85"/>
    <w:rsid w:val="00C25E83"/>
    <w:rsid w:val="00C27509"/>
    <w:rsid w:val="00C30C2C"/>
    <w:rsid w:val="00C33EE8"/>
    <w:rsid w:val="00C375DD"/>
    <w:rsid w:val="00C3786F"/>
    <w:rsid w:val="00C40B3F"/>
    <w:rsid w:val="00C44045"/>
    <w:rsid w:val="00C50A22"/>
    <w:rsid w:val="00C52589"/>
    <w:rsid w:val="00C53366"/>
    <w:rsid w:val="00C56571"/>
    <w:rsid w:val="00C573F0"/>
    <w:rsid w:val="00C6074A"/>
    <w:rsid w:val="00C62F06"/>
    <w:rsid w:val="00C63DCC"/>
    <w:rsid w:val="00C67925"/>
    <w:rsid w:val="00C73A47"/>
    <w:rsid w:val="00C82A82"/>
    <w:rsid w:val="00C861C9"/>
    <w:rsid w:val="00C86E4E"/>
    <w:rsid w:val="00C879D2"/>
    <w:rsid w:val="00C92546"/>
    <w:rsid w:val="00C94FAB"/>
    <w:rsid w:val="00C96402"/>
    <w:rsid w:val="00C972D9"/>
    <w:rsid w:val="00C976B2"/>
    <w:rsid w:val="00CA2A43"/>
    <w:rsid w:val="00CA4E38"/>
    <w:rsid w:val="00CA74EE"/>
    <w:rsid w:val="00CA7F02"/>
    <w:rsid w:val="00CB0575"/>
    <w:rsid w:val="00CB2AAE"/>
    <w:rsid w:val="00CB4237"/>
    <w:rsid w:val="00CB428C"/>
    <w:rsid w:val="00CC1CCC"/>
    <w:rsid w:val="00CC53C7"/>
    <w:rsid w:val="00CC5B8B"/>
    <w:rsid w:val="00CC6AB8"/>
    <w:rsid w:val="00CD1014"/>
    <w:rsid w:val="00CD38AE"/>
    <w:rsid w:val="00CD5F05"/>
    <w:rsid w:val="00CD621E"/>
    <w:rsid w:val="00CD6E56"/>
    <w:rsid w:val="00CE2957"/>
    <w:rsid w:val="00CE3DB1"/>
    <w:rsid w:val="00CE4132"/>
    <w:rsid w:val="00CF54C9"/>
    <w:rsid w:val="00CF676B"/>
    <w:rsid w:val="00CF6A34"/>
    <w:rsid w:val="00D04456"/>
    <w:rsid w:val="00D0713E"/>
    <w:rsid w:val="00D10422"/>
    <w:rsid w:val="00D116F9"/>
    <w:rsid w:val="00D151BC"/>
    <w:rsid w:val="00D2035F"/>
    <w:rsid w:val="00D24FEF"/>
    <w:rsid w:val="00D35745"/>
    <w:rsid w:val="00D37CB7"/>
    <w:rsid w:val="00D42885"/>
    <w:rsid w:val="00D44D64"/>
    <w:rsid w:val="00D47304"/>
    <w:rsid w:val="00D47F25"/>
    <w:rsid w:val="00D55384"/>
    <w:rsid w:val="00D5599C"/>
    <w:rsid w:val="00D560BF"/>
    <w:rsid w:val="00D57B49"/>
    <w:rsid w:val="00D6018D"/>
    <w:rsid w:val="00D61E8E"/>
    <w:rsid w:val="00D665D1"/>
    <w:rsid w:val="00D73DA2"/>
    <w:rsid w:val="00D75AAF"/>
    <w:rsid w:val="00D83263"/>
    <w:rsid w:val="00D90289"/>
    <w:rsid w:val="00D922EF"/>
    <w:rsid w:val="00D968B3"/>
    <w:rsid w:val="00DA6C64"/>
    <w:rsid w:val="00DA7FB3"/>
    <w:rsid w:val="00DB22F5"/>
    <w:rsid w:val="00DB51B3"/>
    <w:rsid w:val="00DB6366"/>
    <w:rsid w:val="00DC039C"/>
    <w:rsid w:val="00DC3B09"/>
    <w:rsid w:val="00DC4EDE"/>
    <w:rsid w:val="00DD41C0"/>
    <w:rsid w:val="00DD48D0"/>
    <w:rsid w:val="00DD50C0"/>
    <w:rsid w:val="00DD577B"/>
    <w:rsid w:val="00DD7B45"/>
    <w:rsid w:val="00DD7BBE"/>
    <w:rsid w:val="00DE2F87"/>
    <w:rsid w:val="00DE3415"/>
    <w:rsid w:val="00DE3B06"/>
    <w:rsid w:val="00DF01F0"/>
    <w:rsid w:val="00DF0403"/>
    <w:rsid w:val="00DF1538"/>
    <w:rsid w:val="00DF4E91"/>
    <w:rsid w:val="00DF608C"/>
    <w:rsid w:val="00E01B07"/>
    <w:rsid w:val="00E01CBA"/>
    <w:rsid w:val="00E04C2A"/>
    <w:rsid w:val="00E10A04"/>
    <w:rsid w:val="00E1401B"/>
    <w:rsid w:val="00E15033"/>
    <w:rsid w:val="00E16532"/>
    <w:rsid w:val="00E211FB"/>
    <w:rsid w:val="00E21C40"/>
    <w:rsid w:val="00E2511A"/>
    <w:rsid w:val="00E26D5C"/>
    <w:rsid w:val="00E42E05"/>
    <w:rsid w:val="00E46089"/>
    <w:rsid w:val="00E52A81"/>
    <w:rsid w:val="00E557C9"/>
    <w:rsid w:val="00E7147F"/>
    <w:rsid w:val="00E746F8"/>
    <w:rsid w:val="00E75C68"/>
    <w:rsid w:val="00E84C25"/>
    <w:rsid w:val="00E93864"/>
    <w:rsid w:val="00EA30A3"/>
    <w:rsid w:val="00EB2A9A"/>
    <w:rsid w:val="00EB3E89"/>
    <w:rsid w:val="00EB4178"/>
    <w:rsid w:val="00EC0516"/>
    <w:rsid w:val="00EC2D49"/>
    <w:rsid w:val="00EC398B"/>
    <w:rsid w:val="00EC767F"/>
    <w:rsid w:val="00ED08DA"/>
    <w:rsid w:val="00ED3429"/>
    <w:rsid w:val="00ED3F41"/>
    <w:rsid w:val="00ED678C"/>
    <w:rsid w:val="00ED7499"/>
    <w:rsid w:val="00EE14EE"/>
    <w:rsid w:val="00EE2AEA"/>
    <w:rsid w:val="00EE5EE6"/>
    <w:rsid w:val="00EE7585"/>
    <w:rsid w:val="00EF3D04"/>
    <w:rsid w:val="00F02DDE"/>
    <w:rsid w:val="00F03990"/>
    <w:rsid w:val="00F0528E"/>
    <w:rsid w:val="00F07968"/>
    <w:rsid w:val="00F25BB6"/>
    <w:rsid w:val="00F32443"/>
    <w:rsid w:val="00F32779"/>
    <w:rsid w:val="00F34FB3"/>
    <w:rsid w:val="00F35AB2"/>
    <w:rsid w:val="00F36E71"/>
    <w:rsid w:val="00F3790C"/>
    <w:rsid w:val="00F408B5"/>
    <w:rsid w:val="00F43F04"/>
    <w:rsid w:val="00F4731F"/>
    <w:rsid w:val="00F50D7F"/>
    <w:rsid w:val="00F51D3E"/>
    <w:rsid w:val="00F52BAA"/>
    <w:rsid w:val="00F541E6"/>
    <w:rsid w:val="00F55D64"/>
    <w:rsid w:val="00F613FC"/>
    <w:rsid w:val="00F6485B"/>
    <w:rsid w:val="00F65742"/>
    <w:rsid w:val="00F72B8A"/>
    <w:rsid w:val="00F72C5C"/>
    <w:rsid w:val="00F75D7A"/>
    <w:rsid w:val="00F76771"/>
    <w:rsid w:val="00F7721A"/>
    <w:rsid w:val="00F833D7"/>
    <w:rsid w:val="00F84B46"/>
    <w:rsid w:val="00F90F22"/>
    <w:rsid w:val="00F95B11"/>
    <w:rsid w:val="00F97356"/>
    <w:rsid w:val="00FA1DB8"/>
    <w:rsid w:val="00FA2A93"/>
    <w:rsid w:val="00FB2BAB"/>
    <w:rsid w:val="00FB3A55"/>
    <w:rsid w:val="00FB50BE"/>
    <w:rsid w:val="00FB6E93"/>
    <w:rsid w:val="00FC10C3"/>
    <w:rsid w:val="00FC3853"/>
    <w:rsid w:val="00FD00D5"/>
    <w:rsid w:val="00FD7C23"/>
    <w:rsid w:val="00FE018A"/>
    <w:rsid w:val="00FE2E31"/>
    <w:rsid w:val="00FE5D55"/>
    <w:rsid w:val="00FE660A"/>
    <w:rsid w:val="00FF6530"/>
    <w:rsid w:val="00FF6AC7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0BA7CB"/>
  <w15:docId w15:val="{E097C5D1-DAA3-453A-ADE4-C33910CF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6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F43F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F43F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638F1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9638F1"/>
    <w:rPr>
      <w:rFonts w:cs="Times New Roman"/>
      <w:sz w:val="24"/>
      <w:szCs w:val="24"/>
    </w:rPr>
  </w:style>
  <w:style w:type="character" w:styleId="a4">
    <w:name w:val="Strong"/>
    <w:basedOn w:val="a0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638F1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638F1"/>
    <w:rPr>
      <w:rFonts w:cs="Times New Roman"/>
      <w:sz w:val="2"/>
    </w:rPr>
  </w:style>
  <w:style w:type="paragraph" w:styleId="24">
    <w:name w:val="Body Text 2"/>
    <w:basedOn w:val="a"/>
    <w:link w:val="25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9638F1"/>
    <w:rPr>
      <w:rFonts w:cs="Times New Roman"/>
      <w:sz w:val="24"/>
      <w:szCs w:val="24"/>
    </w:r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locked/>
    <w:rsid w:val="00BD4709"/>
    <w:rPr>
      <w:rFonts w:cs="Times New Roman"/>
      <w:sz w:val="24"/>
      <w:szCs w:val="24"/>
      <w:lang w:val="ru-RU" w:eastAsia="ru-RU"/>
    </w:rPr>
  </w:style>
  <w:style w:type="character" w:styleId="ac">
    <w:name w:val="annotation reference"/>
    <w:basedOn w:val="a0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9638F1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9638F1"/>
    <w:rPr>
      <w:rFonts w:cs="Times New Roman"/>
      <w:b/>
      <w:bCs/>
      <w:sz w:val="20"/>
      <w:szCs w:val="20"/>
    </w:rPr>
  </w:style>
  <w:style w:type="table" w:styleId="af1">
    <w:name w:val="Table Grid"/>
    <w:basedOn w:val="a1"/>
    <w:uiPriority w:val="39"/>
    <w:rsid w:val="007B57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D0793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2">
    <w:name w:val="Table Grid 1"/>
    <w:basedOn w:val="a1"/>
    <w:rsid w:val="00413F18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footer"/>
    <w:basedOn w:val="a"/>
    <w:link w:val="af3"/>
    <w:rsid w:val="00186E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9638F1"/>
    <w:rPr>
      <w:rFonts w:cs="Times New Roman"/>
      <w:sz w:val="24"/>
      <w:szCs w:val="24"/>
    </w:rPr>
  </w:style>
  <w:style w:type="character" w:styleId="af4">
    <w:name w:val="page number"/>
    <w:basedOn w:val="a0"/>
    <w:rsid w:val="00186EA0"/>
    <w:rPr>
      <w:rFonts w:cs="Times New Roman"/>
    </w:rPr>
  </w:style>
  <w:style w:type="paragraph" w:customStyle="1" w:styleId="26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header"/>
    <w:basedOn w:val="a"/>
    <w:link w:val="af6"/>
    <w:rsid w:val="0006135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9638F1"/>
    <w:rPr>
      <w:rFonts w:cs="Times New Roman"/>
      <w:sz w:val="24"/>
      <w:szCs w:val="24"/>
    </w:rPr>
  </w:style>
  <w:style w:type="paragraph" w:styleId="af7">
    <w:name w:val="List Paragraph"/>
    <w:basedOn w:val="a"/>
    <w:uiPriority w:val="99"/>
    <w:qFormat/>
    <w:rsid w:val="00F75D7A"/>
    <w:pPr>
      <w:ind w:left="720"/>
    </w:pPr>
  </w:style>
  <w:style w:type="character" w:styleId="af8">
    <w:name w:val="Hyperlink"/>
    <w:basedOn w:val="a0"/>
    <w:rsid w:val="00C06B43"/>
    <w:rPr>
      <w:rFonts w:cs="Times New Roman"/>
      <w:color w:val="0000FF"/>
      <w:u w:val="single"/>
    </w:rPr>
  </w:style>
  <w:style w:type="paragraph" w:styleId="af9">
    <w:name w:val="List"/>
    <w:basedOn w:val="a"/>
    <w:unhideWhenUsed/>
    <w:rsid w:val="009C4027"/>
    <w:pPr>
      <w:ind w:left="283" w:hanging="283"/>
      <w:contextualSpacing/>
    </w:pPr>
  </w:style>
  <w:style w:type="paragraph" w:customStyle="1" w:styleId="afa">
    <w:name w:val="Знак"/>
    <w:basedOn w:val="a"/>
    <w:rsid w:val="009C402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9C402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9C40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Абзац списка1"/>
    <w:basedOn w:val="a"/>
    <w:rsid w:val="009C4027"/>
    <w:pPr>
      <w:ind w:left="720"/>
      <w:contextualSpacing/>
    </w:pPr>
  </w:style>
  <w:style w:type="paragraph" w:customStyle="1" w:styleId="c5">
    <w:name w:val="c5"/>
    <w:basedOn w:val="a"/>
    <w:rsid w:val="009C4027"/>
    <w:pPr>
      <w:spacing w:before="100" w:beforeAutospacing="1" w:after="100" w:afterAutospacing="1"/>
    </w:pPr>
  </w:style>
  <w:style w:type="character" w:customStyle="1" w:styleId="c4">
    <w:name w:val="c4"/>
    <w:basedOn w:val="a0"/>
    <w:rsid w:val="009C4027"/>
    <w:rPr>
      <w:rFonts w:cs="Times New Roman"/>
    </w:rPr>
  </w:style>
  <w:style w:type="paragraph" w:styleId="afb">
    <w:name w:val="Title"/>
    <w:basedOn w:val="a"/>
    <w:next w:val="a"/>
    <w:link w:val="afc"/>
    <w:qFormat/>
    <w:locked/>
    <w:rsid w:val="00F43F0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rsid w:val="00F43F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d">
    <w:name w:val="Emphasis"/>
    <w:basedOn w:val="a0"/>
    <w:qFormat/>
    <w:locked/>
    <w:rsid w:val="00F43F04"/>
    <w:rPr>
      <w:i/>
      <w:iCs/>
    </w:rPr>
  </w:style>
  <w:style w:type="character" w:customStyle="1" w:styleId="20">
    <w:name w:val="Заголовок 2 Знак"/>
    <w:basedOn w:val="a0"/>
    <w:link w:val="2"/>
    <w:rsid w:val="00F43F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43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obr">
    <w:name w:val="nobr"/>
    <w:basedOn w:val="a0"/>
    <w:rsid w:val="00175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10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04718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04717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lavbuk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fin.ru/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FE802-9ACC-4B93-A6A4-A7A7FE661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27</Pages>
  <Words>7888</Words>
  <Characters>44964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52747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</cp:lastModifiedBy>
  <cp:revision>8</cp:revision>
  <cp:lastPrinted>2023-09-28T10:22:00Z</cp:lastPrinted>
  <dcterms:created xsi:type="dcterms:W3CDTF">2021-10-20T12:00:00Z</dcterms:created>
  <dcterms:modified xsi:type="dcterms:W3CDTF">2023-09-28T10:23:00Z</dcterms:modified>
</cp:coreProperties>
</file>