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89" w:type="dxa"/>
        <w:tblLook w:val="01E0" w:firstRow="1" w:lastRow="1" w:firstColumn="1" w:lastColumn="1" w:noHBand="0" w:noVBand="0"/>
      </w:tblPr>
      <w:tblGrid>
        <w:gridCol w:w="3282"/>
        <w:gridCol w:w="280"/>
        <w:gridCol w:w="3350"/>
        <w:gridCol w:w="281"/>
        <w:gridCol w:w="3396"/>
      </w:tblGrid>
      <w:tr w:rsidR="001B2A22" w:rsidRPr="001B2A22" w:rsidTr="009A69B6">
        <w:tc>
          <w:tcPr>
            <w:tcW w:w="3282" w:type="dxa"/>
            <w:shd w:val="clear" w:color="auto" w:fill="auto"/>
          </w:tcPr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A22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>профсоюзного комитета</w:t>
            </w:r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 xml:space="preserve">ОГБПОУ </w:t>
            </w:r>
            <w:proofErr w:type="spellStart"/>
            <w:r w:rsidRPr="001B2A22">
              <w:rPr>
                <w:rFonts w:ascii="Times New Roman" w:hAnsi="Times New Roman"/>
                <w:sz w:val="24"/>
                <w:szCs w:val="24"/>
              </w:rPr>
              <w:t>УТПиТ</w:t>
            </w:r>
            <w:proofErr w:type="spellEnd"/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 xml:space="preserve">___________ </w:t>
            </w:r>
            <w:r w:rsidR="005D769D" w:rsidRPr="001B2A22">
              <w:rPr>
                <w:rFonts w:ascii="Times New Roman" w:hAnsi="Times New Roman"/>
                <w:sz w:val="24"/>
                <w:szCs w:val="24"/>
              </w:rPr>
              <w:t xml:space="preserve">Р.Х. </w:t>
            </w:r>
            <w:proofErr w:type="spellStart"/>
            <w:r w:rsidR="005D769D" w:rsidRPr="001B2A22">
              <w:rPr>
                <w:rFonts w:ascii="Times New Roman" w:hAnsi="Times New Roman"/>
                <w:sz w:val="24"/>
                <w:szCs w:val="24"/>
              </w:rPr>
              <w:t>Ракипова</w:t>
            </w:r>
            <w:proofErr w:type="spellEnd"/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>Протокол № ____</w:t>
            </w:r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>от «___»_________ 20__г.</w:t>
            </w:r>
          </w:p>
        </w:tc>
        <w:tc>
          <w:tcPr>
            <w:tcW w:w="280" w:type="dxa"/>
            <w:shd w:val="clear" w:color="auto" w:fill="auto"/>
          </w:tcPr>
          <w:p w:rsidR="000154CD" w:rsidRPr="001B2A22" w:rsidRDefault="000154CD" w:rsidP="00B602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50" w:type="dxa"/>
            <w:shd w:val="clear" w:color="auto" w:fill="auto"/>
          </w:tcPr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1B2A22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 xml:space="preserve">Председатель Конференции </w:t>
            </w:r>
            <w:r w:rsidR="005D769D" w:rsidRPr="001B2A22">
              <w:rPr>
                <w:rFonts w:ascii="Times New Roman" w:hAnsi="Times New Roman"/>
                <w:sz w:val="24"/>
                <w:szCs w:val="24"/>
              </w:rPr>
              <w:t>(общего собрания) работников</w:t>
            </w:r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 xml:space="preserve">_____________ </w:t>
            </w:r>
            <w:r w:rsidR="005D769D" w:rsidRPr="001B2A22">
              <w:rPr>
                <w:rFonts w:ascii="Times New Roman" w:hAnsi="Times New Roman"/>
                <w:sz w:val="24"/>
                <w:szCs w:val="24"/>
              </w:rPr>
              <w:t>С.В. Сорокина</w:t>
            </w:r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>Протокол № ______</w:t>
            </w:r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>от «___»_________ 20__г.</w:t>
            </w:r>
          </w:p>
        </w:tc>
        <w:tc>
          <w:tcPr>
            <w:tcW w:w="281" w:type="dxa"/>
            <w:shd w:val="clear" w:color="auto" w:fill="auto"/>
          </w:tcPr>
          <w:p w:rsidR="000154CD" w:rsidRPr="001B2A22" w:rsidRDefault="000154CD" w:rsidP="00B602F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96" w:type="dxa"/>
            <w:shd w:val="clear" w:color="auto" w:fill="auto"/>
          </w:tcPr>
          <w:p w:rsidR="000154CD" w:rsidRPr="001B2A22" w:rsidRDefault="000154CD" w:rsidP="00B602F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1B2A22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0154CD" w:rsidRPr="001B2A22" w:rsidRDefault="000154CD" w:rsidP="00B602F2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B2A22">
              <w:rPr>
                <w:rFonts w:ascii="Times New Roman" w:hAnsi="Times New Roman"/>
                <w:sz w:val="24"/>
                <w:szCs w:val="24"/>
              </w:rPr>
              <w:t>Директор  ОГБПОУ</w:t>
            </w:r>
            <w:proofErr w:type="gramEnd"/>
            <w:r w:rsidRPr="001B2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B2A22">
              <w:rPr>
                <w:rFonts w:ascii="Times New Roman" w:hAnsi="Times New Roman"/>
                <w:sz w:val="24"/>
                <w:szCs w:val="24"/>
              </w:rPr>
              <w:t>УТПиТ</w:t>
            </w:r>
            <w:proofErr w:type="spellEnd"/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proofErr w:type="spellStart"/>
            <w:r w:rsidRPr="001B2A22">
              <w:rPr>
                <w:rFonts w:ascii="Times New Roman" w:hAnsi="Times New Roman"/>
                <w:sz w:val="24"/>
                <w:szCs w:val="24"/>
              </w:rPr>
              <w:t>А.А.Красников</w:t>
            </w:r>
            <w:proofErr w:type="spellEnd"/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>Приказ № ______</w:t>
            </w:r>
          </w:p>
          <w:p w:rsidR="000154CD" w:rsidRPr="001B2A22" w:rsidRDefault="000154CD" w:rsidP="009A69B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B2A22">
              <w:rPr>
                <w:rFonts w:ascii="Times New Roman" w:hAnsi="Times New Roman"/>
                <w:sz w:val="24"/>
                <w:szCs w:val="24"/>
              </w:rPr>
              <w:t>от «___»_________ 20__г.</w:t>
            </w:r>
          </w:p>
        </w:tc>
      </w:tr>
    </w:tbl>
    <w:p w:rsidR="000154CD" w:rsidRDefault="000154CD" w:rsidP="001858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54CD" w:rsidRDefault="000154CD" w:rsidP="001858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54CD" w:rsidRDefault="000154CD" w:rsidP="001858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54CD" w:rsidRDefault="000154CD" w:rsidP="001858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54CD" w:rsidRDefault="000154CD" w:rsidP="001858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54CD" w:rsidRDefault="000154CD" w:rsidP="001858F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0154CD" w:rsidRPr="00C21798" w:rsidRDefault="000154CD" w:rsidP="00C21798">
      <w:pPr>
        <w:suppressAutoHyphens/>
        <w:jc w:val="center"/>
        <w:rPr>
          <w:rFonts w:ascii="Times New Roman" w:hAnsi="Times New Roman"/>
          <w:sz w:val="44"/>
          <w:szCs w:val="44"/>
        </w:rPr>
      </w:pPr>
      <w:r w:rsidRPr="00C21798">
        <w:rPr>
          <w:rFonts w:ascii="Times New Roman" w:hAnsi="Times New Roman"/>
          <w:sz w:val="44"/>
          <w:szCs w:val="44"/>
        </w:rPr>
        <w:t>Локальные нормативные акты</w:t>
      </w:r>
    </w:p>
    <w:p w:rsidR="000154CD" w:rsidRPr="00C21798" w:rsidRDefault="000154CD" w:rsidP="00C21798">
      <w:pPr>
        <w:suppressAutoHyphens/>
        <w:jc w:val="center"/>
        <w:rPr>
          <w:rFonts w:ascii="Times New Roman" w:hAnsi="Times New Roman"/>
          <w:sz w:val="44"/>
          <w:szCs w:val="44"/>
        </w:rPr>
      </w:pPr>
      <w:r w:rsidRPr="00C21798">
        <w:rPr>
          <w:rFonts w:ascii="Times New Roman" w:hAnsi="Times New Roman"/>
          <w:sz w:val="44"/>
          <w:szCs w:val="44"/>
        </w:rPr>
        <w:t>АН-</w:t>
      </w:r>
      <w:r w:rsidR="003F5B49">
        <w:rPr>
          <w:rFonts w:ascii="Times New Roman" w:hAnsi="Times New Roman"/>
          <w:sz w:val="44"/>
          <w:szCs w:val="44"/>
        </w:rPr>
        <w:t>135</w:t>
      </w:r>
      <w:r w:rsidRPr="00C21798">
        <w:rPr>
          <w:rFonts w:ascii="Times New Roman" w:hAnsi="Times New Roman"/>
          <w:sz w:val="44"/>
          <w:szCs w:val="44"/>
        </w:rPr>
        <w:t xml:space="preserve"> </w:t>
      </w:r>
    </w:p>
    <w:p w:rsidR="000154CD" w:rsidRDefault="000154CD" w:rsidP="00C21798">
      <w:pPr>
        <w:suppressAutoHyphens/>
        <w:spacing w:line="216" w:lineRule="auto"/>
        <w:jc w:val="center"/>
        <w:rPr>
          <w:sz w:val="44"/>
          <w:szCs w:val="44"/>
        </w:rPr>
      </w:pPr>
    </w:p>
    <w:p w:rsidR="000154CD" w:rsidRPr="00C21798" w:rsidRDefault="000154CD" w:rsidP="00BD0C21">
      <w:pPr>
        <w:suppressAutoHyphens/>
        <w:spacing w:line="216" w:lineRule="auto"/>
        <w:jc w:val="center"/>
        <w:rPr>
          <w:rFonts w:ascii="Times New Roman" w:hAnsi="Times New Roman"/>
          <w:b/>
          <w:sz w:val="36"/>
          <w:szCs w:val="36"/>
        </w:rPr>
      </w:pPr>
      <w:r w:rsidRPr="00C21798">
        <w:rPr>
          <w:rFonts w:ascii="Times New Roman" w:hAnsi="Times New Roman"/>
          <w:b/>
          <w:sz w:val="36"/>
          <w:szCs w:val="36"/>
        </w:rPr>
        <w:t xml:space="preserve">ПОЛОЖЕНИЕ </w:t>
      </w:r>
    </w:p>
    <w:p w:rsidR="000154CD" w:rsidRDefault="000154CD" w:rsidP="00590DF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  <w:r w:rsidRPr="00590DF1">
        <w:rPr>
          <w:rFonts w:ascii="Times New Roman" w:hAnsi="Times New Roman"/>
          <w:b/>
          <w:bCs/>
          <w:sz w:val="36"/>
          <w:szCs w:val="36"/>
        </w:rPr>
        <w:t>о комиссии по урегулированию споров</w:t>
      </w:r>
    </w:p>
    <w:p w:rsidR="000154CD" w:rsidRDefault="000154CD" w:rsidP="00590DF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  <w:r w:rsidRPr="00590DF1">
        <w:rPr>
          <w:rFonts w:ascii="Times New Roman" w:hAnsi="Times New Roman"/>
          <w:b/>
          <w:bCs/>
          <w:sz w:val="36"/>
          <w:szCs w:val="36"/>
        </w:rPr>
        <w:t>между участниками образовательных отношений</w:t>
      </w:r>
    </w:p>
    <w:p w:rsidR="0000006B" w:rsidRDefault="0000006B" w:rsidP="00590DF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00006B" w:rsidRDefault="0000006B" w:rsidP="00590DF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00006B" w:rsidRDefault="0000006B" w:rsidP="00590DF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00006B" w:rsidRDefault="0000006B" w:rsidP="00590DF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00006B" w:rsidRDefault="0000006B" w:rsidP="00590DF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5"/>
      </w:tblGrid>
      <w:tr w:rsidR="0000006B" w:rsidTr="0000006B">
        <w:trPr>
          <w:jc w:val="right"/>
        </w:trPr>
        <w:tc>
          <w:tcPr>
            <w:tcW w:w="3545" w:type="dxa"/>
          </w:tcPr>
          <w:p w:rsidR="0000006B" w:rsidRPr="0000006B" w:rsidRDefault="0000006B" w:rsidP="0000006B">
            <w:pPr>
              <w:tabs>
                <w:tab w:val="left" w:pos="7655"/>
              </w:tabs>
              <w:spacing w:after="0" w:line="240" w:lineRule="auto"/>
              <w:ind w:firstLine="709"/>
              <w:rPr>
                <w:bCs/>
                <w:sz w:val="28"/>
                <w:szCs w:val="28"/>
              </w:rPr>
            </w:pPr>
            <w:r w:rsidRPr="0000006B">
              <w:rPr>
                <w:bCs/>
                <w:sz w:val="28"/>
                <w:szCs w:val="28"/>
              </w:rPr>
              <w:t>РАССМОТРЕНО</w:t>
            </w:r>
          </w:p>
          <w:p w:rsidR="0000006B" w:rsidRPr="0000006B" w:rsidRDefault="0000006B" w:rsidP="0000006B">
            <w:pPr>
              <w:tabs>
                <w:tab w:val="left" w:pos="7655"/>
              </w:tabs>
              <w:spacing w:after="0" w:line="240" w:lineRule="auto"/>
              <w:ind w:firstLine="709"/>
              <w:rPr>
                <w:bCs/>
                <w:sz w:val="28"/>
                <w:szCs w:val="28"/>
              </w:rPr>
            </w:pPr>
            <w:r w:rsidRPr="0000006B">
              <w:rPr>
                <w:bCs/>
                <w:sz w:val="28"/>
                <w:szCs w:val="28"/>
              </w:rPr>
              <w:t xml:space="preserve">С учетом мнения </w:t>
            </w:r>
          </w:p>
          <w:p w:rsidR="0000006B" w:rsidRPr="0000006B" w:rsidRDefault="0000006B" w:rsidP="0000006B">
            <w:pPr>
              <w:tabs>
                <w:tab w:val="left" w:pos="7655"/>
              </w:tabs>
              <w:spacing w:after="0" w:line="240" w:lineRule="auto"/>
              <w:ind w:firstLine="709"/>
              <w:rPr>
                <w:sz w:val="28"/>
                <w:szCs w:val="28"/>
              </w:rPr>
            </w:pPr>
            <w:r w:rsidRPr="0000006B">
              <w:rPr>
                <w:bCs/>
                <w:sz w:val="28"/>
                <w:szCs w:val="28"/>
              </w:rPr>
              <w:t>студенческого совета</w:t>
            </w:r>
          </w:p>
          <w:p w:rsidR="0000006B" w:rsidRDefault="0000006B" w:rsidP="00590DF1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</w:tr>
    </w:tbl>
    <w:p w:rsidR="0000006B" w:rsidRDefault="0000006B" w:rsidP="00590DF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00006B" w:rsidRDefault="0000006B" w:rsidP="00590DF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00006B" w:rsidRDefault="0000006B" w:rsidP="00590DF1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36"/>
          <w:szCs w:val="36"/>
        </w:rPr>
      </w:pPr>
    </w:p>
    <w:p w:rsidR="000154CD" w:rsidRPr="00590DF1" w:rsidRDefault="000154CD" w:rsidP="00590DF1">
      <w:pPr>
        <w:spacing w:after="0" w:line="240" w:lineRule="auto"/>
        <w:ind w:firstLine="709"/>
        <w:jc w:val="center"/>
        <w:rPr>
          <w:rFonts w:ascii="Times New Roman" w:hAnsi="Times New Roman"/>
          <w:sz w:val="36"/>
          <w:szCs w:val="36"/>
        </w:rPr>
      </w:pPr>
    </w:p>
    <w:p w:rsidR="000154CD" w:rsidRDefault="000154CD" w:rsidP="001858F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154CD" w:rsidRPr="00590DF1" w:rsidRDefault="000154CD" w:rsidP="00590DF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590DF1">
        <w:rPr>
          <w:rFonts w:ascii="Times New Roman" w:hAnsi="Times New Roman"/>
          <w:b/>
          <w:sz w:val="28"/>
          <w:szCs w:val="28"/>
        </w:rPr>
        <w:t>ПОЛОЖЕНИЕ</w:t>
      </w:r>
    </w:p>
    <w:p w:rsidR="000154CD" w:rsidRDefault="000154CD" w:rsidP="00536C69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</w:t>
      </w:r>
      <w:r w:rsidRPr="00590DF1">
        <w:rPr>
          <w:rFonts w:ascii="Times New Roman" w:hAnsi="Times New Roman"/>
          <w:b/>
          <w:bCs/>
          <w:sz w:val="28"/>
          <w:szCs w:val="28"/>
        </w:rPr>
        <w:t xml:space="preserve"> комиссии по урегулированию споров между участниками </w:t>
      </w:r>
    </w:p>
    <w:p w:rsidR="000154CD" w:rsidRPr="00590DF1" w:rsidRDefault="000154CD" w:rsidP="00536C69">
      <w:pPr>
        <w:tabs>
          <w:tab w:val="left" w:pos="645"/>
        </w:tabs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590DF1">
        <w:rPr>
          <w:rFonts w:ascii="Times New Roman" w:hAnsi="Times New Roman"/>
          <w:b/>
          <w:bCs/>
          <w:sz w:val="28"/>
          <w:szCs w:val="28"/>
        </w:rPr>
        <w:t>образовательных отношений</w:t>
      </w:r>
    </w:p>
    <w:p w:rsidR="000154CD" w:rsidRPr="008E273C" w:rsidRDefault="000154CD" w:rsidP="00590DF1">
      <w:pPr>
        <w:pStyle w:val="a3"/>
        <w:spacing w:before="0" w:beforeAutospacing="0" w:after="0" w:afterAutospacing="0"/>
        <w:jc w:val="right"/>
        <w:rPr>
          <w:sz w:val="26"/>
          <w:szCs w:val="26"/>
        </w:rPr>
      </w:pPr>
    </w:p>
    <w:p w:rsidR="000154CD" w:rsidRDefault="000154CD" w:rsidP="00590DF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70293">
        <w:rPr>
          <w:b/>
          <w:bCs/>
          <w:sz w:val="28"/>
          <w:szCs w:val="28"/>
        </w:rPr>
        <w:t>1.Общие положения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154CD" w:rsidRPr="00970293" w:rsidRDefault="000154CD" w:rsidP="00590D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0293">
        <w:rPr>
          <w:bCs/>
          <w:sz w:val="28"/>
          <w:szCs w:val="28"/>
        </w:rPr>
        <w:t>1.1.</w:t>
      </w:r>
      <w:r>
        <w:rPr>
          <w:bCs/>
          <w:sz w:val="28"/>
          <w:szCs w:val="28"/>
        </w:rPr>
        <w:t xml:space="preserve"> </w:t>
      </w:r>
      <w:r w:rsidRPr="00970293">
        <w:rPr>
          <w:bCs/>
          <w:sz w:val="28"/>
          <w:szCs w:val="28"/>
        </w:rPr>
        <w:t>Положение о</w:t>
      </w:r>
      <w:r w:rsidRPr="00970293">
        <w:rPr>
          <w:sz w:val="28"/>
          <w:szCs w:val="28"/>
        </w:rPr>
        <w:t xml:space="preserve"> комиссии по урегулированию споров между участниками образовательных отношений (далее – Положение) разработано на основе следующих нормативных документов: 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0293">
        <w:rPr>
          <w:sz w:val="28"/>
          <w:szCs w:val="28"/>
        </w:rPr>
        <w:t xml:space="preserve">- </w:t>
      </w:r>
      <w:r>
        <w:rPr>
          <w:bCs/>
          <w:sz w:val="28"/>
          <w:szCs w:val="28"/>
        </w:rPr>
        <w:t>Федеральный закон</w:t>
      </w:r>
      <w:r w:rsidRPr="00970293">
        <w:rPr>
          <w:bCs/>
          <w:sz w:val="28"/>
          <w:szCs w:val="28"/>
        </w:rPr>
        <w:t xml:space="preserve"> от 29.12.2012 № 273-ФЗ «Об образовании в Российской Федерации»,</w:t>
      </w:r>
    </w:p>
    <w:p w:rsidR="000154CD" w:rsidRPr="00590DF1" w:rsidRDefault="000154CD" w:rsidP="00590DF1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 w:rsidRPr="00590DF1">
        <w:rPr>
          <w:rFonts w:ascii="Times New Roman" w:hAnsi="Times New Roman"/>
          <w:sz w:val="28"/>
          <w:szCs w:val="28"/>
        </w:rPr>
        <w:t>- Трудовой кодекс Российской Федерации от 30.12.2001 N197-ФЗ (редакция от 03.07.2016 с изменениями и дополнениями, вступающими в силу с 01.01.2017).</w:t>
      </w:r>
    </w:p>
    <w:p w:rsidR="000154CD" w:rsidRPr="00970293" w:rsidRDefault="000154CD" w:rsidP="00590DF1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70293">
        <w:rPr>
          <w:sz w:val="28"/>
          <w:szCs w:val="28"/>
        </w:rPr>
        <w:t>1.2. Настоящее положение устанавливает п</w:t>
      </w:r>
      <w:r w:rsidRPr="00970293">
        <w:rPr>
          <w:sz w:val="28"/>
          <w:szCs w:val="28"/>
          <w:lang w:eastAsia="en-US"/>
        </w:rPr>
        <w:t xml:space="preserve">орядок создания, организации работы, принятия и исполнения решений Комиссией по урегулированию споров между участниками </w:t>
      </w:r>
      <w:r w:rsidR="00FE402D">
        <w:rPr>
          <w:sz w:val="28"/>
          <w:szCs w:val="28"/>
          <w:lang w:eastAsia="en-US"/>
        </w:rPr>
        <w:t>образовательного процесса</w:t>
      </w:r>
      <w:r>
        <w:rPr>
          <w:sz w:val="28"/>
          <w:szCs w:val="28"/>
          <w:lang w:eastAsia="en-US"/>
        </w:rPr>
        <w:t xml:space="preserve"> </w:t>
      </w:r>
      <w:r>
        <w:rPr>
          <w:bCs/>
          <w:sz w:val="28"/>
          <w:szCs w:val="28"/>
        </w:rPr>
        <w:t xml:space="preserve">областного государственного бюджетного профессионального образовательного учреждения «Ульяновский техникум питания и торговли» </w:t>
      </w:r>
      <w:r w:rsidRPr="00970293">
        <w:rPr>
          <w:sz w:val="28"/>
          <w:szCs w:val="28"/>
        </w:rPr>
        <w:t>(далее – Комиссия):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преподав</w:t>
      </w:r>
      <w:r w:rsidR="00FE402D">
        <w:rPr>
          <w:bCs/>
          <w:sz w:val="28"/>
          <w:szCs w:val="28"/>
        </w:rPr>
        <w:t xml:space="preserve">ателями, сотрудниками техникума, родителями (законными представителями) </w:t>
      </w:r>
      <w:r w:rsidR="007A1F84">
        <w:rPr>
          <w:bCs/>
          <w:sz w:val="28"/>
          <w:szCs w:val="28"/>
        </w:rPr>
        <w:t xml:space="preserve">несовершеннолетних </w:t>
      </w:r>
      <w:r w:rsidR="00FE402D">
        <w:rPr>
          <w:bCs/>
          <w:sz w:val="28"/>
          <w:szCs w:val="28"/>
        </w:rPr>
        <w:t xml:space="preserve">обучающихся, </w:t>
      </w:r>
      <w:r w:rsidR="007A1F84">
        <w:rPr>
          <w:bCs/>
          <w:sz w:val="28"/>
          <w:szCs w:val="28"/>
        </w:rPr>
        <w:t xml:space="preserve">совершеннолетними </w:t>
      </w:r>
      <w:r w:rsidR="00FE402D">
        <w:rPr>
          <w:bCs/>
          <w:sz w:val="28"/>
          <w:szCs w:val="28"/>
        </w:rPr>
        <w:t xml:space="preserve">обучающимися. </w:t>
      </w:r>
    </w:p>
    <w:p w:rsidR="000154CD" w:rsidRPr="00970293" w:rsidRDefault="000154CD" w:rsidP="00590DF1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70293">
        <w:rPr>
          <w:bCs/>
          <w:sz w:val="28"/>
          <w:szCs w:val="28"/>
        </w:rPr>
        <w:t>1.3.</w:t>
      </w:r>
      <w:r>
        <w:rPr>
          <w:bCs/>
          <w:sz w:val="28"/>
          <w:szCs w:val="28"/>
        </w:rPr>
        <w:t xml:space="preserve"> </w:t>
      </w:r>
      <w:r w:rsidRPr="00970293">
        <w:rPr>
          <w:bCs/>
          <w:sz w:val="28"/>
          <w:szCs w:val="28"/>
        </w:rPr>
        <w:t xml:space="preserve">Комиссия в своей деятельности руководствуется </w:t>
      </w:r>
      <w:r>
        <w:rPr>
          <w:sz w:val="28"/>
          <w:szCs w:val="28"/>
        </w:rPr>
        <w:t xml:space="preserve">Федеральным законом </w:t>
      </w:r>
      <w:r w:rsidRPr="00970293">
        <w:rPr>
          <w:sz w:val="28"/>
          <w:szCs w:val="28"/>
        </w:rPr>
        <w:t>«Об образовании в Российской Федерации»</w:t>
      </w:r>
      <w:r w:rsidRPr="00970293">
        <w:rPr>
          <w:bCs/>
          <w:sz w:val="28"/>
          <w:szCs w:val="28"/>
        </w:rPr>
        <w:t>, Уставом и локальными актами</w:t>
      </w:r>
      <w:r>
        <w:rPr>
          <w:bCs/>
          <w:sz w:val="28"/>
          <w:szCs w:val="28"/>
        </w:rPr>
        <w:t xml:space="preserve"> техникума</w:t>
      </w:r>
      <w:r w:rsidRPr="00970293">
        <w:rPr>
          <w:bCs/>
          <w:sz w:val="28"/>
          <w:szCs w:val="28"/>
        </w:rPr>
        <w:t>.</w:t>
      </w:r>
    </w:p>
    <w:p w:rsidR="000154CD" w:rsidRPr="00970293" w:rsidRDefault="000154CD" w:rsidP="00590DF1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1.4. </w:t>
      </w:r>
      <w:r w:rsidRPr="00970293">
        <w:rPr>
          <w:rFonts w:ascii="Times New Roman" w:hAnsi="Times New Roman" w:cs="Times New Roman"/>
          <w:sz w:val="28"/>
          <w:szCs w:val="28"/>
        </w:rPr>
        <w:t>Комиссия создается в соответствии со</w:t>
      </w:r>
      <w:r>
        <w:rPr>
          <w:rFonts w:ascii="Times New Roman" w:hAnsi="Times New Roman" w:cs="Times New Roman"/>
          <w:sz w:val="28"/>
          <w:szCs w:val="28"/>
        </w:rPr>
        <w:t xml:space="preserve"> статьей 45 Федерального закона </w:t>
      </w:r>
      <w:r w:rsidRPr="00970293">
        <w:rPr>
          <w:rFonts w:ascii="Times New Roman" w:hAnsi="Times New Roman" w:cs="Times New Roman"/>
          <w:sz w:val="28"/>
          <w:szCs w:val="28"/>
        </w:rPr>
        <w:t xml:space="preserve">от 29 декабря </w:t>
      </w:r>
      <w:smartTag w:uri="urn:schemas-microsoft-com:office:smarttags" w:element="metricconverter">
        <w:smartTagPr>
          <w:attr w:name="ProductID" w:val="2012 г"/>
        </w:smartTagPr>
        <w:r w:rsidRPr="00970293">
          <w:rPr>
            <w:rFonts w:ascii="Times New Roman" w:hAnsi="Times New Roman" w:cs="Times New Roman"/>
            <w:sz w:val="28"/>
            <w:szCs w:val="28"/>
          </w:rPr>
          <w:t>2012 г</w:t>
        </w:r>
      </w:smartTag>
      <w:r w:rsidRPr="00970293">
        <w:rPr>
          <w:rFonts w:ascii="Times New Roman" w:hAnsi="Times New Roman" w:cs="Times New Roman"/>
          <w:sz w:val="28"/>
          <w:szCs w:val="28"/>
        </w:rPr>
        <w:t>. № 273-ФЗ «Об образовании в Российской Федерации» в целях урегулирования разногласий между участниками</w:t>
      </w:r>
      <w:r>
        <w:rPr>
          <w:rFonts w:ascii="Times New Roman" w:hAnsi="Times New Roman" w:cs="Times New Roman"/>
          <w:sz w:val="28"/>
          <w:szCs w:val="28"/>
        </w:rPr>
        <w:t xml:space="preserve"> спора</w:t>
      </w:r>
      <w:r w:rsidR="0000006B">
        <w:rPr>
          <w:rFonts w:ascii="Times New Roman" w:hAnsi="Times New Roman" w:cs="Times New Roman"/>
          <w:sz w:val="28"/>
          <w:szCs w:val="28"/>
        </w:rPr>
        <w:t>,</w:t>
      </w:r>
      <w:r w:rsidR="003F5B49">
        <w:rPr>
          <w:rFonts w:ascii="Times New Roman" w:hAnsi="Times New Roman" w:cs="Times New Roman"/>
          <w:sz w:val="28"/>
          <w:szCs w:val="28"/>
        </w:rPr>
        <w:t xml:space="preserve"> </w:t>
      </w:r>
      <w:r w:rsidRPr="00970293">
        <w:rPr>
          <w:rFonts w:ascii="Times New Roman" w:hAnsi="Times New Roman" w:cs="Times New Roman"/>
          <w:sz w:val="28"/>
          <w:szCs w:val="28"/>
        </w:rPr>
        <w:t xml:space="preserve">в том числе: </w:t>
      </w:r>
    </w:p>
    <w:p w:rsidR="000154CD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02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 xml:space="preserve">возникновения конфликта интересов между педагогическими работниками, сотрудниками, </w:t>
      </w:r>
      <w:r w:rsidR="00FE402D">
        <w:rPr>
          <w:sz w:val="28"/>
          <w:szCs w:val="28"/>
        </w:rPr>
        <w:t xml:space="preserve">и </w:t>
      </w:r>
      <w:r>
        <w:rPr>
          <w:sz w:val="28"/>
          <w:szCs w:val="28"/>
        </w:rPr>
        <w:t>администрацией техникума</w:t>
      </w:r>
      <w:r w:rsidRPr="00970293">
        <w:rPr>
          <w:sz w:val="28"/>
          <w:szCs w:val="28"/>
        </w:rPr>
        <w:t>;</w:t>
      </w:r>
    </w:p>
    <w:p w:rsidR="00FE402D" w:rsidRPr="00970293" w:rsidRDefault="00FE402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000000"/>
          <w:sz w:val="30"/>
          <w:szCs w:val="30"/>
          <w:shd w:val="clear" w:color="auto" w:fill="FFFFFF"/>
        </w:rPr>
        <w:t> </w:t>
      </w:r>
      <w:r w:rsidRPr="007A1F84">
        <w:rPr>
          <w:color w:val="000000"/>
          <w:sz w:val="28"/>
          <w:szCs w:val="28"/>
          <w:shd w:val="clear" w:color="auto" w:fill="FFFFFF"/>
        </w:rPr>
        <w:t>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к обучающимся дисциплинарного взыскания</w:t>
      </w:r>
      <w:r w:rsidR="007A1F84" w:rsidRPr="007A1F84">
        <w:rPr>
          <w:color w:val="000000"/>
          <w:sz w:val="28"/>
          <w:szCs w:val="28"/>
          <w:shd w:val="clear" w:color="auto" w:fill="FFFFFF"/>
        </w:rPr>
        <w:t>;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02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применения локальных нормативных актов;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02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применения трудового законодательства и иных нормативных правовых актов, содержащих нормы трудового права;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02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аттестации педагогических и руководящих раб</w:t>
      </w:r>
      <w:r>
        <w:rPr>
          <w:sz w:val="28"/>
          <w:szCs w:val="28"/>
        </w:rPr>
        <w:t xml:space="preserve">отников техникума </w:t>
      </w:r>
      <w:r w:rsidRPr="00970293">
        <w:rPr>
          <w:sz w:val="28"/>
          <w:szCs w:val="28"/>
        </w:rPr>
        <w:t xml:space="preserve">на соответствие занимаемой должности. </w:t>
      </w:r>
    </w:p>
    <w:p w:rsidR="000154CD" w:rsidRPr="00970293" w:rsidRDefault="000154CD" w:rsidP="00590DF1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0293">
        <w:rPr>
          <w:rFonts w:ascii="Times New Roman" w:hAnsi="Times New Roman" w:cs="Times New Roman"/>
          <w:sz w:val="28"/>
          <w:szCs w:val="28"/>
        </w:rPr>
        <w:lastRenderedPageBreak/>
        <w:t>1.5.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293">
        <w:rPr>
          <w:rFonts w:ascii="Times New Roman" w:hAnsi="Times New Roman" w:cs="Times New Roman"/>
          <w:sz w:val="28"/>
          <w:szCs w:val="28"/>
        </w:rPr>
        <w:t xml:space="preserve">Конфликтная ситуация между участниками </w:t>
      </w:r>
      <w:r>
        <w:rPr>
          <w:rFonts w:ascii="Times New Roman" w:hAnsi="Times New Roman" w:cs="Times New Roman"/>
          <w:sz w:val="28"/>
          <w:szCs w:val="28"/>
        </w:rPr>
        <w:t xml:space="preserve">спора </w:t>
      </w:r>
      <w:r w:rsidRPr="00970293">
        <w:rPr>
          <w:rFonts w:ascii="Times New Roman" w:hAnsi="Times New Roman" w:cs="Times New Roman"/>
          <w:sz w:val="28"/>
          <w:szCs w:val="28"/>
        </w:rPr>
        <w:t>становится предметом разбирательства в комиссии, если участники конфликта не урегулировали разногласия при непосредственных переговорах друг с другом.</w:t>
      </w:r>
    </w:p>
    <w:p w:rsidR="000154CD" w:rsidRDefault="000154CD" w:rsidP="00590D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154CD" w:rsidRDefault="000154CD" w:rsidP="00590D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154CD" w:rsidRDefault="000154CD" w:rsidP="00590D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70293">
        <w:rPr>
          <w:b/>
          <w:sz w:val="28"/>
          <w:szCs w:val="28"/>
        </w:rPr>
        <w:t>2. Цель, задачи, принципы деятельности комиссии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154CD" w:rsidRPr="00970293" w:rsidRDefault="000154CD" w:rsidP="00590DF1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0293">
        <w:rPr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 xml:space="preserve">Основной задачей </w:t>
      </w:r>
      <w:r w:rsidRPr="00970293">
        <w:rPr>
          <w:bCs/>
          <w:sz w:val="28"/>
          <w:szCs w:val="28"/>
        </w:rPr>
        <w:t xml:space="preserve">комиссии </w:t>
      </w:r>
      <w:r w:rsidRPr="00970293">
        <w:rPr>
          <w:sz w:val="28"/>
          <w:szCs w:val="28"/>
        </w:rPr>
        <w:t xml:space="preserve">по урегулированию споров между участниками образовательных отношений является разрешение конфликтной ситуации между участниками </w:t>
      </w:r>
      <w:r>
        <w:rPr>
          <w:sz w:val="28"/>
          <w:szCs w:val="28"/>
        </w:rPr>
        <w:t xml:space="preserve">спора </w:t>
      </w:r>
      <w:r w:rsidRPr="00970293">
        <w:rPr>
          <w:sz w:val="28"/>
          <w:szCs w:val="28"/>
        </w:rPr>
        <w:t>путем доказательного разъяснения  и  принятия оптимального варианта решения в каждом конкретном случае.</w:t>
      </w:r>
    </w:p>
    <w:p w:rsidR="000154CD" w:rsidRPr="00590DF1" w:rsidRDefault="000154CD" w:rsidP="00590DF1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590DF1"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DF1">
        <w:rPr>
          <w:rFonts w:ascii="Times New Roman" w:hAnsi="Times New Roman"/>
          <w:sz w:val="28"/>
          <w:szCs w:val="28"/>
        </w:rPr>
        <w:t>Задачи комиссии:</w:t>
      </w:r>
    </w:p>
    <w:p w:rsidR="000154CD" w:rsidRPr="00590DF1" w:rsidRDefault="000154CD" w:rsidP="00590DF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90DF1">
        <w:rPr>
          <w:rFonts w:ascii="Times New Roman" w:hAnsi="Times New Roman"/>
          <w:sz w:val="28"/>
          <w:szCs w:val="28"/>
        </w:rPr>
        <w:t>- урегулировать разногласия между участниками спора по вопросам реализации трудового законодательства;</w:t>
      </w:r>
    </w:p>
    <w:p w:rsidR="000154CD" w:rsidRPr="00590DF1" w:rsidRDefault="000154CD" w:rsidP="00590DF1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590DF1">
        <w:rPr>
          <w:rFonts w:ascii="Times New Roman" w:hAnsi="Times New Roman"/>
          <w:sz w:val="28"/>
          <w:szCs w:val="28"/>
        </w:rPr>
        <w:t xml:space="preserve">- защитить права и законные интересы участников </w:t>
      </w:r>
      <w:r>
        <w:rPr>
          <w:rFonts w:ascii="Times New Roman" w:hAnsi="Times New Roman"/>
          <w:sz w:val="28"/>
          <w:szCs w:val="28"/>
        </w:rPr>
        <w:t>спора.</w:t>
      </w:r>
    </w:p>
    <w:p w:rsidR="000154CD" w:rsidRPr="00590DF1" w:rsidRDefault="000154CD" w:rsidP="007604EE">
      <w:pPr>
        <w:spacing w:after="0"/>
        <w:ind w:firstLine="708"/>
        <w:rPr>
          <w:rFonts w:ascii="Times New Roman" w:hAnsi="Times New Roman"/>
          <w:sz w:val="28"/>
          <w:szCs w:val="28"/>
        </w:rPr>
      </w:pPr>
      <w:r w:rsidRPr="00590DF1">
        <w:rPr>
          <w:rFonts w:ascii="Times New Roman" w:hAnsi="Times New Roman"/>
          <w:sz w:val="28"/>
          <w:szCs w:val="28"/>
        </w:rPr>
        <w:t>2.3.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90DF1">
        <w:rPr>
          <w:rFonts w:ascii="Times New Roman" w:hAnsi="Times New Roman"/>
          <w:sz w:val="28"/>
          <w:szCs w:val="28"/>
        </w:rPr>
        <w:t>Принципы деятельности Комиссии.</w:t>
      </w:r>
    </w:p>
    <w:p w:rsidR="000154CD" w:rsidRPr="00590DF1" w:rsidRDefault="000154CD" w:rsidP="007604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0DF1">
        <w:rPr>
          <w:rFonts w:ascii="Times New Roman" w:hAnsi="Times New Roman"/>
          <w:sz w:val="28"/>
          <w:szCs w:val="28"/>
        </w:rPr>
        <w:t>2.3.1.Принцип гуманизма - человек является наивысшей ценностью, подразумевает уважение интересов всех участников спорной ситуации.</w:t>
      </w:r>
    </w:p>
    <w:p w:rsidR="000154CD" w:rsidRPr="00590DF1" w:rsidRDefault="000154CD" w:rsidP="007604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590DF1">
        <w:rPr>
          <w:rFonts w:ascii="Times New Roman" w:hAnsi="Times New Roman"/>
          <w:sz w:val="28"/>
          <w:szCs w:val="28"/>
        </w:rPr>
        <w:t>2.3.2.Принцип объективности - предполагает понимание определенной субъективности той информации, с которой приходится работать членам Комиссии, умение оценить степень этой субъективности, умение и стремление минимизировать всякую субъективность, искажающую реальное положение дел. Данный принцип подразумевает способность абстрагироваться от личных установок, личных целей, личных пристрастий, симпатий при содействии в разрешении споров, минимизировать влияние личных и групповых интересов, установок, др. субъективных факторов на процесс и результаты исследования конфликтов.</w:t>
      </w:r>
    </w:p>
    <w:p w:rsidR="000154CD" w:rsidRPr="007604EE" w:rsidRDefault="000154CD" w:rsidP="007604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7604EE">
        <w:rPr>
          <w:rFonts w:ascii="Times New Roman" w:hAnsi="Times New Roman"/>
          <w:sz w:val="28"/>
          <w:szCs w:val="28"/>
        </w:rPr>
        <w:t>2.3.3.Принцип компетентности - предполагает наличие определенных умений и навыков решения конфликтных и спорных ситуаций, это способность членов Комиссии в реальном конфликте осуществлять деятельность, направленную на минимизацию деструктивных форм конфликта и перевода социально-негативных конфликтов в социально-позитивное русло. Она представляет собой уровень развития осведомленности о диапазоне возможных стратегий конфликтующих сторон и умение оказать содействие в реализации конструктивного взаимодействия в конкретной конфликтной ситуации.</w:t>
      </w:r>
    </w:p>
    <w:p w:rsidR="000154CD" w:rsidRPr="0000006B" w:rsidRDefault="000154CD" w:rsidP="0000006B">
      <w:pPr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7604EE">
        <w:rPr>
          <w:rFonts w:ascii="Times New Roman" w:hAnsi="Times New Roman"/>
          <w:sz w:val="28"/>
          <w:szCs w:val="28"/>
        </w:rPr>
        <w:t>2.3.4.</w:t>
      </w:r>
      <w:r w:rsidR="0000006B">
        <w:rPr>
          <w:rFonts w:ascii="Times New Roman" w:hAnsi="Times New Roman"/>
          <w:sz w:val="28"/>
          <w:szCs w:val="28"/>
        </w:rPr>
        <w:t xml:space="preserve"> </w:t>
      </w:r>
      <w:r w:rsidRPr="007604EE">
        <w:rPr>
          <w:rFonts w:ascii="Times New Roman" w:hAnsi="Times New Roman"/>
          <w:sz w:val="28"/>
          <w:szCs w:val="28"/>
        </w:rPr>
        <w:t xml:space="preserve">Принцип справедливости - наказание и иные меры при разрешении спорных и конфликтных ситуаций должны быть справедливыми, то есть </w:t>
      </w:r>
      <w:r w:rsidRPr="007604EE">
        <w:rPr>
          <w:rFonts w:ascii="Times New Roman" w:hAnsi="Times New Roman"/>
          <w:sz w:val="28"/>
          <w:szCs w:val="28"/>
        </w:rPr>
        <w:lastRenderedPageBreak/>
        <w:t>соответствовать характеру и степени общественной опасности выявленного негативного факта, обстоятельствам его совершения и личности виновного.</w:t>
      </w:r>
    </w:p>
    <w:p w:rsidR="000154CD" w:rsidRDefault="000154CD" w:rsidP="00590DF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154CD" w:rsidRDefault="000154CD" w:rsidP="00590DF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70293">
        <w:rPr>
          <w:b/>
          <w:bCs/>
          <w:sz w:val="28"/>
          <w:szCs w:val="28"/>
        </w:rPr>
        <w:t>3. Состав комиссии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154CD" w:rsidRDefault="000154CD" w:rsidP="007604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0293">
        <w:rPr>
          <w:bCs/>
          <w:sz w:val="28"/>
          <w:szCs w:val="28"/>
        </w:rPr>
        <w:t>3.1.</w:t>
      </w:r>
      <w:r>
        <w:rPr>
          <w:bCs/>
          <w:sz w:val="28"/>
          <w:szCs w:val="28"/>
        </w:rPr>
        <w:t xml:space="preserve"> </w:t>
      </w:r>
      <w:r w:rsidRPr="00970293">
        <w:rPr>
          <w:bCs/>
          <w:sz w:val="28"/>
          <w:szCs w:val="28"/>
        </w:rPr>
        <w:t xml:space="preserve">Комиссия </w:t>
      </w:r>
      <w:r w:rsidRPr="00970293">
        <w:rPr>
          <w:sz w:val="28"/>
          <w:szCs w:val="28"/>
        </w:rPr>
        <w:t xml:space="preserve">по урегулированию споров между участниками </w:t>
      </w:r>
      <w:r w:rsidR="007A1F84">
        <w:rPr>
          <w:sz w:val="28"/>
          <w:szCs w:val="28"/>
        </w:rPr>
        <w:t>образовательного процесса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создаётся</w:t>
      </w:r>
      <w:r>
        <w:rPr>
          <w:sz w:val="28"/>
          <w:szCs w:val="28"/>
        </w:rPr>
        <w:t xml:space="preserve"> </w:t>
      </w:r>
      <w:r w:rsidRPr="007A1F84">
        <w:rPr>
          <w:sz w:val="28"/>
          <w:szCs w:val="28"/>
        </w:rPr>
        <w:t>в</w:t>
      </w:r>
      <w:r w:rsidR="007A1F84" w:rsidRPr="007A1F84">
        <w:rPr>
          <w:sz w:val="28"/>
          <w:szCs w:val="28"/>
        </w:rPr>
        <w:t xml:space="preserve"> техникуме </w:t>
      </w:r>
      <w:r w:rsidR="007A1F84" w:rsidRPr="007A1F84">
        <w:rPr>
          <w:color w:val="000000"/>
          <w:sz w:val="28"/>
          <w:szCs w:val="28"/>
          <w:shd w:val="clear" w:color="auto" w:fill="FFFFFF"/>
        </w:rPr>
        <w:t>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</w:t>
      </w:r>
      <w:r w:rsidRPr="007A1F84">
        <w:rPr>
          <w:sz w:val="28"/>
          <w:szCs w:val="28"/>
        </w:rPr>
        <w:t xml:space="preserve"> следующем составе:</w:t>
      </w:r>
      <w:r>
        <w:rPr>
          <w:sz w:val="28"/>
          <w:szCs w:val="28"/>
        </w:rPr>
        <w:t xml:space="preserve"> </w:t>
      </w:r>
    </w:p>
    <w:p w:rsidR="000154CD" w:rsidRDefault="005D769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представитель администрации, </w:t>
      </w:r>
      <w:r w:rsidR="000154CD">
        <w:rPr>
          <w:sz w:val="28"/>
          <w:szCs w:val="28"/>
        </w:rPr>
        <w:t xml:space="preserve">1 представитель Конференции </w:t>
      </w:r>
      <w:r w:rsidR="007A1F84">
        <w:rPr>
          <w:sz w:val="28"/>
          <w:szCs w:val="28"/>
        </w:rPr>
        <w:t xml:space="preserve">(общем собрании) работников, </w:t>
      </w:r>
      <w:r w:rsidR="000154CD">
        <w:rPr>
          <w:sz w:val="28"/>
          <w:szCs w:val="28"/>
        </w:rPr>
        <w:t>1 член профсоюзной организации работников техникума, 1 представи</w:t>
      </w:r>
      <w:r>
        <w:rPr>
          <w:sz w:val="28"/>
          <w:szCs w:val="28"/>
        </w:rPr>
        <w:t>тель из числа преподавателей</w:t>
      </w:r>
      <w:r w:rsidR="007A1F84">
        <w:rPr>
          <w:sz w:val="28"/>
          <w:szCs w:val="28"/>
        </w:rPr>
        <w:t xml:space="preserve">, а также 1 представитель </w:t>
      </w:r>
      <w:r w:rsidR="007A1F84" w:rsidRPr="007A1F84">
        <w:rPr>
          <w:color w:val="000000"/>
          <w:sz w:val="28"/>
          <w:szCs w:val="28"/>
          <w:shd w:val="clear" w:color="auto" w:fill="FFFFFF"/>
        </w:rPr>
        <w:t xml:space="preserve">совершеннолетних обучающихся, </w:t>
      </w:r>
      <w:r w:rsidR="007A1F84">
        <w:rPr>
          <w:color w:val="000000"/>
          <w:sz w:val="28"/>
          <w:szCs w:val="28"/>
          <w:shd w:val="clear" w:color="auto" w:fill="FFFFFF"/>
        </w:rPr>
        <w:t xml:space="preserve">1 представитель </w:t>
      </w:r>
      <w:r w:rsidR="007A1F84" w:rsidRPr="007A1F84">
        <w:rPr>
          <w:color w:val="000000"/>
          <w:sz w:val="28"/>
          <w:szCs w:val="28"/>
          <w:shd w:val="clear" w:color="auto" w:fill="FFFFFF"/>
        </w:rPr>
        <w:t>родителей (законных представителей) несовершеннолетних обучающихся</w:t>
      </w:r>
    </w:p>
    <w:p w:rsidR="000154CD" w:rsidRPr="00970293" w:rsidRDefault="000154CD" w:rsidP="007604EE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70293">
        <w:rPr>
          <w:sz w:val="28"/>
          <w:szCs w:val="28"/>
        </w:rPr>
        <w:t>3.2.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О</w:t>
      </w:r>
      <w:r w:rsidRPr="00970293">
        <w:rPr>
          <w:bCs/>
          <w:sz w:val="28"/>
          <w:szCs w:val="28"/>
        </w:rPr>
        <w:t>бщий сос</w:t>
      </w:r>
      <w:r>
        <w:rPr>
          <w:bCs/>
          <w:sz w:val="28"/>
          <w:szCs w:val="28"/>
        </w:rPr>
        <w:t>тав комиссии не может быть менее четырех</w:t>
      </w:r>
      <w:r w:rsidRPr="00970293">
        <w:rPr>
          <w:bCs/>
          <w:sz w:val="28"/>
          <w:szCs w:val="28"/>
        </w:rPr>
        <w:t xml:space="preserve"> человек.</w:t>
      </w:r>
    </w:p>
    <w:p w:rsidR="000154CD" w:rsidRPr="00970293" w:rsidRDefault="000154CD" w:rsidP="007604EE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70293">
        <w:rPr>
          <w:bCs/>
          <w:sz w:val="28"/>
          <w:szCs w:val="28"/>
        </w:rPr>
        <w:t>3.3.</w:t>
      </w:r>
      <w:r w:rsidRPr="000263E3"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 xml:space="preserve">Делегирование </w:t>
      </w:r>
      <w:r>
        <w:rPr>
          <w:sz w:val="28"/>
          <w:szCs w:val="28"/>
        </w:rPr>
        <w:t>в состав Комиссии представителя</w:t>
      </w:r>
      <w:r w:rsidRPr="00970293">
        <w:rPr>
          <w:sz w:val="28"/>
          <w:szCs w:val="28"/>
        </w:rPr>
        <w:t xml:space="preserve"> осуществляется </w:t>
      </w:r>
      <w:r>
        <w:rPr>
          <w:sz w:val="28"/>
          <w:szCs w:val="28"/>
        </w:rPr>
        <w:t xml:space="preserve">на заседании Конференции </w:t>
      </w:r>
      <w:r w:rsidR="007A1F84">
        <w:rPr>
          <w:sz w:val="28"/>
          <w:szCs w:val="28"/>
        </w:rPr>
        <w:t xml:space="preserve">(общего собрания) </w:t>
      </w:r>
      <w:r>
        <w:rPr>
          <w:sz w:val="28"/>
          <w:szCs w:val="28"/>
        </w:rPr>
        <w:t xml:space="preserve">работников и </w:t>
      </w:r>
      <w:r w:rsidR="007A1F84">
        <w:rPr>
          <w:sz w:val="28"/>
          <w:szCs w:val="28"/>
        </w:rPr>
        <w:t>Студенческого совета</w:t>
      </w:r>
      <w:r>
        <w:rPr>
          <w:sz w:val="28"/>
          <w:szCs w:val="28"/>
        </w:rPr>
        <w:t>.</w:t>
      </w:r>
    </w:p>
    <w:p w:rsidR="000154CD" w:rsidRPr="00970293" w:rsidRDefault="000154CD" w:rsidP="00590DF1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970293">
        <w:rPr>
          <w:rFonts w:ascii="Times New Roman" w:hAnsi="Times New Roman" w:cs="Times New Roman"/>
          <w:bCs/>
          <w:sz w:val="28"/>
          <w:szCs w:val="28"/>
        </w:rPr>
        <w:t>3.4</w:t>
      </w:r>
      <w:r w:rsidRPr="000263E3">
        <w:rPr>
          <w:rFonts w:ascii="Times New Roman" w:hAnsi="Times New Roman" w:cs="Times New Roman"/>
          <w:bCs/>
          <w:sz w:val="28"/>
          <w:szCs w:val="28"/>
        </w:rPr>
        <w:t>.</w:t>
      </w:r>
      <w:r w:rsidRPr="000263E3">
        <w:rPr>
          <w:rFonts w:ascii="Times New Roman" w:hAnsi="Times New Roman" w:cs="Times New Roman"/>
          <w:sz w:val="28"/>
          <w:szCs w:val="28"/>
        </w:rPr>
        <w:t xml:space="preserve"> Персональный состав комиссии утверждается приказом директора техникума</w:t>
      </w:r>
      <w:r w:rsidRPr="00970293">
        <w:rPr>
          <w:sz w:val="28"/>
          <w:szCs w:val="28"/>
        </w:rPr>
        <w:t>.</w:t>
      </w:r>
    </w:p>
    <w:p w:rsidR="000154CD" w:rsidRPr="00970293" w:rsidRDefault="000154CD" w:rsidP="007604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Pr="00970293">
        <w:rPr>
          <w:sz w:val="28"/>
          <w:szCs w:val="28"/>
        </w:rPr>
        <w:t>. Члены комиссии обязаны: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02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присутствовать на всех заседаниях комиссии;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02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принимать активное участие в рассмотрении поданных в устной или письменной форме заявлений;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02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 xml:space="preserve">принимать решение по заявленному вопросу открытым голосованием (решение считается принятым, если за него проголосовало большинство членов комиссии при присутствии не менее </w:t>
      </w:r>
      <w:r>
        <w:rPr>
          <w:sz w:val="28"/>
          <w:szCs w:val="28"/>
        </w:rPr>
        <w:t xml:space="preserve">3 </w:t>
      </w:r>
      <w:r w:rsidRPr="00970293">
        <w:rPr>
          <w:sz w:val="28"/>
          <w:szCs w:val="28"/>
        </w:rPr>
        <w:t>ее членов);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02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принимать своевременно решение, если не оговорены дополнительные сроки рассмотрения заявления;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970293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давать обоснованный ответ заявителю в устной или письменной форме в соответствии с пожеланием заявителя.</w:t>
      </w:r>
    </w:p>
    <w:p w:rsidR="000154CD" w:rsidRPr="00970293" w:rsidRDefault="000154CD" w:rsidP="007604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Pr="009702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Срок по</w:t>
      </w:r>
      <w:r>
        <w:rPr>
          <w:sz w:val="28"/>
          <w:szCs w:val="28"/>
        </w:rPr>
        <w:t>лномочий Комиссии составляет один</w:t>
      </w:r>
      <w:r w:rsidRPr="00970293">
        <w:rPr>
          <w:sz w:val="28"/>
          <w:szCs w:val="28"/>
        </w:rPr>
        <w:t xml:space="preserve"> год. </w:t>
      </w:r>
    </w:p>
    <w:p w:rsidR="000154CD" w:rsidRPr="00970293" w:rsidRDefault="000154CD" w:rsidP="007604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Pr="0097029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Комиссия избирает из своего состава председателя и секретаря комиссии.</w:t>
      </w:r>
    </w:p>
    <w:p w:rsidR="000154CD" w:rsidRPr="00536C69" w:rsidRDefault="000154CD" w:rsidP="00590DF1">
      <w:pPr>
        <w:pStyle w:val="a9"/>
        <w:tabs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36C69">
        <w:rPr>
          <w:rFonts w:ascii="Times New Roman" w:hAnsi="Times New Roman"/>
          <w:sz w:val="28"/>
          <w:szCs w:val="28"/>
        </w:rPr>
        <w:t>3.8. Члены Комиссии осуществляют свою деятельность на безвозмездной основе.</w:t>
      </w:r>
    </w:p>
    <w:p w:rsidR="000154CD" w:rsidRPr="00536C69" w:rsidRDefault="000154CD" w:rsidP="00590DF1">
      <w:pPr>
        <w:pStyle w:val="a9"/>
        <w:tabs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536C69">
        <w:rPr>
          <w:rFonts w:ascii="Times New Roman" w:hAnsi="Times New Roman"/>
          <w:sz w:val="28"/>
          <w:szCs w:val="28"/>
        </w:rPr>
        <w:t>3.9. Досрочное прекращение полномочий члена Комиссии осуществляется:</w:t>
      </w:r>
    </w:p>
    <w:p w:rsidR="000154CD" w:rsidRPr="00536C69" w:rsidRDefault="000154CD" w:rsidP="00590DF1">
      <w:pPr>
        <w:pStyle w:val="a9"/>
        <w:tabs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  <w:r w:rsidRPr="00536C69">
        <w:rPr>
          <w:rFonts w:ascii="Times New Roman" w:hAnsi="Times New Roman"/>
          <w:sz w:val="28"/>
          <w:szCs w:val="28"/>
        </w:rPr>
        <w:t xml:space="preserve">         3.9.1. на основании личного заявления члена Комиссии об исключении из его состава;</w:t>
      </w:r>
    </w:p>
    <w:p w:rsidR="000154CD" w:rsidRPr="00536C69" w:rsidRDefault="000154CD" w:rsidP="00590DF1">
      <w:pPr>
        <w:pStyle w:val="a9"/>
        <w:tabs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  <w:r w:rsidRPr="00536C69">
        <w:rPr>
          <w:rFonts w:ascii="Times New Roman" w:hAnsi="Times New Roman"/>
          <w:sz w:val="28"/>
          <w:szCs w:val="28"/>
        </w:rPr>
        <w:lastRenderedPageBreak/>
        <w:t xml:space="preserve">         3.9.2. по требованию не менее 3/4 членов Комиссии, выраженному в письменной форме;</w:t>
      </w:r>
    </w:p>
    <w:p w:rsidR="000154CD" w:rsidRDefault="000154CD" w:rsidP="00590DF1">
      <w:pPr>
        <w:pStyle w:val="a9"/>
        <w:tabs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  <w:r w:rsidRPr="00536C69">
        <w:rPr>
          <w:rFonts w:ascii="Times New Roman" w:hAnsi="Times New Roman"/>
          <w:sz w:val="28"/>
          <w:szCs w:val="28"/>
        </w:rPr>
        <w:t xml:space="preserve">         3.9.3. в случае увольн</w:t>
      </w:r>
      <w:r w:rsidR="007A1F84">
        <w:rPr>
          <w:rFonts w:ascii="Times New Roman" w:hAnsi="Times New Roman"/>
          <w:sz w:val="28"/>
          <w:szCs w:val="28"/>
        </w:rPr>
        <w:t>ения работника – члена Комиссии;</w:t>
      </w:r>
    </w:p>
    <w:p w:rsidR="007A1F84" w:rsidRPr="00536C69" w:rsidRDefault="007A1F84" w:rsidP="007A1F84">
      <w:pPr>
        <w:pStyle w:val="a9"/>
        <w:tabs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3.9.4. в случае отчисления обучающегося – члена Комиссии.</w:t>
      </w:r>
    </w:p>
    <w:p w:rsidR="000154CD" w:rsidRPr="00536C69" w:rsidRDefault="000154CD" w:rsidP="00590DF1">
      <w:pPr>
        <w:pStyle w:val="a9"/>
        <w:tabs>
          <w:tab w:val="left" w:pos="1134"/>
        </w:tabs>
        <w:ind w:firstLine="0"/>
        <w:rPr>
          <w:rFonts w:ascii="Times New Roman" w:hAnsi="Times New Roman"/>
          <w:sz w:val="28"/>
          <w:szCs w:val="28"/>
        </w:rPr>
      </w:pPr>
      <w:r w:rsidRPr="00536C69">
        <w:rPr>
          <w:rFonts w:ascii="Times New Roman" w:hAnsi="Times New Roman"/>
          <w:sz w:val="28"/>
          <w:szCs w:val="28"/>
        </w:rPr>
        <w:t xml:space="preserve">         3.10. В случае досрочного прекращения полномочий члена Комиссии в ее состав избирается новый представитель от соответствующей категории участников. </w:t>
      </w:r>
    </w:p>
    <w:p w:rsidR="000154CD" w:rsidRDefault="000154CD" w:rsidP="007A1F84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</w:p>
    <w:p w:rsidR="000154CD" w:rsidRDefault="000154CD" w:rsidP="00590DF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70293">
        <w:rPr>
          <w:b/>
          <w:bCs/>
          <w:sz w:val="28"/>
          <w:szCs w:val="28"/>
        </w:rPr>
        <w:t>4. Организация деятельности комиссии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0154CD" w:rsidRPr="00970293" w:rsidRDefault="000154CD" w:rsidP="00590DF1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0293">
        <w:rPr>
          <w:rFonts w:ascii="Times New Roman" w:hAnsi="Times New Roman" w:cs="Times New Roman"/>
          <w:sz w:val="28"/>
          <w:szCs w:val="28"/>
        </w:rPr>
        <w:t>4.1.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293">
        <w:rPr>
          <w:rFonts w:ascii="Times New Roman" w:hAnsi="Times New Roman" w:cs="Times New Roman"/>
          <w:sz w:val="28"/>
          <w:szCs w:val="28"/>
        </w:rPr>
        <w:t>Комиссия собирается по мере необходимости. Решение о проведении заседания Комиссии принимается ее председателем на основании обращения (жалобы, за</w:t>
      </w:r>
      <w:r>
        <w:rPr>
          <w:rFonts w:ascii="Times New Roman" w:hAnsi="Times New Roman" w:cs="Times New Roman"/>
          <w:sz w:val="28"/>
          <w:szCs w:val="28"/>
        </w:rPr>
        <w:t xml:space="preserve">явления, предложения) участника спора </w:t>
      </w:r>
      <w:r w:rsidRPr="00970293">
        <w:rPr>
          <w:rFonts w:ascii="Times New Roman" w:hAnsi="Times New Roman" w:cs="Times New Roman"/>
          <w:sz w:val="28"/>
          <w:szCs w:val="28"/>
        </w:rPr>
        <w:t>не позднее 5</w:t>
      </w:r>
      <w:r w:rsidRPr="00970293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970293">
        <w:rPr>
          <w:rFonts w:ascii="Times New Roman" w:hAnsi="Times New Roman" w:cs="Times New Roman"/>
          <w:sz w:val="28"/>
          <w:szCs w:val="28"/>
        </w:rPr>
        <w:t>дней с момента поступления такого обращения.</w:t>
      </w:r>
    </w:p>
    <w:p w:rsidR="000154CD" w:rsidRPr="00970293" w:rsidRDefault="000154CD" w:rsidP="007604EE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970293">
        <w:rPr>
          <w:sz w:val="28"/>
          <w:szCs w:val="28"/>
        </w:rPr>
        <w:t>4.2.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Обращение в Комиссию подается в письменной форме. В жалобе указываются конкретные факты или признаки нарушений прав учас</w:t>
      </w:r>
      <w:r>
        <w:rPr>
          <w:sz w:val="28"/>
          <w:szCs w:val="28"/>
        </w:rPr>
        <w:t>тников спора</w:t>
      </w:r>
      <w:r w:rsidRPr="00970293">
        <w:rPr>
          <w:sz w:val="28"/>
          <w:szCs w:val="28"/>
        </w:rPr>
        <w:t xml:space="preserve">, лица, допустившие нарушения, обстоятельства. </w:t>
      </w:r>
      <w:r w:rsidRPr="00970293">
        <w:rPr>
          <w:bCs/>
          <w:sz w:val="28"/>
          <w:szCs w:val="28"/>
        </w:rPr>
        <w:t xml:space="preserve">Учет и регистрацию поступивших обращений, заявлений от участников </w:t>
      </w:r>
      <w:r>
        <w:rPr>
          <w:bCs/>
          <w:sz w:val="28"/>
          <w:szCs w:val="28"/>
        </w:rPr>
        <w:t xml:space="preserve">спора </w:t>
      </w:r>
      <w:r w:rsidRPr="00970293">
        <w:rPr>
          <w:bCs/>
          <w:sz w:val="28"/>
          <w:szCs w:val="28"/>
        </w:rPr>
        <w:t>осуществляет секретарь</w:t>
      </w:r>
      <w:r>
        <w:rPr>
          <w:bCs/>
          <w:sz w:val="28"/>
          <w:szCs w:val="28"/>
        </w:rPr>
        <w:t xml:space="preserve">  К</w:t>
      </w:r>
      <w:r w:rsidRPr="00970293">
        <w:rPr>
          <w:bCs/>
          <w:sz w:val="28"/>
          <w:szCs w:val="28"/>
        </w:rPr>
        <w:t>омиссии.</w:t>
      </w:r>
    </w:p>
    <w:p w:rsidR="000154CD" w:rsidRPr="00970293" w:rsidRDefault="000154CD" w:rsidP="00590DF1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0293">
        <w:rPr>
          <w:rFonts w:ascii="Times New Roman" w:hAnsi="Times New Roman" w:cs="Times New Roman"/>
          <w:sz w:val="28"/>
          <w:szCs w:val="28"/>
        </w:rPr>
        <w:t>4.3.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293">
        <w:rPr>
          <w:rFonts w:ascii="Times New Roman" w:hAnsi="Times New Roman" w:cs="Times New Roman"/>
          <w:sz w:val="28"/>
          <w:szCs w:val="28"/>
        </w:rPr>
        <w:t xml:space="preserve">Комиссия принимает решения по каждому конкретному случаю обращения участников </w:t>
      </w:r>
      <w:r>
        <w:rPr>
          <w:rFonts w:ascii="Times New Roman" w:hAnsi="Times New Roman" w:cs="Times New Roman"/>
          <w:sz w:val="28"/>
          <w:szCs w:val="28"/>
        </w:rPr>
        <w:t>спора не позднее 10 рабочи</w:t>
      </w:r>
      <w:r w:rsidRPr="00970293">
        <w:rPr>
          <w:rFonts w:ascii="Times New Roman" w:hAnsi="Times New Roman" w:cs="Times New Roman"/>
          <w:sz w:val="28"/>
          <w:szCs w:val="28"/>
        </w:rPr>
        <w:t xml:space="preserve">х дней с момента начала его рассмотрения. </w:t>
      </w:r>
    </w:p>
    <w:p w:rsidR="000154CD" w:rsidRPr="00970293" w:rsidRDefault="000154CD" w:rsidP="00590DF1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0293">
        <w:rPr>
          <w:rFonts w:ascii="Times New Roman" w:hAnsi="Times New Roman" w:cs="Times New Roman"/>
          <w:sz w:val="28"/>
          <w:szCs w:val="28"/>
        </w:rPr>
        <w:t>4.4.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293">
        <w:rPr>
          <w:rFonts w:ascii="Times New Roman" w:hAnsi="Times New Roman" w:cs="Times New Roman"/>
          <w:sz w:val="28"/>
          <w:szCs w:val="28"/>
        </w:rPr>
        <w:t xml:space="preserve">Заседание Комиссии считается правомочным, если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7A1F84">
        <w:rPr>
          <w:rFonts w:ascii="Times New Roman" w:hAnsi="Times New Roman" w:cs="Times New Roman"/>
          <w:sz w:val="28"/>
          <w:szCs w:val="28"/>
        </w:rPr>
        <w:t xml:space="preserve"> нем присутствовало не менее 3 </w:t>
      </w:r>
      <w:r w:rsidRPr="00970293">
        <w:rPr>
          <w:rFonts w:ascii="Times New Roman" w:hAnsi="Times New Roman" w:cs="Times New Roman"/>
          <w:sz w:val="28"/>
          <w:szCs w:val="28"/>
        </w:rPr>
        <w:t>членов Комиссии.</w:t>
      </w:r>
    </w:p>
    <w:p w:rsidR="000154CD" w:rsidRDefault="000154CD" w:rsidP="00590DF1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0293">
        <w:rPr>
          <w:rFonts w:ascii="Times New Roman" w:hAnsi="Times New Roman" w:cs="Times New Roman"/>
          <w:sz w:val="28"/>
          <w:szCs w:val="28"/>
        </w:rPr>
        <w:t>4.5.</w:t>
      </w:r>
      <w:r>
        <w:rPr>
          <w:rFonts w:ascii="Times New Roman" w:hAnsi="Times New Roman" w:cs="Times New Roman"/>
          <w:sz w:val="28"/>
          <w:szCs w:val="28"/>
        </w:rPr>
        <w:t xml:space="preserve"> Рассмотрение заявления и проведение мер для выявления причины, а также принятие решения осуществляется Комиссией без участия заявителей. </w:t>
      </w:r>
    </w:p>
    <w:p w:rsidR="000154CD" w:rsidRPr="00970293" w:rsidRDefault="000154CD" w:rsidP="00590DF1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9702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0293">
        <w:rPr>
          <w:rFonts w:ascii="Times New Roman" w:hAnsi="Times New Roman" w:cs="Times New Roman"/>
          <w:sz w:val="28"/>
          <w:szCs w:val="28"/>
        </w:rPr>
        <w:t>4.6.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293">
        <w:rPr>
          <w:rFonts w:ascii="Times New Roman" w:hAnsi="Times New Roman" w:cs="Times New Roman"/>
          <w:sz w:val="28"/>
          <w:szCs w:val="28"/>
        </w:rPr>
        <w:t>Для объективного и всестороннего рассмотрения обращений Комиссия вправе приглашать на заседания и заслушивать иных учас</w:t>
      </w:r>
      <w:r>
        <w:rPr>
          <w:rFonts w:ascii="Times New Roman" w:hAnsi="Times New Roman" w:cs="Times New Roman"/>
          <w:sz w:val="28"/>
          <w:szCs w:val="28"/>
        </w:rPr>
        <w:t>тников</w:t>
      </w:r>
      <w:r w:rsidRPr="00970293">
        <w:rPr>
          <w:rFonts w:ascii="Times New Roman" w:hAnsi="Times New Roman" w:cs="Times New Roman"/>
          <w:sz w:val="28"/>
          <w:szCs w:val="28"/>
        </w:rPr>
        <w:t>. Неявка данных лиц на заседание Комиссии либо немотивированный отказ от показаний не являются препятствием для рассмотрения обращения  по существу.</w:t>
      </w:r>
    </w:p>
    <w:p w:rsidR="000154CD" w:rsidRPr="00970293" w:rsidRDefault="000154CD" w:rsidP="00590DF1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0293">
        <w:rPr>
          <w:rFonts w:ascii="Times New Roman" w:hAnsi="Times New Roman" w:cs="Times New Roman"/>
          <w:sz w:val="28"/>
          <w:szCs w:val="28"/>
        </w:rPr>
        <w:t>4.7.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293">
        <w:rPr>
          <w:rFonts w:ascii="Times New Roman" w:hAnsi="Times New Roman" w:cs="Times New Roman"/>
          <w:sz w:val="28"/>
          <w:szCs w:val="28"/>
        </w:rPr>
        <w:t>Комиссия принимает решение простым большинством голосов членов, присутствующих на заседании Комиссии.</w:t>
      </w:r>
    </w:p>
    <w:p w:rsidR="000154CD" w:rsidRPr="00970293" w:rsidRDefault="000154CD" w:rsidP="00590DF1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0293"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293">
        <w:rPr>
          <w:rFonts w:ascii="Times New Roman" w:hAnsi="Times New Roman" w:cs="Times New Roman"/>
          <w:sz w:val="28"/>
          <w:szCs w:val="28"/>
        </w:rPr>
        <w:t xml:space="preserve">В случае установления фактов нарушения прав участников </w:t>
      </w:r>
      <w:r>
        <w:rPr>
          <w:rFonts w:ascii="Times New Roman" w:hAnsi="Times New Roman" w:cs="Times New Roman"/>
          <w:sz w:val="28"/>
          <w:szCs w:val="28"/>
        </w:rPr>
        <w:t xml:space="preserve">спора </w:t>
      </w:r>
      <w:r w:rsidRPr="00970293">
        <w:rPr>
          <w:rFonts w:ascii="Times New Roman" w:hAnsi="Times New Roman" w:cs="Times New Roman"/>
          <w:sz w:val="28"/>
          <w:szCs w:val="28"/>
        </w:rPr>
        <w:t>Комиссия принимает решение, направленное на восстановление нарушенных прав.</w:t>
      </w:r>
    </w:p>
    <w:p w:rsidR="000154CD" w:rsidRPr="00970293" w:rsidRDefault="000154CD" w:rsidP="00590DF1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970293">
        <w:rPr>
          <w:rFonts w:ascii="Times New Roman" w:hAnsi="Times New Roman" w:cs="Times New Roman"/>
          <w:sz w:val="28"/>
          <w:szCs w:val="28"/>
        </w:rPr>
        <w:t>4.9.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0293">
        <w:rPr>
          <w:rFonts w:ascii="Times New Roman" w:hAnsi="Times New Roman" w:cs="Times New Roman"/>
          <w:sz w:val="28"/>
          <w:szCs w:val="28"/>
        </w:rPr>
        <w:t xml:space="preserve">Если нарушения прав участников </w:t>
      </w:r>
      <w:r>
        <w:rPr>
          <w:rFonts w:ascii="Times New Roman" w:hAnsi="Times New Roman" w:cs="Times New Roman"/>
          <w:sz w:val="28"/>
          <w:szCs w:val="28"/>
        </w:rPr>
        <w:t xml:space="preserve">спора </w:t>
      </w:r>
      <w:r w:rsidRPr="00970293">
        <w:rPr>
          <w:rFonts w:ascii="Times New Roman" w:hAnsi="Times New Roman" w:cs="Times New Roman"/>
          <w:sz w:val="28"/>
          <w:szCs w:val="28"/>
        </w:rPr>
        <w:t xml:space="preserve">возникли вследствие принятия решения </w:t>
      </w:r>
      <w:r w:rsidR="00C90BDD">
        <w:rPr>
          <w:rFonts w:ascii="Times New Roman" w:hAnsi="Times New Roman" w:cs="Times New Roman"/>
          <w:sz w:val="28"/>
          <w:szCs w:val="28"/>
        </w:rPr>
        <w:t>техникума</w:t>
      </w:r>
      <w:r w:rsidRPr="00970293">
        <w:rPr>
          <w:rFonts w:ascii="Times New Roman" w:hAnsi="Times New Roman" w:cs="Times New Roman"/>
          <w:sz w:val="28"/>
          <w:szCs w:val="28"/>
        </w:rPr>
        <w:t xml:space="preserve">, в том числе вследствие издания локального нормативного акта, Комиссия принимает решение об отмене данного решения </w:t>
      </w:r>
      <w:r w:rsidR="00C90BDD">
        <w:rPr>
          <w:rFonts w:ascii="Times New Roman" w:hAnsi="Times New Roman" w:cs="Times New Roman"/>
          <w:sz w:val="28"/>
          <w:szCs w:val="28"/>
        </w:rPr>
        <w:t>техникума</w:t>
      </w:r>
      <w:r w:rsidRPr="00970293">
        <w:rPr>
          <w:rFonts w:ascii="Times New Roman" w:hAnsi="Times New Roman" w:cs="Times New Roman"/>
          <w:sz w:val="28"/>
          <w:szCs w:val="28"/>
        </w:rPr>
        <w:t xml:space="preserve"> (локального нормативного акта) и указывает срок исполнения решения.</w:t>
      </w:r>
    </w:p>
    <w:p w:rsidR="000154CD" w:rsidRPr="00970293" w:rsidRDefault="000154CD" w:rsidP="00590DF1">
      <w:pPr>
        <w:pStyle w:val="11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70293">
        <w:rPr>
          <w:rFonts w:ascii="Times New Roman" w:hAnsi="Times New Roman" w:cs="Times New Roman"/>
          <w:sz w:val="28"/>
          <w:szCs w:val="28"/>
        </w:rPr>
        <w:t xml:space="preserve">4.10.Комиссия отказывает в удовлетворении жалобы на нарушение прав заявителя, если посчитает жалобу необоснованной, не выявит факты указанных нарушений, не установит причинно-следственную связь между поведением лица, </w:t>
      </w:r>
      <w:r w:rsidRPr="00970293">
        <w:rPr>
          <w:rFonts w:ascii="Times New Roman" w:hAnsi="Times New Roman" w:cs="Times New Roman"/>
          <w:sz w:val="28"/>
          <w:szCs w:val="28"/>
        </w:rPr>
        <w:lastRenderedPageBreak/>
        <w:t>действия которого обжалуются, и нарушением прав лица, подавшего жалобу или его законного представителя.</w:t>
      </w:r>
    </w:p>
    <w:p w:rsidR="000154CD" w:rsidRPr="00970293" w:rsidRDefault="000154CD" w:rsidP="007604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0293">
        <w:rPr>
          <w:sz w:val="28"/>
          <w:szCs w:val="28"/>
        </w:rPr>
        <w:t>4.11.Решение Комиссии оформляется протоколом и обязательно для исполнения всеми участниками</w:t>
      </w:r>
      <w:r>
        <w:rPr>
          <w:sz w:val="28"/>
          <w:szCs w:val="28"/>
        </w:rPr>
        <w:t xml:space="preserve"> спора</w:t>
      </w:r>
      <w:r w:rsidRPr="00970293">
        <w:rPr>
          <w:sz w:val="28"/>
          <w:szCs w:val="28"/>
        </w:rPr>
        <w:t>, подлежит исполнению в указанный срок. Копии решения комиссии, подписанные председателем комиссии, вручаются заявителю или его представителям в течение трех дней со дня принятия решения.</w:t>
      </w:r>
    </w:p>
    <w:p w:rsidR="000154CD" w:rsidRPr="00970293" w:rsidRDefault="000154CD" w:rsidP="007604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0293">
        <w:rPr>
          <w:sz w:val="28"/>
          <w:szCs w:val="28"/>
        </w:rPr>
        <w:t xml:space="preserve">4.12.Решение комиссии по урегулированию споров между участниками </w:t>
      </w:r>
      <w:r>
        <w:rPr>
          <w:sz w:val="28"/>
          <w:szCs w:val="28"/>
        </w:rPr>
        <w:t xml:space="preserve">спора </w:t>
      </w:r>
      <w:r w:rsidRPr="00970293">
        <w:rPr>
          <w:sz w:val="28"/>
          <w:szCs w:val="28"/>
        </w:rPr>
        <w:t>может быть обжалован</w:t>
      </w:r>
      <w:r>
        <w:rPr>
          <w:sz w:val="28"/>
          <w:szCs w:val="28"/>
        </w:rPr>
        <w:t>о в установленном законодательств</w:t>
      </w:r>
      <w:r w:rsidRPr="00970293">
        <w:rPr>
          <w:sz w:val="28"/>
          <w:szCs w:val="28"/>
        </w:rPr>
        <w:t>ом Российской Федерации порядке в течение 10 дней со дня принятия решения.</w:t>
      </w:r>
    </w:p>
    <w:p w:rsidR="000154CD" w:rsidRPr="00970293" w:rsidRDefault="000154CD" w:rsidP="00590DF1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0154CD" w:rsidRDefault="000154CD" w:rsidP="00590D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70293">
        <w:rPr>
          <w:bCs/>
          <w:sz w:val="28"/>
          <w:szCs w:val="28"/>
        </w:rPr>
        <w:t>5. </w:t>
      </w:r>
      <w:r w:rsidRPr="00970293">
        <w:rPr>
          <w:b/>
          <w:bCs/>
          <w:sz w:val="28"/>
          <w:szCs w:val="28"/>
        </w:rPr>
        <w:t xml:space="preserve">Права и обязанности  комиссии </w:t>
      </w:r>
      <w:r w:rsidRPr="00970293">
        <w:rPr>
          <w:b/>
          <w:sz w:val="28"/>
          <w:szCs w:val="28"/>
        </w:rPr>
        <w:t>по урегулированию споров между участниками образовательных отношений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154CD" w:rsidRPr="00970293" w:rsidRDefault="000154CD" w:rsidP="00590DF1">
      <w:pPr>
        <w:pStyle w:val="a3"/>
        <w:tabs>
          <w:tab w:val="center" w:pos="5102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70293">
        <w:rPr>
          <w:sz w:val="28"/>
          <w:szCs w:val="28"/>
        </w:rPr>
        <w:t>5.1.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Комиссия имеет право:</w:t>
      </w:r>
      <w:r w:rsidRPr="00970293">
        <w:rPr>
          <w:sz w:val="28"/>
          <w:szCs w:val="28"/>
        </w:rPr>
        <w:tab/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0293">
        <w:rPr>
          <w:sz w:val="28"/>
          <w:szCs w:val="28"/>
        </w:rPr>
        <w:t>запрашивать дополнительную информацию, материалы для изучения сути рассматриваемого вопроса;</w:t>
      </w:r>
    </w:p>
    <w:p w:rsidR="000154CD" w:rsidRPr="00970293" w:rsidRDefault="000154CD" w:rsidP="0059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0293">
        <w:rPr>
          <w:rFonts w:ascii="Times New Roman" w:hAnsi="Times New Roman" w:cs="Times New Roman"/>
          <w:sz w:val="28"/>
          <w:szCs w:val="28"/>
        </w:rPr>
        <w:t xml:space="preserve">вызывать на заседание свидетелей, приглашать специалистов; </w:t>
      </w:r>
    </w:p>
    <w:p w:rsidR="000154CD" w:rsidRPr="00970293" w:rsidRDefault="000154CD" w:rsidP="00590DF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70293">
        <w:rPr>
          <w:rFonts w:ascii="Times New Roman" w:hAnsi="Times New Roman" w:cs="Times New Roman"/>
          <w:sz w:val="28"/>
          <w:szCs w:val="28"/>
        </w:rPr>
        <w:t xml:space="preserve">требовать от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техникума </w:t>
      </w:r>
      <w:r w:rsidRPr="00970293">
        <w:rPr>
          <w:rFonts w:ascii="Times New Roman" w:hAnsi="Times New Roman" w:cs="Times New Roman"/>
          <w:sz w:val="28"/>
          <w:szCs w:val="28"/>
        </w:rPr>
        <w:t>пред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970293">
        <w:rPr>
          <w:rFonts w:ascii="Times New Roman" w:hAnsi="Times New Roman" w:cs="Times New Roman"/>
          <w:sz w:val="28"/>
          <w:szCs w:val="28"/>
        </w:rPr>
        <w:t>ставления необходимых документов;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0293">
        <w:rPr>
          <w:sz w:val="28"/>
          <w:szCs w:val="28"/>
        </w:rPr>
        <w:t>рекомендовать приостановить или отменить ранее принятые решения на основании изучения сути кон</w:t>
      </w:r>
      <w:r>
        <w:rPr>
          <w:sz w:val="28"/>
          <w:szCs w:val="28"/>
        </w:rPr>
        <w:t>фликта при согласии всех сторон.</w:t>
      </w:r>
    </w:p>
    <w:p w:rsidR="000154CD" w:rsidRPr="00970293" w:rsidRDefault="000154CD" w:rsidP="007604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70293">
        <w:rPr>
          <w:sz w:val="28"/>
          <w:szCs w:val="28"/>
        </w:rPr>
        <w:t>5.2.</w:t>
      </w:r>
      <w:r>
        <w:rPr>
          <w:sz w:val="28"/>
          <w:szCs w:val="28"/>
        </w:rPr>
        <w:t xml:space="preserve"> </w:t>
      </w:r>
      <w:r w:rsidRPr="00970293">
        <w:rPr>
          <w:sz w:val="28"/>
          <w:szCs w:val="28"/>
        </w:rPr>
        <w:t>Комиссия обязана:</w:t>
      </w:r>
      <w:r w:rsidRPr="00970293">
        <w:rPr>
          <w:sz w:val="28"/>
          <w:szCs w:val="28"/>
        </w:rPr>
        <w:tab/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0293">
        <w:rPr>
          <w:sz w:val="28"/>
          <w:szCs w:val="28"/>
        </w:rPr>
        <w:t xml:space="preserve">принимать к рассмотрению заявления любого участника </w:t>
      </w:r>
      <w:r>
        <w:rPr>
          <w:sz w:val="28"/>
          <w:szCs w:val="28"/>
        </w:rPr>
        <w:t xml:space="preserve">спора </w:t>
      </w:r>
      <w:r w:rsidRPr="00970293">
        <w:rPr>
          <w:sz w:val="28"/>
          <w:szCs w:val="28"/>
        </w:rPr>
        <w:t>при несогласии его с решением или действием руководителя, педагогического работника, сотрудника</w:t>
      </w:r>
      <w:r>
        <w:rPr>
          <w:sz w:val="28"/>
          <w:szCs w:val="28"/>
        </w:rPr>
        <w:t xml:space="preserve"> техникума.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70293">
        <w:rPr>
          <w:sz w:val="28"/>
          <w:szCs w:val="28"/>
        </w:rPr>
        <w:t>принимать объективное решение по каждому спорному вопросу, относящемуся к ее компетенции.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154CD" w:rsidRDefault="000154CD" w:rsidP="00590D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70293">
        <w:rPr>
          <w:b/>
          <w:sz w:val="28"/>
          <w:szCs w:val="28"/>
        </w:rPr>
        <w:t>6.</w:t>
      </w:r>
      <w:r>
        <w:rPr>
          <w:b/>
          <w:sz w:val="28"/>
          <w:szCs w:val="28"/>
        </w:rPr>
        <w:t xml:space="preserve"> </w:t>
      </w:r>
      <w:r w:rsidRPr="00970293">
        <w:rPr>
          <w:b/>
          <w:sz w:val="28"/>
          <w:szCs w:val="28"/>
        </w:rPr>
        <w:t>Делопроизводство</w:t>
      </w:r>
    </w:p>
    <w:p w:rsidR="000154CD" w:rsidRPr="00970293" w:rsidRDefault="000154CD" w:rsidP="00590DF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0154CD" w:rsidRPr="00970293" w:rsidRDefault="000154CD" w:rsidP="007604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6.1. Заседание К</w:t>
      </w:r>
      <w:r w:rsidRPr="00970293">
        <w:rPr>
          <w:sz w:val="28"/>
          <w:szCs w:val="28"/>
        </w:rPr>
        <w:t xml:space="preserve">омиссии по урегулированию споров между участниками </w:t>
      </w:r>
      <w:r>
        <w:rPr>
          <w:sz w:val="28"/>
          <w:szCs w:val="28"/>
        </w:rPr>
        <w:t xml:space="preserve">спора </w:t>
      </w:r>
      <w:r w:rsidRPr="00970293">
        <w:rPr>
          <w:sz w:val="28"/>
          <w:szCs w:val="28"/>
        </w:rPr>
        <w:t>оформляются протоколом.</w:t>
      </w:r>
    </w:p>
    <w:p w:rsidR="000154CD" w:rsidRPr="00970293" w:rsidRDefault="000154CD" w:rsidP="007604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6.2. Протоколы заседаний К</w:t>
      </w:r>
      <w:r w:rsidRPr="00970293">
        <w:rPr>
          <w:sz w:val="28"/>
          <w:szCs w:val="28"/>
        </w:rPr>
        <w:t xml:space="preserve">омиссии </w:t>
      </w:r>
      <w:r>
        <w:rPr>
          <w:sz w:val="28"/>
          <w:szCs w:val="28"/>
        </w:rPr>
        <w:t xml:space="preserve">сшиваются по окончании учебного года,  </w:t>
      </w:r>
      <w:r w:rsidRPr="00970293">
        <w:rPr>
          <w:sz w:val="28"/>
          <w:szCs w:val="28"/>
        </w:rPr>
        <w:t>хранятся три года, входят в номенклатуру дел и передаются по акту.</w:t>
      </w:r>
    </w:p>
    <w:p w:rsidR="000154CD" w:rsidRPr="00970293" w:rsidRDefault="000154CD" w:rsidP="007604EE">
      <w:pPr>
        <w:pStyle w:val="a3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6.3. Протоколы заседаний</w:t>
      </w:r>
      <w:r w:rsidRPr="0097029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Комиссии </w:t>
      </w:r>
      <w:r w:rsidRPr="00970293">
        <w:rPr>
          <w:sz w:val="28"/>
          <w:szCs w:val="28"/>
        </w:rPr>
        <w:t xml:space="preserve">по урегулированию споров между участниками </w:t>
      </w:r>
      <w:r>
        <w:rPr>
          <w:sz w:val="28"/>
          <w:szCs w:val="28"/>
        </w:rPr>
        <w:t xml:space="preserve">спора хранятся </w:t>
      </w:r>
      <w:r w:rsidRPr="00970293">
        <w:rPr>
          <w:sz w:val="28"/>
          <w:szCs w:val="28"/>
        </w:rPr>
        <w:t xml:space="preserve">в </w:t>
      </w:r>
      <w:r>
        <w:rPr>
          <w:sz w:val="28"/>
          <w:szCs w:val="28"/>
        </w:rPr>
        <w:t>канцелярии техникума.</w:t>
      </w:r>
    </w:p>
    <w:p w:rsidR="000154CD" w:rsidRPr="00970293" w:rsidRDefault="000154CD" w:rsidP="00422755">
      <w:pPr>
        <w:pStyle w:val="a3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Срок действия данного Положения не ограничен.</w:t>
      </w:r>
    </w:p>
    <w:p w:rsidR="000154CD" w:rsidRDefault="000154CD" w:rsidP="007E7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4CD" w:rsidRDefault="000154CD" w:rsidP="007E7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4CD" w:rsidRDefault="000154CD" w:rsidP="007E7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279">
        <w:rPr>
          <w:rFonts w:ascii="Times New Roman" w:hAnsi="Times New Roman"/>
          <w:b/>
          <w:sz w:val="28"/>
          <w:szCs w:val="28"/>
        </w:rPr>
        <w:lastRenderedPageBreak/>
        <w:t>Лист согласования</w:t>
      </w:r>
    </w:p>
    <w:p w:rsidR="000154CD" w:rsidRPr="007E7279" w:rsidRDefault="000154CD" w:rsidP="007E727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E7279">
        <w:rPr>
          <w:rFonts w:ascii="Times New Roman" w:hAnsi="Times New Roman"/>
          <w:b/>
          <w:i/>
          <w:sz w:val="24"/>
          <w:szCs w:val="24"/>
        </w:rPr>
        <w:t>Утверждено приказом от</w:t>
      </w:r>
      <w:r w:rsidRPr="007E7279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____</w:t>
      </w:r>
      <w:r w:rsidRPr="007E7279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______________</w:t>
      </w:r>
      <w:r w:rsidRPr="007E7279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___</w:t>
      </w:r>
      <w:r w:rsidRPr="007E7279">
        <w:rPr>
          <w:rFonts w:ascii="Times New Roman" w:hAnsi="Times New Roman"/>
          <w:sz w:val="24"/>
          <w:szCs w:val="24"/>
        </w:rPr>
        <w:t xml:space="preserve"> г. №</w:t>
      </w:r>
      <w:r>
        <w:rPr>
          <w:rFonts w:ascii="Times New Roman" w:hAnsi="Times New Roman"/>
          <w:sz w:val="24"/>
          <w:szCs w:val="24"/>
        </w:rPr>
        <w:t xml:space="preserve"> _____</w:t>
      </w: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422755" w:rsidRDefault="000154CD" w:rsidP="007E72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 w:rsidRPr="007E7279">
        <w:rPr>
          <w:rFonts w:ascii="Times New Roman" w:hAnsi="Times New Roman"/>
          <w:b/>
          <w:i/>
          <w:sz w:val="24"/>
          <w:szCs w:val="24"/>
        </w:rPr>
        <w:t xml:space="preserve">Разработал </w:t>
      </w:r>
      <w:r w:rsidRPr="007E7279">
        <w:rPr>
          <w:rFonts w:ascii="Times New Roman" w:hAnsi="Times New Roman"/>
          <w:b/>
          <w:i/>
          <w:sz w:val="28"/>
          <w:szCs w:val="28"/>
        </w:rPr>
        <w:tab/>
        <w:t xml:space="preserve">_______________ </w:t>
      </w:r>
      <w:r w:rsidRPr="007E7279">
        <w:rPr>
          <w:rFonts w:ascii="Times New Roman" w:hAnsi="Times New Roman"/>
          <w:b/>
          <w:i/>
          <w:sz w:val="28"/>
          <w:szCs w:val="28"/>
        </w:rPr>
        <w:tab/>
      </w:r>
      <w:r w:rsidRPr="007E7279">
        <w:rPr>
          <w:rFonts w:ascii="Times New Roman" w:hAnsi="Times New Roman"/>
          <w:b/>
          <w:i/>
          <w:sz w:val="28"/>
          <w:szCs w:val="28"/>
        </w:rPr>
        <w:tab/>
      </w:r>
      <w:r w:rsidRPr="007E7279">
        <w:rPr>
          <w:rFonts w:ascii="Times New Roman" w:hAnsi="Times New Roman"/>
          <w:b/>
          <w:i/>
          <w:sz w:val="28"/>
          <w:szCs w:val="28"/>
        </w:rPr>
        <w:tab/>
      </w:r>
      <w:r w:rsidRPr="007E7279">
        <w:rPr>
          <w:rFonts w:ascii="Times New Roman" w:hAnsi="Times New Roman"/>
          <w:b/>
          <w:i/>
          <w:sz w:val="28"/>
          <w:szCs w:val="28"/>
        </w:rPr>
        <w:tab/>
        <w:t xml:space="preserve">         </w:t>
      </w:r>
      <w:proofErr w:type="spellStart"/>
      <w:r w:rsidRPr="00422755">
        <w:rPr>
          <w:rFonts w:ascii="Times New Roman" w:hAnsi="Times New Roman"/>
          <w:i/>
          <w:sz w:val="24"/>
          <w:szCs w:val="24"/>
          <w:u w:val="single"/>
        </w:rPr>
        <w:t>Е.И.Ерофеева</w:t>
      </w:r>
      <w:proofErr w:type="spellEnd"/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 w:rsidRPr="007E7279">
        <w:rPr>
          <w:rFonts w:ascii="Times New Roman" w:hAnsi="Times New Roman"/>
          <w:b/>
          <w:i/>
          <w:sz w:val="28"/>
          <w:szCs w:val="28"/>
        </w:rPr>
        <w:tab/>
      </w:r>
      <w:r w:rsidRPr="007E7279">
        <w:rPr>
          <w:rFonts w:ascii="Times New Roman" w:hAnsi="Times New Roman"/>
          <w:b/>
          <w:i/>
          <w:sz w:val="28"/>
          <w:szCs w:val="28"/>
        </w:rPr>
        <w:tab/>
      </w:r>
      <w:r w:rsidRPr="007E7279">
        <w:rPr>
          <w:rFonts w:ascii="Times New Roman" w:hAnsi="Times New Roman"/>
          <w:b/>
          <w:i/>
          <w:sz w:val="28"/>
          <w:szCs w:val="28"/>
        </w:rPr>
        <w:tab/>
      </w:r>
      <w:r w:rsidRPr="007E7279">
        <w:rPr>
          <w:rFonts w:ascii="Times New Roman" w:hAnsi="Times New Roman"/>
          <w:b/>
          <w:i/>
          <w:sz w:val="16"/>
          <w:szCs w:val="16"/>
        </w:rPr>
        <w:t>(подпись)</w:t>
      </w:r>
      <w:r w:rsidRPr="007E7279">
        <w:rPr>
          <w:rFonts w:ascii="Times New Roman" w:hAnsi="Times New Roman"/>
          <w:b/>
          <w:i/>
          <w:sz w:val="16"/>
          <w:szCs w:val="16"/>
        </w:rPr>
        <w:tab/>
      </w:r>
      <w:r w:rsidRPr="007E7279">
        <w:rPr>
          <w:rFonts w:ascii="Times New Roman" w:hAnsi="Times New Roman"/>
          <w:b/>
          <w:i/>
          <w:sz w:val="16"/>
          <w:szCs w:val="16"/>
        </w:rPr>
        <w:tab/>
      </w:r>
      <w:r w:rsidRPr="007E7279">
        <w:rPr>
          <w:rFonts w:ascii="Times New Roman" w:hAnsi="Times New Roman"/>
          <w:b/>
          <w:i/>
          <w:sz w:val="16"/>
          <w:szCs w:val="16"/>
        </w:rPr>
        <w:tab/>
      </w:r>
      <w:r w:rsidRPr="007E7279">
        <w:rPr>
          <w:rFonts w:ascii="Times New Roman" w:hAnsi="Times New Roman"/>
          <w:b/>
          <w:i/>
          <w:sz w:val="16"/>
          <w:szCs w:val="16"/>
        </w:rPr>
        <w:tab/>
      </w:r>
      <w:r>
        <w:rPr>
          <w:rFonts w:ascii="Times New Roman" w:hAnsi="Times New Roman"/>
          <w:b/>
          <w:i/>
          <w:sz w:val="16"/>
          <w:szCs w:val="16"/>
        </w:rPr>
        <w:t xml:space="preserve">                                          </w:t>
      </w:r>
      <w:r w:rsidRPr="007E7279">
        <w:rPr>
          <w:rFonts w:ascii="Times New Roman" w:hAnsi="Times New Roman"/>
          <w:b/>
          <w:i/>
          <w:sz w:val="16"/>
          <w:szCs w:val="16"/>
        </w:rPr>
        <w:t xml:space="preserve">          (И.О. Фамилия)</w:t>
      </w: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7E7279">
        <w:rPr>
          <w:rFonts w:ascii="Times New Roman" w:hAnsi="Times New Roman"/>
          <w:b/>
          <w:bCs/>
          <w:i/>
          <w:iCs/>
          <w:sz w:val="24"/>
          <w:szCs w:val="24"/>
        </w:rPr>
        <w:t>Согласовано:</w:t>
      </w:r>
    </w:p>
    <w:p w:rsidR="003F5B49" w:rsidRDefault="000154CD" w:rsidP="007E72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2755">
        <w:rPr>
          <w:rFonts w:ascii="Times New Roman" w:hAnsi="Times New Roman"/>
          <w:i/>
          <w:sz w:val="24"/>
          <w:szCs w:val="24"/>
        </w:rPr>
        <w:t xml:space="preserve">Председатель Конференции </w:t>
      </w:r>
      <w:r w:rsidR="003F5B49">
        <w:rPr>
          <w:rFonts w:ascii="Times New Roman" w:hAnsi="Times New Roman"/>
          <w:i/>
          <w:sz w:val="24"/>
          <w:szCs w:val="24"/>
        </w:rPr>
        <w:t>(общее собрание)</w:t>
      </w:r>
    </w:p>
    <w:p w:rsidR="000154CD" w:rsidRPr="00422755" w:rsidRDefault="003F5B49" w:rsidP="007E72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Работнков</w:t>
      </w:r>
      <w:proofErr w:type="spellEnd"/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0154CD" w:rsidRPr="00422755">
        <w:rPr>
          <w:rFonts w:ascii="Times New Roman" w:hAnsi="Times New Roman"/>
          <w:i/>
          <w:sz w:val="24"/>
          <w:szCs w:val="24"/>
        </w:rPr>
        <w:t xml:space="preserve"> </w:t>
      </w:r>
      <w:r w:rsidR="000154CD" w:rsidRPr="00422755">
        <w:rPr>
          <w:rFonts w:ascii="Times New Roman" w:hAnsi="Times New Roman"/>
          <w:i/>
          <w:sz w:val="24"/>
          <w:szCs w:val="24"/>
        </w:rPr>
        <w:tab/>
      </w:r>
      <w:r w:rsidR="000154CD" w:rsidRPr="00422755">
        <w:rPr>
          <w:rFonts w:ascii="Times New Roman" w:hAnsi="Times New Roman"/>
          <w:i/>
          <w:sz w:val="24"/>
          <w:szCs w:val="24"/>
        </w:rPr>
        <w:tab/>
      </w:r>
      <w:r w:rsidR="000154CD" w:rsidRPr="00422755">
        <w:rPr>
          <w:rFonts w:ascii="Times New Roman" w:hAnsi="Times New Roman"/>
          <w:i/>
          <w:sz w:val="24"/>
          <w:szCs w:val="24"/>
        </w:rPr>
        <w:tab/>
        <w:t xml:space="preserve">_______________                 </w:t>
      </w:r>
      <w:r>
        <w:rPr>
          <w:rFonts w:ascii="Times New Roman" w:hAnsi="Times New Roman"/>
          <w:i/>
          <w:sz w:val="24"/>
          <w:szCs w:val="24"/>
          <w:u w:val="single"/>
        </w:rPr>
        <w:tab/>
      </w:r>
      <w:proofErr w:type="spellStart"/>
      <w:r>
        <w:rPr>
          <w:rFonts w:ascii="Times New Roman" w:hAnsi="Times New Roman"/>
          <w:i/>
          <w:sz w:val="24"/>
          <w:szCs w:val="24"/>
          <w:u w:val="single"/>
        </w:rPr>
        <w:t>С.В.Сорокина</w:t>
      </w:r>
      <w:proofErr w:type="spellEnd"/>
    </w:p>
    <w:p w:rsidR="000154CD" w:rsidRPr="00422755" w:rsidRDefault="000154CD" w:rsidP="007E7279">
      <w:pPr>
        <w:rPr>
          <w:rFonts w:ascii="Times New Roman" w:hAnsi="Times New Roman"/>
          <w:i/>
          <w:sz w:val="16"/>
          <w:szCs w:val="16"/>
        </w:rPr>
      </w:pPr>
      <w:r w:rsidRPr="00422755">
        <w:rPr>
          <w:rFonts w:ascii="Times New Roman" w:hAnsi="Times New Roman"/>
          <w:i/>
          <w:sz w:val="24"/>
          <w:szCs w:val="24"/>
        </w:rPr>
        <w:t xml:space="preserve">                                    </w:t>
      </w:r>
      <w:r w:rsidRPr="00422755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 xml:space="preserve">                               </w:t>
      </w:r>
      <w:r w:rsidRPr="00422755">
        <w:rPr>
          <w:rFonts w:ascii="Times New Roman" w:hAnsi="Times New Roman"/>
          <w:i/>
          <w:sz w:val="16"/>
          <w:szCs w:val="16"/>
        </w:rPr>
        <w:t>(подпись)</w:t>
      </w:r>
      <w:r w:rsidRPr="00422755">
        <w:rPr>
          <w:rFonts w:ascii="Times New Roman" w:hAnsi="Times New Roman"/>
          <w:i/>
          <w:sz w:val="16"/>
          <w:szCs w:val="16"/>
        </w:rPr>
        <w:tab/>
      </w:r>
      <w:r w:rsidRPr="00422755"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 xml:space="preserve">              </w:t>
      </w:r>
      <w:proofErr w:type="gramStart"/>
      <w:r>
        <w:rPr>
          <w:rFonts w:ascii="Times New Roman" w:hAnsi="Times New Roman"/>
          <w:i/>
          <w:sz w:val="16"/>
          <w:szCs w:val="16"/>
        </w:rPr>
        <w:t xml:space="preserve">   </w:t>
      </w:r>
      <w:r w:rsidRPr="00422755">
        <w:rPr>
          <w:rFonts w:ascii="Times New Roman" w:hAnsi="Times New Roman"/>
          <w:i/>
          <w:sz w:val="16"/>
          <w:szCs w:val="16"/>
        </w:rPr>
        <w:t>(</w:t>
      </w:r>
      <w:proofErr w:type="gramEnd"/>
      <w:r w:rsidRPr="00422755">
        <w:rPr>
          <w:rFonts w:ascii="Times New Roman" w:hAnsi="Times New Roman"/>
          <w:i/>
          <w:sz w:val="16"/>
          <w:szCs w:val="16"/>
        </w:rPr>
        <w:t>И.О. Фамилия)</w:t>
      </w:r>
    </w:p>
    <w:p w:rsidR="000154CD" w:rsidRPr="00422755" w:rsidRDefault="000154CD" w:rsidP="007E72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0154CD" w:rsidRPr="00422755" w:rsidRDefault="000154CD" w:rsidP="007E7279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422755">
        <w:rPr>
          <w:rFonts w:ascii="Times New Roman" w:hAnsi="Times New Roman"/>
          <w:i/>
          <w:sz w:val="24"/>
          <w:szCs w:val="24"/>
        </w:rPr>
        <w:t xml:space="preserve">Председатель профсоюзного комитета _____________     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proofErr w:type="spellStart"/>
      <w:r w:rsidR="003F5B49">
        <w:rPr>
          <w:rFonts w:ascii="Times New Roman" w:hAnsi="Times New Roman"/>
          <w:i/>
          <w:sz w:val="24"/>
          <w:szCs w:val="24"/>
          <w:u w:val="single"/>
        </w:rPr>
        <w:t>Р.Х.Ракипова</w:t>
      </w:r>
      <w:proofErr w:type="spellEnd"/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b/>
          <w:i/>
          <w:sz w:val="16"/>
          <w:szCs w:val="16"/>
        </w:rPr>
      </w:pPr>
      <w:r w:rsidRPr="00422755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</w:t>
      </w:r>
      <w:r w:rsidRPr="00422755">
        <w:rPr>
          <w:rFonts w:ascii="Times New Roman" w:hAnsi="Times New Roman"/>
          <w:i/>
          <w:sz w:val="24"/>
          <w:szCs w:val="24"/>
        </w:rPr>
        <w:tab/>
      </w:r>
      <w:r w:rsidRPr="00422755">
        <w:rPr>
          <w:rFonts w:ascii="Times New Roman" w:hAnsi="Times New Roman"/>
          <w:i/>
          <w:sz w:val="16"/>
          <w:szCs w:val="16"/>
        </w:rPr>
        <w:t>(подпись)</w:t>
      </w:r>
      <w:r w:rsidRPr="00422755">
        <w:rPr>
          <w:rFonts w:ascii="Times New Roman" w:hAnsi="Times New Roman"/>
          <w:i/>
          <w:sz w:val="16"/>
          <w:szCs w:val="16"/>
        </w:rPr>
        <w:tab/>
      </w:r>
      <w:r w:rsidRPr="00422755">
        <w:rPr>
          <w:rFonts w:ascii="Times New Roman" w:hAnsi="Times New Roman"/>
          <w:i/>
          <w:sz w:val="16"/>
          <w:szCs w:val="16"/>
        </w:rPr>
        <w:tab/>
        <w:t xml:space="preserve">      </w:t>
      </w:r>
      <w:r>
        <w:rPr>
          <w:rFonts w:ascii="Times New Roman" w:hAnsi="Times New Roman"/>
          <w:i/>
          <w:sz w:val="16"/>
          <w:szCs w:val="16"/>
        </w:rPr>
        <w:t xml:space="preserve">        </w:t>
      </w:r>
      <w:proofErr w:type="gramStart"/>
      <w:r>
        <w:rPr>
          <w:rFonts w:ascii="Times New Roman" w:hAnsi="Times New Roman"/>
          <w:i/>
          <w:sz w:val="16"/>
          <w:szCs w:val="16"/>
        </w:rPr>
        <w:t xml:space="preserve">   </w:t>
      </w:r>
      <w:r w:rsidRPr="00422755">
        <w:rPr>
          <w:rFonts w:ascii="Times New Roman" w:hAnsi="Times New Roman"/>
          <w:i/>
          <w:sz w:val="16"/>
          <w:szCs w:val="16"/>
        </w:rPr>
        <w:t>(</w:t>
      </w:r>
      <w:proofErr w:type="gramEnd"/>
      <w:r w:rsidRPr="00422755">
        <w:rPr>
          <w:rFonts w:ascii="Times New Roman" w:hAnsi="Times New Roman"/>
          <w:i/>
          <w:sz w:val="16"/>
          <w:szCs w:val="16"/>
        </w:rPr>
        <w:t>И.О. Фамилия)</w:t>
      </w:r>
      <w:r w:rsidRPr="00422755">
        <w:rPr>
          <w:rFonts w:ascii="Times New Roman" w:hAnsi="Times New Roman"/>
          <w:i/>
          <w:sz w:val="16"/>
          <w:szCs w:val="16"/>
        </w:rPr>
        <w:tab/>
      </w:r>
      <w:r w:rsidRPr="007E7279">
        <w:rPr>
          <w:rFonts w:ascii="Times New Roman" w:hAnsi="Times New Roman"/>
          <w:b/>
          <w:i/>
          <w:sz w:val="16"/>
          <w:szCs w:val="16"/>
        </w:rPr>
        <w:tab/>
      </w:r>
      <w:r w:rsidRPr="007E7279">
        <w:rPr>
          <w:rFonts w:ascii="Times New Roman" w:hAnsi="Times New Roman"/>
          <w:b/>
          <w:i/>
          <w:sz w:val="16"/>
          <w:szCs w:val="16"/>
        </w:rPr>
        <w:tab/>
      </w:r>
      <w:r w:rsidRPr="007E7279">
        <w:rPr>
          <w:rFonts w:ascii="Times New Roman" w:hAnsi="Times New Roman"/>
          <w:b/>
          <w:i/>
          <w:sz w:val="16"/>
          <w:szCs w:val="16"/>
        </w:rPr>
        <w:tab/>
      </w:r>
      <w:r w:rsidRPr="007E7279">
        <w:rPr>
          <w:rFonts w:ascii="Times New Roman" w:hAnsi="Times New Roman"/>
          <w:b/>
          <w:i/>
          <w:sz w:val="16"/>
          <w:szCs w:val="16"/>
        </w:rPr>
        <w:tab/>
      </w:r>
      <w:r w:rsidRPr="007E7279">
        <w:rPr>
          <w:rFonts w:ascii="Times New Roman" w:hAnsi="Times New Roman"/>
          <w:b/>
          <w:i/>
          <w:sz w:val="16"/>
          <w:szCs w:val="16"/>
        </w:rPr>
        <w:tab/>
      </w:r>
      <w:r w:rsidRPr="007E7279">
        <w:rPr>
          <w:rFonts w:ascii="Times New Roman" w:hAnsi="Times New Roman"/>
          <w:b/>
          <w:i/>
          <w:sz w:val="16"/>
          <w:szCs w:val="16"/>
        </w:rPr>
        <w:tab/>
      </w: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7279">
        <w:rPr>
          <w:rFonts w:ascii="Times New Roman" w:hAnsi="Times New Roman"/>
          <w:sz w:val="28"/>
          <w:szCs w:val="28"/>
        </w:rPr>
        <w:tab/>
      </w: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4CD" w:rsidRPr="007E7279" w:rsidRDefault="000154CD" w:rsidP="007E7279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bookmarkStart w:id="0" w:name="_GoBack"/>
      <w:bookmarkEnd w:id="0"/>
      <w:r w:rsidRPr="007E7279">
        <w:rPr>
          <w:rFonts w:ascii="Times New Roman" w:hAnsi="Times New Roman"/>
          <w:b/>
          <w:bCs/>
          <w:iCs/>
          <w:sz w:val="28"/>
          <w:szCs w:val="28"/>
        </w:rPr>
        <w:t>Лист рассылки документа</w:t>
      </w:r>
    </w:p>
    <w:p w:rsidR="000154CD" w:rsidRPr="007E7279" w:rsidRDefault="000154CD" w:rsidP="007E727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55"/>
        <w:gridCol w:w="2715"/>
        <w:gridCol w:w="1538"/>
        <w:gridCol w:w="1628"/>
        <w:gridCol w:w="1760"/>
      </w:tblGrid>
      <w:tr w:rsidR="000154CD" w:rsidRPr="00BD656D" w:rsidTr="0026266D">
        <w:trPr>
          <w:trHeight w:val="836"/>
          <w:jc w:val="center"/>
        </w:trPr>
        <w:tc>
          <w:tcPr>
            <w:tcW w:w="2255" w:type="dxa"/>
            <w:vAlign w:val="center"/>
          </w:tcPr>
          <w:p w:rsidR="000154CD" w:rsidRPr="00BD656D" w:rsidRDefault="000154CD" w:rsidP="007E7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56D">
              <w:rPr>
                <w:rFonts w:ascii="Times New Roman" w:hAnsi="Times New Roman"/>
                <w:b/>
                <w:sz w:val="24"/>
                <w:szCs w:val="24"/>
              </w:rPr>
              <w:t>Фамилия,</w:t>
            </w:r>
          </w:p>
          <w:p w:rsidR="000154CD" w:rsidRPr="00BD656D" w:rsidRDefault="000154CD" w:rsidP="007E7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56D">
              <w:rPr>
                <w:rFonts w:ascii="Times New Roman" w:hAnsi="Times New Roman"/>
                <w:b/>
                <w:sz w:val="24"/>
                <w:szCs w:val="24"/>
              </w:rPr>
              <w:t>инициалы</w:t>
            </w:r>
          </w:p>
        </w:tc>
        <w:tc>
          <w:tcPr>
            <w:tcW w:w="2715" w:type="dxa"/>
            <w:vAlign w:val="center"/>
          </w:tcPr>
          <w:p w:rsidR="000154CD" w:rsidRPr="00BD656D" w:rsidRDefault="000154CD" w:rsidP="007E7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56D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38" w:type="dxa"/>
            <w:vAlign w:val="center"/>
          </w:tcPr>
          <w:p w:rsidR="000154CD" w:rsidRPr="00BD656D" w:rsidRDefault="000154CD" w:rsidP="007E7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56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154CD" w:rsidRPr="00BD656D" w:rsidRDefault="000154CD" w:rsidP="007E7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56D">
              <w:rPr>
                <w:rFonts w:ascii="Times New Roman" w:hAnsi="Times New Roman"/>
                <w:b/>
                <w:sz w:val="24"/>
                <w:szCs w:val="24"/>
              </w:rPr>
              <w:t>экземпляра</w:t>
            </w:r>
          </w:p>
        </w:tc>
        <w:tc>
          <w:tcPr>
            <w:tcW w:w="1628" w:type="dxa"/>
            <w:vAlign w:val="center"/>
          </w:tcPr>
          <w:p w:rsidR="000154CD" w:rsidRPr="00BD656D" w:rsidRDefault="000154CD" w:rsidP="007E7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56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  <w:p w:rsidR="000154CD" w:rsidRPr="00BD656D" w:rsidRDefault="000154CD" w:rsidP="007E7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56D">
              <w:rPr>
                <w:rFonts w:ascii="Times New Roman" w:hAnsi="Times New Roman"/>
                <w:b/>
                <w:sz w:val="24"/>
                <w:szCs w:val="24"/>
              </w:rPr>
              <w:t>получения</w:t>
            </w:r>
          </w:p>
        </w:tc>
        <w:tc>
          <w:tcPr>
            <w:tcW w:w="1760" w:type="dxa"/>
            <w:vAlign w:val="center"/>
          </w:tcPr>
          <w:p w:rsidR="000154CD" w:rsidRPr="00BD656D" w:rsidRDefault="000154CD" w:rsidP="007E7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56D">
              <w:rPr>
                <w:rFonts w:ascii="Times New Roman" w:hAnsi="Times New Roman"/>
                <w:b/>
                <w:sz w:val="24"/>
                <w:szCs w:val="24"/>
              </w:rPr>
              <w:t>Роспись</w:t>
            </w:r>
          </w:p>
          <w:p w:rsidR="000154CD" w:rsidRPr="00BD656D" w:rsidRDefault="000154CD" w:rsidP="007E72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D656D">
              <w:rPr>
                <w:rFonts w:ascii="Times New Roman" w:hAnsi="Times New Roman"/>
                <w:b/>
                <w:sz w:val="24"/>
                <w:szCs w:val="24"/>
              </w:rPr>
              <w:t>в получении</w:t>
            </w:r>
          </w:p>
        </w:tc>
      </w:tr>
      <w:tr w:rsidR="000154CD" w:rsidRPr="00BD656D" w:rsidTr="0026266D">
        <w:trPr>
          <w:trHeight w:val="319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4CD" w:rsidRPr="00BD656D" w:rsidTr="0026266D">
        <w:trPr>
          <w:trHeight w:val="335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4CD" w:rsidRPr="00BD656D" w:rsidTr="0026266D">
        <w:trPr>
          <w:trHeight w:val="319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4CD" w:rsidRPr="00BD656D" w:rsidTr="0026266D">
        <w:trPr>
          <w:trHeight w:val="319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4CD" w:rsidRPr="00BD656D" w:rsidTr="0026266D">
        <w:trPr>
          <w:trHeight w:val="319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4CD" w:rsidRPr="00BD656D" w:rsidTr="0026266D">
        <w:trPr>
          <w:trHeight w:val="319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4CD" w:rsidRPr="00BD656D" w:rsidTr="0026266D">
        <w:trPr>
          <w:trHeight w:val="319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4CD" w:rsidRPr="00BD656D" w:rsidTr="0026266D">
        <w:trPr>
          <w:trHeight w:val="319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4CD" w:rsidRPr="00BD656D" w:rsidTr="0026266D">
        <w:trPr>
          <w:trHeight w:val="335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4CD" w:rsidRPr="00BD656D" w:rsidTr="0026266D">
        <w:trPr>
          <w:trHeight w:val="319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4CD" w:rsidRPr="00BD656D" w:rsidTr="0026266D">
        <w:trPr>
          <w:trHeight w:val="319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4CD" w:rsidRPr="00BD656D" w:rsidTr="0026266D">
        <w:trPr>
          <w:trHeight w:val="319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4CD" w:rsidRPr="00BD656D" w:rsidTr="0026266D">
        <w:trPr>
          <w:trHeight w:val="319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0154CD" w:rsidRPr="00BD656D" w:rsidTr="0026266D">
        <w:trPr>
          <w:trHeight w:val="319"/>
          <w:jc w:val="center"/>
        </w:trPr>
        <w:tc>
          <w:tcPr>
            <w:tcW w:w="225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715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3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628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760" w:type="dxa"/>
          </w:tcPr>
          <w:p w:rsidR="000154CD" w:rsidRPr="00BD656D" w:rsidRDefault="000154CD" w:rsidP="007E727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0154CD" w:rsidRPr="007E7279" w:rsidRDefault="000154CD" w:rsidP="007E7279">
      <w:pPr>
        <w:suppressAutoHyphens/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</w:p>
    <w:p w:rsidR="000154CD" w:rsidRPr="007E7279" w:rsidRDefault="000154CD" w:rsidP="007E7279">
      <w:pPr>
        <w:suppressAutoHyphens/>
        <w:spacing w:after="0" w:line="240" w:lineRule="auto"/>
        <w:jc w:val="center"/>
        <w:rPr>
          <w:rFonts w:ascii="Times New Roman" w:hAnsi="Times New Roman"/>
        </w:rPr>
      </w:pPr>
    </w:p>
    <w:p w:rsidR="000154CD" w:rsidRPr="007E7279" w:rsidRDefault="000154CD" w:rsidP="007E727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0154CD" w:rsidRPr="007E7279" w:rsidSect="003C562E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4D5D" w:rsidRDefault="00514D5D" w:rsidP="00BD0C21">
      <w:pPr>
        <w:spacing w:after="0" w:line="240" w:lineRule="auto"/>
      </w:pPr>
      <w:r>
        <w:separator/>
      </w:r>
    </w:p>
  </w:endnote>
  <w:endnote w:type="continuationSeparator" w:id="0">
    <w:p w:rsidR="00514D5D" w:rsidRDefault="00514D5D" w:rsidP="00BD0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4D5D" w:rsidRDefault="00514D5D" w:rsidP="00BD0C21">
      <w:pPr>
        <w:spacing w:after="0" w:line="240" w:lineRule="auto"/>
      </w:pPr>
      <w:r>
        <w:separator/>
      </w:r>
    </w:p>
  </w:footnote>
  <w:footnote w:type="continuationSeparator" w:id="0">
    <w:p w:rsidR="00514D5D" w:rsidRDefault="00514D5D" w:rsidP="00BD0C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709"/>
      <w:gridCol w:w="6549"/>
      <w:gridCol w:w="1531"/>
      <w:gridCol w:w="850"/>
    </w:tblGrid>
    <w:tr w:rsidR="000154CD" w:rsidRPr="00BD656D" w:rsidTr="00BD0C21">
      <w:trPr>
        <w:cantSplit/>
        <w:trHeight w:val="196"/>
      </w:trPr>
      <w:tc>
        <w:tcPr>
          <w:tcW w:w="709" w:type="dxa"/>
          <w:vMerge w:val="restart"/>
        </w:tcPr>
        <w:p w:rsidR="000154CD" w:rsidRPr="00BD656D" w:rsidRDefault="000154CD" w:rsidP="00BD0C21">
          <w:pPr>
            <w:spacing w:after="0" w:line="240" w:lineRule="auto"/>
            <w:jc w:val="center"/>
            <w:rPr>
              <w:rFonts w:ascii="Times New Roman" w:hAnsi="Times New Roman"/>
              <w:b/>
            </w:rPr>
          </w:pPr>
        </w:p>
      </w:tc>
      <w:tc>
        <w:tcPr>
          <w:tcW w:w="8930" w:type="dxa"/>
          <w:gridSpan w:val="3"/>
        </w:tcPr>
        <w:p w:rsidR="000154CD" w:rsidRPr="00BD656D" w:rsidRDefault="000154CD" w:rsidP="00BD0C21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105"/>
            </w:tabs>
            <w:spacing w:after="0" w:line="240" w:lineRule="auto"/>
            <w:jc w:val="center"/>
            <w:rPr>
              <w:rFonts w:ascii="Times New Roman" w:hAnsi="Times New Roman"/>
              <w:bCs/>
            </w:rPr>
          </w:pPr>
          <w:r w:rsidRPr="00BD656D">
            <w:rPr>
              <w:rFonts w:ascii="Times New Roman" w:hAnsi="Times New Roman"/>
              <w:bCs/>
            </w:rPr>
            <w:t xml:space="preserve">Областное государственное бюджетное профессиональное образовательное учреждение </w:t>
          </w:r>
        </w:p>
        <w:p w:rsidR="000154CD" w:rsidRPr="00BD656D" w:rsidRDefault="000154CD" w:rsidP="00BD0C21">
          <w:pPr>
            <w:tabs>
              <w:tab w:val="left" w:pos="708"/>
              <w:tab w:val="left" w:pos="1416"/>
              <w:tab w:val="left" w:pos="2124"/>
              <w:tab w:val="left" w:pos="2832"/>
              <w:tab w:val="left" w:pos="3540"/>
              <w:tab w:val="left" w:pos="4248"/>
              <w:tab w:val="left" w:pos="4956"/>
              <w:tab w:val="left" w:pos="5664"/>
              <w:tab w:val="left" w:pos="6105"/>
            </w:tabs>
            <w:spacing w:after="0" w:line="240" w:lineRule="auto"/>
            <w:jc w:val="center"/>
            <w:rPr>
              <w:rFonts w:ascii="Times New Roman" w:hAnsi="Times New Roman"/>
              <w:b/>
            </w:rPr>
          </w:pPr>
          <w:r w:rsidRPr="00BD656D">
            <w:rPr>
              <w:rFonts w:ascii="Times New Roman" w:hAnsi="Times New Roman"/>
              <w:bCs/>
            </w:rPr>
            <w:t>«</w:t>
          </w:r>
          <w:r w:rsidRPr="00BD656D">
            <w:rPr>
              <w:rFonts w:ascii="Times New Roman" w:hAnsi="Times New Roman"/>
              <w:b/>
              <w:bCs/>
            </w:rPr>
            <w:t>Ульяновский техникум питания и торговли»</w:t>
          </w:r>
        </w:p>
      </w:tc>
    </w:tr>
    <w:tr w:rsidR="000154CD" w:rsidRPr="00BD656D" w:rsidTr="00BD0C21">
      <w:trPr>
        <w:cantSplit/>
        <w:trHeight w:val="390"/>
      </w:trPr>
      <w:tc>
        <w:tcPr>
          <w:tcW w:w="709" w:type="dxa"/>
          <w:vMerge/>
        </w:tcPr>
        <w:p w:rsidR="000154CD" w:rsidRPr="00BD0C21" w:rsidRDefault="000154CD" w:rsidP="00BD0C21">
          <w:pPr>
            <w:pStyle w:val="1"/>
            <w:spacing w:before="0" w:beforeAutospacing="0" w:after="0" w:afterAutospacing="0"/>
            <w:rPr>
              <w:bCs w:val="0"/>
              <w:sz w:val="20"/>
            </w:rPr>
          </w:pPr>
        </w:p>
      </w:tc>
      <w:tc>
        <w:tcPr>
          <w:tcW w:w="6549" w:type="dxa"/>
          <w:vMerge w:val="restart"/>
        </w:tcPr>
        <w:p w:rsidR="000154CD" w:rsidRPr="00BD656D" w:rsidRDefault="000154CD" w:rsidP="00BD0C21">
          <w:pPr>
            <w:keepNext/>
            <w:spacing w:after="0" w:line="240" w:lineRule="auto"/>
            <w:outlineLvl w:val="0"/>
            <w:rPr>
              <w:rFonts w:ascii="Times New Roman" w:hAnsi="Times New Roman"/>
            </w:rPr>
          </w:pPr>
          <w:r w:rsidRPr="00BD656D">
            <w:rPr>
              <w:rFonts w:ascii="Times New Roman" w:hAnsi="Times New Roman"/>
            </w:rPr>
            <w:t>Наименование документа</w:t>
          </w:r>
          <w:r w:rsidRPr="00BD656D">
            <w:rPr>
              <w:rFonts w:ascii="Times New Roman" w:hAnsi="Times New Roman"/>
              <w:b/>
            </w:rPr>
            <w:t xml:space="preserve">: Положение о </w:t>
          </w:r>
          <w:r>
            <w:rPr>
              <w:rFonts w:ascii="Times New Roman" w:hAnsi="Times New Roman"/>
              <w:b/>
            </w:rPr>
            <w:t>комиссии по урегулированию споров между участниками образовательных отношений</w:t>
          </w:r>
        </w:p>
        <w:p w:rsidR="000154CD" w:rsidRPr="00BD656D" w:rsidRDefault="000154CD" w:rsidP="00BD0C21">
          <w:pPr>
            <w:spacing w:after="0" w:line="240" w:lineRule="auto"/>
            <w:rPr>
              <w:rFonts w:ascii="Times New Roman" w:hAnsi="Times New Roman"/>
              <w:b/>
              <w:spacing w:val="-10"/>
            </w:rPr>
          </w:pPr>
          <w:r w:rsidRPr="00BD656D">
            <w:rPr>
              <w:rFonts w:ascii="Times New Roman" w:hAnsi="Times New Roman"/>
              <w:spacing w:val="-10"/>
            </w:rPr>
            <w:t xml:space="preserve">Условное обозначение </w:t>
          </w:r>
          <w:r>
            <w:rPr>
              <w:rFonts w:ascii="Times New Roman" w:hAnsi="Times New Roman"/>
              <w:spacing w:val="-10"/>
            </w:rPr>
            <w:t>АН-</w:t>
          </w:r>
          <w:r w:rsidR="003F5B49">
            <w:rPr>
              <w:rFonts w:ascii="Times New Roman" w:hAnsi="Times New Roman"/>
              <w:spacing w:val="-10"/>
            </w:rPr>
            <w:t>13</w:t>
          </w:r>
          <w:r>
            <w:rPr>
              <w:rFonts w:ascii="Times New Roman" w:hAnsi="Times New Roman"/>
              <w:spacing w:val="-10"/>
            </w:rPr>
            <w:t>5</w:t>
          </w:r>
          <w:r w:rsidRPr="00BD656D">
            <w:rPr>
              <w:rFonts w:ascii="Times New Roman" w:hAnsi="Times New Roman"/>
              <w:spacing w:val="-10"/>
            </w:rPr>
            <w:t xml:space="preserve"> </w:t>
          </w:r>
        </w:p>
        <w:p w:rsidR="000154CD" w:rsidRPr="00BD656D" w:rsidRDefault="000154CD" w:rsidP="00BD0C21">
          <w:pPr>
            <w:keepNext/>
            <w:spacing w:after="0" w:line="240" w:lineRule="auto"/>
            <w:jc w:val="both"/>
            <w:outlineLvl w:val="0"/>
            <w:rPr>
              <w:rFonts w:ascii="Times New Roman" w:hAnsi="Times New Roman"/>
              <w:bCs/>
            </w:rPr>
          </w:pPr>
          <w:r w:rsidRPr="00BD656D">
            <w:rPr>
              <w:rFonts w:ascii="Times New Roman" w:hAnsi="Times New Roman"/>
              <w:spacing w:val="-10"/>
            </w:rPr>
            <w:t>Соответствует ГОСТ Р ИСО 9001-2015, ГОСТ Р 52614.2-2006 (</w:t>
          </w:r>
          <w:proofErr w:type="spellStart"/>
          <w:r w:rsidRPr="00BD656D">
            <w:rPr>
              <w:rFonts w:ascii="Times New Roman" w:hAnsi="Times New Roman"/>
              <w:b/>
              <w:spacing w:val="-6"/>
            </w:rPr>
            <w:t>п.п</w:t>
          </w:r>
          <w:proofErr w:type="spellEnd"/>
          <w:r w:rsidRPr="00BD656D">
            <w:rPr>
              <w:rFonts w:ascii="Times New Roman" w:hAnsi="Times New Roman"/>
              <w:b/>
              <w:spacing w:val="-6"/>
            </w:rPr>
            <w:t xml:space="preserve">.  4.1, </w:t>
          </w:r>
          <w:r w:rsidRPr="00BD656D">
            <w:rPr>
              <w:rFonts w:ascii="Times New Roman" w:hAnsi="Times New Roman"/>
              <w:b/>
            </w:rPr>
            <w:t>4.2.3, 4.2.4, 5.5.3, 5.6.2, 8.4, 8.5)</w:t>
          </w:r>
        </w:p>
      </w:tc>
      <w:tc>
        <w:tcPr>
          <w:tcW w:w="1531" w:type="dxa"/>
          <w:vMerge w:val="restart"/>
        </w:tcPr>
        <w:p w:rsidR="000154CD" w:rsidRPr="00C21798" w:rsidRDefault="000154CD" w:rsidP="00BD0C21">
          <w:pPr>
            <w:pStyle w:val="2"/>
            <w:spacing w:before="0" w:line="240" w:lineRule="auto"/>
            <w:rPr>
              <w:rFonts w:ascii="Times New Roman" w:hAnsi="Times New Roman"/>
              <w:b/>
              <w:bCs/>
              <w:color w:val="auto"/>
              <w:sz w:val="20"/>
            </w:rPr>
          </w:pPr>
          <w:r w:rsidRPr="00C21798">
            <w:rPr>
              <w:rFonts w:ascii="Times New Roman" w:hAnsi="Times New Roman"/>
              <w:color w:val="auto"/>
              <w:sz w:val="20"/>
            </w:rPr>
            <w:t xml:space="preserve">Редакция </w:t>
          </w:r>
          <w:r w:rsidRPr="00C21798">
            <w:rPr>
              <w:rFonts w:ascii="Times New Roman" w:hAnsi="Times New Roman"/>
              <w:bCs/>
              <w:color w:val="auto"/>
              <w:sz w:val="20"/>
            </w:rPr>
            <w:t>№1</w:t>
          </w:r>
        </w:p>
        <w:p w:rsidR="000154CD" w:rsidRPr="00C21798" w:rsidRDefault="000154CD" w:rsidP="00BD0C21">
          <w:pPr>
            <w:pStyle w:val="2"/>
            <w:spacing w:before="0" w:line="240" w:lineRule="auto"/>
            <w:rPr>
              <w:rFonts w:ascii="Times New Roman" w:hAnsi="Times New Roman"/>
              <w:b/>
              <w:color w:val="auto"/>
              <w:sz w:val="20"/>
            </w:rPr>
          </w:pPr>
          <w:r w:rsidRPr="00C21798">
            <w:rPr>
              <w:rFonts w:ascii="Times New Roman" w:hAnsi="Times New Roman"/>
              <w:color w:val="auto"/>
              <w:sz w:val="20"/>
            </w:rPr>
            <w:t xml:space="preserve">Изменение </w:t>
          </w:r>
          <w:r w:rsidRPr="00C21798">
            <w:rPr>
              <w:rFonts w:ascii="Times New Roman" w:hAnsi="Times New Roman"/>
              <w:bCs/>
              <w:color w:val="auto"/>
              <w:sz w:val="20"/>
            </w:rPr>
            <w:t>№0</w:t>
          </w:r>
        </w:p>
        <w:p w:rsidR="000154CD" w:rsidRPr="00BD656D" w:rsidRDefault="000154CD" w:rsidP="00BD0C21">
          <w:pPr>
            <w:spacing w:after="0" w:line="240" w:lineRule="auto"/>
            <w:rPr>
              <w:rFonts w:ascii="Times New Roman" w:hAnsi="Times New Roman"/>
            </w:rPr>
          </w:pPr>
        </w:p>
        <w:p w:rsidR="000154CD" w:rsidRPr="00BD656D" w:rsidRDefault="000154CD" w:rsidP="00BD0C21">
          <w:pPr>
            <w:spacing w:after="0" w:line="240" w:lineRule="auto"/>
            <w:rPr>
              <w:rFonts w:ascii="Times New Roman" w:hAnsi="Times New Roman"/>
            </w:rPr>
          </w:pPr>
        </w:p>
        <w:p w:rsidR="000154CD" w:rsidRPr="00BD656D" w:rsidRDefault="000154CD" w:rsidP="00BD0C21">
          <w:pPr>
            <w:tabs>
              <w:tab w:val="left" w:pos="1215"/>
            </w:tabs>
            <w:spacing w:after="0" w:line="240" w:lineRule="auto"/>
            <w:rPr>
              <w:rFonts w:ascii="Times New Roman" w:hAnsi="Times New Roman"/>
            </w:rPr>
          </w:pPr>
          <w:r w:rsidRPr="00BD656D">
            <w:rPr>
              <w:rFonts w:ascii="Times New Roman" w:hAnsi="Times New Roman"/>
            </w:rPr>
            <w:tab/>
          </w:r>
        </w:p>
      </w:tc>
      <w:tc>
        <w:tcPr>
          <w:tcW w:w="850" w:type="dxa"/>
        </w:tcPr>
        <w:p w:rsidR="000154CD" w:rsidRPr="00BD656D" w:rsidRDefault="000154CD" w:rsidP="00BD0C21">
          <w:pPr>
            <w:spacing w:after="0" w:line="240" w:lineRule="auto"/>
            <w:rPr>
              <w:rFonts w:ascii="Times New Roman" w:hAnsi="Times New Roman"/>
              <w:b/>
            </w:rPr>
          </w:pPr>
          <w:r w:rsidRPr="00BD656D">
            <w:rPr>
              <w:rFonts w:ascii="Times New Roman" w:hAnsi="Times New Roman"/>
              <w:b/>
            </w:rPr>
            <w:t xml:space="preserve">Лист </w:t>
          </w:r>
          <w:r w:rsidRPr="00BD656D">
            <w:rPr>
              <w:rFonts w:ascii="Times New Roman" w:hAnsi="Times New Roman"/>
              <w:b/>
            </w:rPr>
            <w:fldChar w:fldCharType="begin"/>
          </w:r>
          <w:r w:rsidRPr="00BD656D">
            <w:rPr>
              <w:rFonts w:ascii="Times New Roman" w:hAnsi="Times New Roman"/>
              <w:b/>
            </w:rPr>
            <w:instrText xml:space="preserve"> PAGE </w:instrText>
          </w:r>
          <w:r w:rsidRPr="00BD656D">
            <w:rPr>
              <w:rFonts w:ascii="Times New Roman" w:hAnsi="Times New Roman"/>
              <w:b/>
            </w:rPr>
            <w:fldChar w:fldCharType="separate"/>
          </w:r>
          <w:r w:rsidR="003F5B49">
            <w:rPr>
              <w:rFonts w:ascii="Times New Roman" w:hAnsi="Times New Roman"/>
              <w:b/>
              <w:noProof/>
            </w:rPr>
            <w:t>6</w:t>
          </w:r>
          <w:r w:rsidRPr="00BD656D">
            <w:rPr>
              <w:rFonts w:ascii="Times New Roman" w:hAnsi="Times New Roman"/>
              <w:b/>
            </w:rPr>
            <w:fldChar w:fldCharType="end"/>
          </w:r>
          <w:r w:rsidRPr="00BD656D">
            <w:rPr>
              <w:rFonts w:ascii="Times New Roman" w:hAnsi="Times New Roman"/>
              <w:b/>
            </w:rPr>
            <w:t xml:space="preserve"> из </w:t>
          </w:r>
          <w:r w:rsidRPr="00BD656D">
            <w:rPr>
              <w:rFonts w:ascii="Times New Roman" w:hAnsi="Times New Roman"/>
              <w:b/>
            </w:rPr>
            <w:fldChar w:fldCharType="begin"/>
          </w:r>
          <w:r w:rsidRPr="00BD656D">
            <w:rPr>
              <w:rFonts w:ascii="Times New Roman" w:hAnsi="Times New Roman"/>
              <w:b/>
            </w:rPr>
            <w:instrText xml:space="preserve"> NUMPAGES </w:instrText>
          </w:r>
          <w:r w:rsidRPr="00BD656D">
            <w:rPr>
              <w:rFonts w:ascii="Times New Roman" w:hAnsi="Times New Roman"/>
              <w:b/>
            </w:rPr>
            <w:fldChar w:fldCharType="separate"/>
          </w:r>
          <w:r w:rsidR="003F5B49">
            <w:rPr>
              <w:rFonts w:ascii="Times New Roman" w:hAnsi="Times New Roman"/>
              <w:b/>
              <w:noProof/>
            </w:rPr>
            <w:t>8</w:t>
          </w:r>
          <w:r w:rsidRPr="00BD656D">
            <w:rPr>
              <w:rFonts w:ascii="Times New Roman" w:hAnsi="Times New Roman"/>
              <w:b/>
            </w:rPr>
            <w:fldChar w:fldCharType="end"/>
          </w:r>
        </w:p>
      </w:tc>
    </w:tr>
    <w:tr w:rsidR="000154CD" w:rsidRPr="00BD656D" w:rsidTr="00BD0C21">
      <w:trPr>
        <w:cantSplit/>
        <w:trHeight w:val="510"/>
      </w:trPr>
      <w:tc>
        <w:tcPr>
          <w:tcW w:w="709" w:type="dxa"/>
          <w:vMerge/>
        </w:tcPr>
        <w:p w:rsidR="000154CD" w:rsidRPr="00BD656D" w:rsidRDefault="000154CD" w:rsidP="00BD0C21">
          <w:pPr>
            <w:pStyle w:val="2"/>
            <w:spacing w:before="0" w:line="240" w:lineRule="auto"/>
            <w:rPr>
              <w:rFonts w:ascii="Times New Roman" w:hAnsi="Times New Roman"/>
              <w:b/>
              <w:sz w:val="20"/>
            </w:rPr>
          </w:pPr>
        </w:p>
      </w:tc>
      <w:tc>
        <w:tcPr>
          <w:tcW w:w="6549" w:type="dxa"/>
          <w:vMerge/>
        </w:tcPr>
        <w:p w:rsidR="000154CD" w:rsidRPr="00BD656D" w:rsidRDefault="000154CD" w:rsidP="00BD0C21">
          <w:pPr>
            <w:pStyle w:val="2"/>
            <w:spacing w:before="0" w:line="240" w:lineRule="auto"/>
            <w:rPr>
              <w:rFonts w:ascii="Times New Roman" w:hAnsi="Times New Roman"/>
              <w:b/>
              <w:sz w:val="20"/>
            </w:rPr>
          </w:pPr>
        </w:p>
      </w:tc>
      <w:tc>
        <w:tcPr>
          <w:tcW w:w="1531" w:type="dxa"/>
          <w:vMerge/>
        </w:tcPr>
        <w:p w:rsidR="000154CD" w:rsidRPr="00BD656D" w:rsidRDefault="000154CD" w:rsidP="00BD0C21">
          <w:pPr>
            <w:pStyle w:val="2"/>
            <w:spacing w:before="0" w:line="240" w:lineRule="auto"/>
            <w:rPr>
              <w:rFonts w:ascii="Times New Roman" w:hAnsi="Times New Roman"/>
              <w:b/>
              <w:sz w:val="20"/>
            </w:rPr>
          </w:pPr>
        </w:p>
      </w:tc>
      <w:tc>
        <w:tcPr>
          <w:tcW w:w="850" w:type="dxa"/>
        </w:tcPr>
        <w:p w:rsidR="000154CD" w:rsidRPr="00BD656D" w:rsidRDefault="000154CD" w:rsidP="00BD0C21">
          <w:pPr>
            <w:spacing w:after="0" w:line="240" w:lineRule="auto"/>
            <w:rPr>
              <w:rFonts w:ascii="Times New Roman" w:hAnsi="Times New Roman"/>
              <w:b/>
            </w:rPr>
          </w:pPr>
          <w:r w:rsidRPr="00BD656D">
            <w:rPr>
              <w:rFonts w:ascii="Times New Roman" w:hAnsi="Times New Roman"/>
              <w:b/>
            </w:rPr>
            <w:t>Экз. №</w:t>
          </w:r>
        </w:p>
      </w:tc>
    </w:tr>
  </w:tbl>
  <w:p w:rsidR="000154CD" w:rsidRDefault="000154C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F3EED"/>
    <w:multiLevelType w:val="hybridMultilevel"/>
    <w:tmpl w:val="2FDA0DC4"/>
    <w:lvl w:ilvl="0" w:tplc="E6F4C0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7A1"/>
    <w:rsid w:val="0000006B"/>
    <w:rsid w:val="000154CD"/>
    <w:rsid w:val="0002406E"/>
    <w:rsid w:val="000263E3"/>
    <w:rsid w:val="0004621D"/>
    <w:rsid w:val="000D1C0F"/>
    <w:rsid w:val="000E6F2D"/>
    <w:rsid w:val="00131AB0"/>
    <w:rsid w:val="001858F1"/>
    <w:rsid w:val="001B2A22"/>
    <w:rsid w:val="0026266D"/>
    <w:rsid w:val="00282ECC"/>
    <w:rsid w:val="002A553D"/>
    <w:rsid w:val="002E3432"/>
    <w:rsid w:val="002E3989"/>
    <w:rsid w:val="003C4F31"/>
    <w:rsid w:val="003C562E"/>
    <w:rsid w:val="003F5B49"/>
    <w:rsid w:val="00422755"/>
    <w:rsid w:val="00426BE3"/>
    <w:rsid w:val="00514D5D"/>
    <w:rsid w:val="00536C69"/>
    <w:rsid w:val="00571B97"/>
    <w:rsid w:val="00590DF1"/>
    <w:rsid w:val="005D769D"/>
    <w:rsid w:val="0062428E"/>
    <w:rsid w:val="006A2F5F"/>
    <w:rsid w:val="006C7C8F"/>
    <w:rsid w:val="00722697"/>
    <w:rsid w:val="00752D0C"/>
    <w:rsid w:val="007604EE"/>
    <w:rsid w:val="007A1F84"/>
    <w:rsid w:val="007E7279"/>
    <w:rsid w:val="008E273C"/>
    <w:rsid w:val="0094154B"/>
    <w:rsid w:val="00970293"/>
    <w:rsid w:val="009A69B6"/>
    <w:rsid w:val="009C4AFB"/>
    <w:rsid w:val="00A9169F"/>
    <w:rsid w:val="00A95766"/>
    <w:rsid w:val="00B07C12"/>
    <w:rsid w:val="00B15A8A"/>
    <w:rsid w:val="00B602F2"/>
    <w:rsid w:val="00BD0C21"/>
    <w:rsid w:val="00BD656D"/>
    <w:rsid w:val="00C21798"/>
    <w:rsid w:val="00C42224"/>
    <w:rsid w:val="00C90BDD"/>
    <w:rsid w:val="00D002A8"/>
    <w:rsid w:val="00D017A1"/>
    <w:rsid w:val="00D341BF"/>
    <w:rsid w:val="00D75DCC"/>
    <w:rsid w:val="00DD2302"/>
    <w:rsid w:val="00E4700C"/>
    <w:rsid w:val="00E604B1"/>
    <w:rsid w:val="00F214FA"/>
    <w:rsid w:val="00F64FB4"/>
    <w:rsid w:val="00FD5CA0"/>
    <w:rsid w:val="00FE2A0D"/>
    <w:rsid w:val="00FE4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F772E69"/>
  <w15:docId w15:val="{C8BA68D1-9548-4DE2-BEA1-37C5D237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EC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2E343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D0C21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E3432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BD0C21"/>
    <w:rPr>
      <w:rFonts w:ascii="Calibri Light" w:hAnsi="Calibri Light" w:cs="Times New Roman"/>
      <w:color w:val="2E74B5"/>
      <w:sz w:val="26"/>
      <w:szCs w:val="26"/>
    </w:rPr>
  </w:style>
  <w:style w:type="paragraph" w:customStyle="1" w:styleId="j">
    <w:name w:val="j"/>
    <w:basedOn w:val="a"/>
    <w:uiPriority w:val="99"/>
    <w:rsid w:val="002E34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rsid w:val="002E343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2E3432"/>
    <w:rPr>
      <w:rFonts w:cs="Times New Roman"/>
    </w:rPr>
  </w:style>
  <w:style w:type="paragraph" w:styleId="a4">
    <w:name w:val="header"/>
    <w:basedOn w:val="a"/>
    <w:link w:val="a5"/>
    <w:uiPriority w:val="99"/>
    <w:rsid w:val="00BD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BD0C21"/>
    <w:rPr>
      <w:rFonts w:cs="Times New Roman"/>
    </w:rPr>
  </w:style>
  <w:style w:type="paragraph" w:styleId="a6">
    <w:name w:val="footer"/>
    <w:basedOn w:val="a"/>
    <w:link w:val="a7"/>
    <w:uiPriority w:val="99"/>
    <w:rsid w:val="00BD0C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BD0C21"/>
    <w:rPr>
      <w:rFonts w:cs="Times New Roman"/>
    </w:rPr>
  </w:style>
  <w:style w:type="paragraph" w:styleId="a8">
    <w:name w:val="List Paragraph"/>
    <w:basedOn w:val="a"/>
    <w:uiPriority w:val="99"/>
    <w:qFormat/>
    <w:rsid w:val="00BD0C21"/>
    <w:pPr>
      <w:ind w:left="720"/>
      <w:contextualSpacing/>
    </w:pPr>
  </w:style>
  <w:style w:type="paragraph" w:customStyle="1" w:styleId="ConsPlusNormal">
    <w:name w:val="ConsPlusNormal"/>
    <w:uiPriority w:val="99"/>
    <w:rsid w:val="00590DF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uiPriority w:val="99"/>
    <w:rsid w:val="00590DF1"/>
    <w:pPr>
      <w:spacing w:after="200" w:line="276" w:lineRule="auto"/>
      <w:ind w:left="720"/>
    </w:pPr>
    <w:rPr>
      <w:rFonts w:cs="Calibri"/>
      <w:lang w:eastAsia="ru-RU"/>
    </w:rPr>
  </w:style>
  <w:style w:type="paragraph" w:styleId="a9">
    <w:name w:val="Body Text Indent"/>
    <w:basedOn w:val="a"/>
    <w:link w:val="aa"/>
    <w:uiPriority w:val="99"/>
    <w:rsid w:val="00590DF1"/>
    <w:pPr>
      <w:spacing w:after="0" w:line="240" w:lineRule="auto"/>
      <w:ind w:firstLine="720"/>
      <w:jc w:val="both"/>
    </w:pPr>
    <w:rPr>
      <w:sz w:val="24"/>
      <w:szCs w:val="20"/>
      <w:lang w:eastAsia="ru-RU"/>
    </w:rPr>
  </w:style>
  <w:style w:type="character" w:customStyle="1" w:styleId="BodyTextIndentChar">
    <w:name w:val="Body Text Indent Char"/>
    <w:uiPriority w:val="99"/>
    <w:semiHidden/>
    <w:locked/>
    <w:rPr>
      <w:rFonts w:cs="Times New Roman"/>
      <w:lang w:eastAsia="en-US"/>
    </w:rPr>
  </w:style>
  <w:style w:type="character" w:customStyle="1" w:styleId="aa">
    <w:name w:val="Основной текст с отступом Знак"/>
    <w:link w:val="a9"/>
    <w:uiPriority w:val="99"/>
    <w:locked/>
    <w:rsid w:val="00590DF1"/>
    <w:rPr>
      <w:sz w:val="24"/>
    </w:rPr>
  </w:style>
  <w:style w:type="table" w:styleId="ab">
    <w:name w:val="Table Grid"/>
    <w:basedOn w:val="a1"/>
    <w:uiPriority w:val="99"/>
    <w:locked/>
    <w:rsid w:val="003C562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D7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5D769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6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1777</Words>
  <Characters>10132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Svetlana</cp:lastModifiedBy>
  <cp:revision>3</cp:revision>
  <cp:lastPrinted>2024-05-20T09:01:00Z</cp:lastPrinted>
  <dcterms:created xsi:type="dcterms:W3CDTF">2024-05-17T10:19:00Z</dcterms:created>
  <dcterms:modified xsi:type="dcterms:W3CDTF">2024-05-20T09:01:00Z</dcterms:modified>
</cp:coreProperties>
</file>