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D5F58" w14:textId="77777777" w:rsidR="00C54573" w:rsidRPr="00985111" w:rsidRDefault="00C54573" w:rsidP="00C54573">
      <w:pPr>
        <w:keepNext/>
        <w:spacing w:before="240" w:after="120"/>
        <w:ind w:firstLine="709"/>
        <w:jc w:val="right"/>
        <w:outlineLvl w:val="0"/>
        <w:rPr>
          <w:rFonts w:ascii="Times New Roman" w:hAnsi="Times New Roman"/>
          <w:b/>
          <w:bCs/>
          <w:kern w:val="32"/>
          <w:sz w:val="24"/>
          <w:szCs w:val="24"/>
          <w:lang w:val="x-none" w:eastAsia="x-none"/>
        </w:rPr>
      </w:pPr>
      <w:bookmarkStart w:id="0" w:name="_Toc84499257"/>
      <w:r w:rsidRPr="00985111">
        <w:rPr>
          <w:rFonts w:ascii="Times New Roman" w:hAnsi="Times New Roman"/>
          <w:b/>
          <w:bCs/>
          <w:kern w:val="32"/>
          <w:sz w:val="24"/>
          <w:szCs w:val="24"/>
          <w:lang w:val="x-none" w:eastAsia="x-none"/>
        </w:rPr>
        <w:t xml:space="preserve">Приложение </w:t>
      </w:r>
      <w:r w:rsidRPr="00985111">
        <w:rPr>
          <w:rFonts w:ascii="Times New Roman" w:hAnsi="Times New Roman"/>
          <w:b/>
          <w:bCs/>
          <w:kern w:val="32"/>
          <w:sz w:val="24"/>
          <w:szCs w:val="24"/>
          <w:lang w:eastAsia="x-none"/>
        </w:rPr>
        <w:t xml:space="preserve">2. Примерные </w:t>
      </w:r>
      <w:r w:rsidRPr="00985111">
        <w:rPr>
          <w:rFonts w:ascii="Times New Roman" w:hAnsi="Times New Roman"/>
          <w:b/>
          <w:bCs/>
          <w:kern w:val="32"/>
          <w:sz w:val="24"/>
          <w:szCs w:val="24"/>
          <w:lang w:val="x-none" w:eastAsia="x-none"/>
        </w:rPr>
        <w:t>программы профессиональных модулей</w:t>
      </w:r>
      <w:bookmarkEnd w:id="0"/>
    </w:p>
    <w:p w14:paraId="29E252C2" w14:textId="77777777" w:rsidR="00224076" w:rsidRDefault="00224076" w:rsidP="00414C20">
      <w:pPr>
        <w:jc w:val="right"/>
        <w:rPr>
          <w:rFonts w:ascii="Times New Roman" w:hAnsi="Times New Roman"/>
          <w:b/>
          <w:sz w:val="24"/>
          <w:szCs w:val="24"/>
        </w:rPr>
      </w:pPr>
    </w:p>
    <w:p w14:paraId="408287DB" w14:textId="4EB5A75C" w:rsidR="00BB792E" w:rsidRPr="00CA52C0" w:rsidRDefault="00BB792E" w:rsidP="00414C20">
      <w:pPr>
        <w:jc w:val="right"/>
        <w:rPr>
          <w:rFonts w:ascii="Times New Roman" w:hAnsi="Times New Roman"/>
          <w:b/>
          <w:sz w:val="24"/>
          <w:szCs w:val="24"/>
        </w:rPr>
      </w:pPr>
      <w:r w:rsidRPr="00CA52C0">
        <w:rPr>
          <w:rFonts w:ascii="Times New Roman" w:hAnsi="Times New Roman"/>
          <w:b/>
          <w:sz w:val="24"/>
          <w:szCs w:val="24"/>
        </w:rPr>
        <w:t xml:space="preserve">Приложение </w:t>
      </w:r>
      <w:r w:rsidR="00B9607E">
        <w:rPr>
          <w:rFonts w:ascii="Times New Roman" w:hAnsi="Times New Roman"/>
          <w:b/>
          <w:sz w:val="24"/>
          <w:szCs w:val="24"/>
        </w:rPr>
        <w:t>2</w:t>
      </w:r>
      <w:r w:rsidR="00942F38" w:rsidRPr="00CA52C0">
        <w:rPr>
          <w:rFonts w:ascii="Times New Roman" w:hAnsi="Times New Roman"/>
          <w:b/>
          <w:sz w:val="24"/>
          <w:szCs w:val="24"/>
        </w:rPr>
        <w:t>.1</w:t>
      </w:r>
    </w:p>
    <w:p w14:paraId="6AA2A7DC" w14:textId="2FE0E55E" w:rsidR="00D60085" w:rsidRPr="00CA52C0" w:rsidRDefault="008E75D3" w:rsidP="00414C20">
      <w:pPr>
        <w:jc w:val="right"/>
        <w:rPr>
          <w:rFonts w:ascii="Times New Roman" w:hAnsi="Times New Roman"/>
          <w:b/>
          <w:sz w:val="24"/>
          <w:szCs w:val="24"/>
        </w:rPr>
      </w:pPr>
      <w:r w:rsidRPr="00CA52C0">
        <w:rPr>
          <w:rFonts w:ascii="Times New Roman" w:hAnsi="Times New Roman"/>
          <w:sz w:val="24"/>
          <w:szCs w:val="24"/>
        </w:rPr>
        <w:t>к</w:t>
      </w:r>
      <w:r w:rsidR="000D511F" w:rsidRPr="00CA52C0">
        <w:rPr>
          <w:rFonts w:ascii="Times New Roman" w:hAnsi="Times New Roman"/>
          <w:sz w:val="24"/>
          <w:szCs w:val="24"/>
        </w:rPr>
        <w:t xml:space="preserve"> </w:t>
      </w:r>
      <w:r w:rsidR="000D4E68">
        <w:rPr>
          <w:rFonts w:ascii="Times New Roman" w:hAnsi="Times New Roman"/>
          <w:sz w:val="24"/>
          <w:szCs w:val="24"/>
        </w:rPr>
        <w:t xml:space="preserve">ПОП-П </w:t>
      </w:r>
      <w:r w:rsidR="00D60085" w:rsidRPr="00CA52C0">
        <w:rPr>
          <w:rFonts w:ascii="Times New Roman" w:hAnsi="Times New Roman"/>
          <w:sz w:val="24"/>
          <w:szCs w:val="24"/>
        </w:rPr>
        <w:t>по специальности</w:t>
      </w:r>
      <w:r w:rsidR="00DF7E97" w:rsidRPr="00CA52C0">
        <w:rPr>
          <w:rFonts w:ascii="Times New Roman" w:hAnsi="Times New Roman"/>
          <w:b/>
          <w:sz w:val="24"/>
          <w:szCs w:val="24"/>
        </w:rPr>
        <w:t xml:space="preserve"> </w:t>
      </w:r>
    </w:p>
    <w:p w14:paraId="7D0E9D47" w14:textId="49B25C84" w:rsidR="00DF7E97" w:rsidRPr="00CA52C0" w:rsidRDefault="00CA52C0" w:rsidP="00414C20">
      <w:pPr>
        <w:jc w:val="right"/>
        <w:rPr>
          <w:rFonts w:ascii="Times New Roman" w:hAnsi="Times New Roman"/>
          <w:b/>
          <w:sz w:val="24"/>
          <w:szCs w:val="24"/>
        </w:rPr>
      </w:pPr>
      <w:r w:rsidRPr="00CA52C0">
        <w:rPr>
          <w:rFonts w:ascii="Times New Roman" w:hAnsi="Times New Roman"/>
          <w:sz w:val="24"/>
          <w:szCs w:val="24"/>
        </w:rPr>
        <w:t>38.02.07 Банковское дело</w:t>
      </w:r>
    </w:p>
    <w:p w14:paraId="34B49E63" w14:textId="77777777" w:rsidR="00BB792E" w:rsidRPr="00CA52C0" w:rsidRDefault="00BB792E" w:rsidP="00414C20">
      <w:pPr>
        <w:jc w:val="center"/>
        <w:rPr>
          <w:rFonts w:ascii="Times New Roman" w:hAnsi="Times New Roman"/>
          <w:b/>
          <w:sz w:val="24"/>
          <w:szCs w:val="24"/>
        </w:rPr>
      </w:pPr>
    </w:p>
    <w:p w14:paraId="102CFD88" w14:textId="77777777" w:rsidR="003445D0" w:rsidRPr="00CA52C0" w:rsidRDefault="003445D0" w:rsidP="00414C20">
      <w:pPr>
        <w:jc w:val="center"/>
        <w:rPr>
          <w:rFonts w:ascii="Times New Roman" w:hAnsi="Times New Roman"/>
          <w:b/>
          <w:sz w:val="24"/>
          <w:szCs w:val="24"/>
        </w:rPr>
      </w:pPr>
    </w:p>
    <w:p w14:paraId="2906FB69" w14:textId="77777777" w:rsidR="00BB792E" w:rsidRPr="00CA52C0" w:rsidRDefault="00BB792E" w:rsidP="00414C20">
      <w:pPr>
        <w:jc w:val="center"/>
        <w:rPr>
          <w:rFonts w:ascii="Times New Roman" w:hAnsi="Times New Roman"/>
          <w:b/>
          <w:sz w:val="24"/>
          <w:szCs w:val="24"/>
        </w:rPr>
      </w:pPr>
    </w:p>
    <w:p w14:paraId="0BE7BD0B" w14:textId="77777777" w:rsidR="00BB792E" w:rsidRPr="00CA52C0" w:rsidRDefault="00BB792E" w:rsidP="00414C20">
      <w:pPr>
        <w:jc w:val="center"/>
        <w:rPr>
          <w:rFonts w:ascii="Times New Roman" w:hAnsi="Times New Roman"/>
          <w:b/>
          <w:sz w:val="24"/>
          <w:szCs w:val="24"/>
        </w:rPr>
      </w:pPr>
    </w:p>
    <w:p w14:paraId="71B3BF07" w14:textId="77777777" w:rsidR="00BB792E" w:rsidRPr="00CA52C0" w:rsidRDefault="00BB792E" w:rsidP="00414C20">
      <w:pPr>
        <w:jc w:val="center"/>
        <w:rPr>
          <w:rFonts w:ascii="Times New Roman" w:hAnsi="Times New Roman"/>
          <w:b/>
          <w:sz w:val="24"/>
          <w:szCs w:val="24"/>
        </w:rPr>
      </w:pPr>
    </w:p>
    <w:p w14:paraId="17B45752" w14:textId="77777777" w:rsidR="00BB792E" w:rsidRPr="00CA52C0" w:rsidRDefault="00BB792E" w:rsidP="00414C20">
      <w:pPr>
        <w:jc w:val="center"/>
        <w:rPr>
          <w:rFonts w:ascii="Times New Roman" w:hAnsi="Times New Roman"/>
          <w:b/>
          <w:sz w:val="24"/>
          <w:szCs w:val="24"/>
        </w:rPr>
      </w:pPr>
    </w:p>
    <w:p w14:paraId="55D9545A" w14:textId="77777777" w:rsidR="00BB792E" w:rsidRPr="00CA52C0" w:rsidRDefault="00BB792E" w:rsidP="00414C20">
      <w:pPr>
        <w:jc w:val="center"/>
        <w:rPr>
          <w:rFonts w:ascii="Times New Roman" w:hAnsi="Times New Roman"/>
          <w:b/>
          <w:sz w:val="24"/>
          <w:szCs w:val="24"/>
        </w:rPr>
      </w:pPr>
    </w:p>
    <w:p w14:paraId="0D85EA1F" w14:textId="77777777" w:rsidR="00BB792E" w:rsidRPr="00CA52C0" w:rsidRDefault="00BB792E" w:rsidP="00414C20">
      <w:pPr>
        <w:jc w:val="center"/>
        <w:rPr>
          <w:rFonts w:ascii="Times New Roman" w:hAnsi="Times New Roman"/>
          <w:b/>
          <w:sz w:val="24"/>
          <w:szCs w:val="24"/>
        </w:rPr>
      </w:pPr>
    </w:p>
    <w:p w14:paraId="6573708A" w14:textId="77777777" w:rsidR="00BB792E" w:rsidRPr="00CA52C0" w:rsidRDefault="00BB792E" w:rsidP="00414C20">
      <w:pPr>
        <w:jc w:val="center"/>
        <w:rPr>
          <w:rFonts w:ascii="Times New Roman" w:hAnsi="Times New Roman"/>
          <w:b/>
          <w:sz w:val="24"/>
          <w:szCs w:val="24"/>
        </w:rPr>
      </w:pPr>
      <w:r w:rsidRPr="00CA52C0">
        <w:rPr>
          <w:rFonts w:ascii="Times New Roman" w:hAnsi="Times New Roman"/>
          <w:b/>
          <w:color w:val="000000"/>
          <w:sz w:val="24"/>
          <w:szCs w:val="24"/>
        </w:rPr>
        <w:t>ПРИМЕРНАЯ РАБОЧАЯ</w:t>
      </w:r>
      <w:r w:rsidRPr="00CA52C0">
        <w:rPr>
          <w:rFonts w:ascii="Times New Roman" w:hAnsi="Times New Roman"/>
          <w:b/>
          <w:sz w:val="24"/>
          <w:szCs w:val="24"/>
        </w:rPr>
        <w:t xml:space="preserve"> ПРОГРАММА ПРОФЕССИОНАЛЬНОГО МОДУЛЯ</w:t>
      </w:r>
    </w:p>
    <w:p w14:paraId="18B150B3" w14:textId="77777777" w:rsidR="00BB792E" w:rsidRPr="00CA52C0" w:rsidRDefault="00BB792E" w:rsidP="00414C20">
      <w:pPr>
        <w:jc w:val="center"/>
        <w:rPr>
          <w:rFonts w:ascii="Times New Roman" w:hAnsi="Times New Roman"/>
          <w:b/>
          <w:sz w:val="24"/>
          <w:szCs w:val="24"/>
          <w:u w:val="single"/>
        </w:rPr>
      </w:pPr>
    </w:p>
    <w:p w14:paraId="6571B273" w14:textId="77777777" w:rsidR="00BB792E" w:rsidRPr="00CA52C0" w:rsidRDefault="00256D5B" w:rsidP="00942F38">
      <w:pPr>
        <w:pStyle w:val="3"/>
        <w:spacing w:before="0" w:after="0" w:line="276" w:lineRule="auto"/>
        <w:jc w:val="center"/>
        <w:rPr>
          <w:rFonts w:ascii="Times New Roman" w:hAnsi="Times New Roman"/>
          <w:sz w:val="24"/>
          <w:szCs w:val="24"/>
        </w:rPr>
      </w:pPr>
      <w:bookmarkStart w:id="1" w:name="_Toc74474820"/>
      <w:r w:rsidRPr="00CA52C0">
        <w:rPr>
          <w:rFonts w:ascii="Times New Roman" w:hAnsi="Times New Roman"/>
          <w:sz w:val="24"/>
          <w:szCs w:val="24"/>
        </w:rPr>
        <w:t>«</w:t>
      </w:r>
      <w:r w:rsidR="00942F38" w:rsidRPr="00CA52C0">
        <w:rPr>
          <w:rFonts w:ascii="Times New Roman" w:hAnsi="Times New Roman"/>
          <w:sz w:val="24"/>
          <w:szCs w:val="24"/>
        </w:rPr>
        <w:t>ПМ.01 Ведение расчетных операций</w:t>
      </w:r>
      <w:r w:rsidRPr="00CA52C0">
        <w:rPr>
          <w:rFonts w:ascii="Times New Roman" w:hAnsi="Times New Roman"/>
          <w:sz w:val="24"/>
          <w:szCs w:val="24"/>
        </w:rPr>
        <w:t>»</w:t>
      </w:r>
      <w:bookmarkEnd w:id="1"/>
    </w:p>
    <w:p w14:paraId="55D7D44C" w14:textId="77777777" w:rsidR="00BB792E" w:rsidRPr="00CA52C0" w:rsidRDefault="00BB792E" w:rsidP="00414C20">
      <w:pPr>
        <w:jc w:val="center"/>
        <w:rPr>
          <w:rFonts w:ascii="Times New Roman" w:hAnsi="Times New Roman"/>
          <w:b/>
          <w:sz w:val="24"/>
          <w:szCs w:val="24"/>
        </w:rPr>
      </w:pPr>
    </w:p>
    <w:p w14:paraId="53F83E60" w14:textId="77777777" w:rsidR="00942F38" w:rsidRPr="00CA52C0" w:rsidRDefault="00942F38" w:rsidP="00414C20">
      <w:pPr>
        <w:jc w:val="center"/>
        <w:rPr>
          <w:rFonts w:ascii="Times New Roman" w:hAnsi="Times New Roman"/>
          <w:b/>
          <w:sz w:val="24"/>
          <w:szCs w:val="24"/>
        </w:rPr>
      </w:pPr>
    </w:p>
    <w:p w14:paraId="757DCFC0" w14:textId="77777777" w:rsidR="00BB792E" w:rsidRPr="00CA52C0" w:rsidRDefault="00BB792E" w:rsidP="00414C20">
      <w:pPr>
        <w:jc w:val="center"/>
        <w:rPr>
          <w:rFonts w:ascii="Times New Roman" w:hAnsi="Times New Roman"/>
          <w:b/>
          <w:sz w:val="24"/>
          <w:szCs w:val="24"/>
        </w:rPr>
      </w:pPr>
    </w:p>
    <w:p w14:paraId="7697E1A6" w14:textId="77777777" w:rsidR="00BB792E" w:rsidRPr="00CA52C0" w:rsidRDefault="00BB792E" w:rsidP="00414C20">
      <w:pPr>
        <w:jc w:val="center"/>
        <w:rPr>
          <w:rFonts w:ascii="Times New Roman" w:hAnsi="Times New Roman"/>
          <w:b/>
          <w:sz w:val="24"/>
          <w:szCs w:val="24"/>
        </w:rPr>
      </w:pPr>
    </w:p>
    <w:p w14:paraId="3BB88289" w14:textId="77777777" w:rsidR="00942F38" w:rsidRPr="00CA52C0" w:rsidRDefault="00942F38" w:rsidP="00414C20">
      <w:pPr>
        <w:jc w:val="center"/>
        <w:rPr>
          <w:rFonts w:ascii="Times New Roman" w:hAnsi="Times New Roman"/>
          <w:b/>
          <w:sz w:val="24"/>
          <w:szCs w:val="24"/>
        </w:rPr>
      </w:pPr>
    </w:p>
    <w:p w14:paraId="30748488" w14:textId="77777777" w:rsidR="00942F38" w:rsidRPr="00CA52C0" w:rsidRDefault="00942F38" w:rsidP="00414C20">
      <w:pPr>
        <w:jc w:val="center"/>
        <w:rPr>
          <w:rFonts w:ascii="Times New Roman" w:hAnsi="Times New Roman"/>
          <w:b/>
          <w:sz w:val="24"/>
          <w:szCs w:val="24"/>
        </w:rPr>
      </w:pPr>
    </w:p>
    <w:p w14:paraId="010D292E" w14:textId="77777777" w:rsidR="00942F38" w:rsidRPr="00CA52C0" w:rsidRDefault="00942F38" w:rsidP="00414C20">
      <w:pPr>
        <w:jc w:val="center"/>
        <w:rPr>
          <w:rFonts w:ascii="Times New Roman" w:hAnsi="Times New Roman"/>
          <w:b/>
          <w:sz w:val="24"/>
          <w:szCs w:val="24"/>
        </w:rPr>
      </w:pPr>
    </w:p>
    <w:p w14:paraId="70F18008" w14:textId="629D8546" w:rsidR="00942F38" w:rsidRDefault="00942F38" w:rsidP="00414C20">
      <w:pPr>
        <w:jc w:val="center"/>
        <w:rPr>
          <w:rFonts w:ascii="Times New Roman" w:hAnsi="Times New Roman"/>
          <w:b/>
          <w:sz w:val="24"/>
          <w:szCs w:val="24"/>
        </w:rPr>
      </w:pPr>
    </w:p>
    <w:p w14:paraId="500EC138" w14:textId="611765AC" w:rsidR="00C54573" w:rsidRDefault="00C54573" w:rsidP="00414C20">
      <w:pPr>
        <w:jc w:val="center"/>
        <w:rPr>
          <w:rFonts w:ascii="Times New Roman" w:hAnsi="Times New Roman"/>
          <w:b/>
          <w:sz w:val="24"/>
          <w:szCs w:val="24"/>
        </w:rPr>
      </w:pPr>
    </w:p>
    <w:p w14:paraId="59A459A4" w14:textId="77777777" w:rsidR="00C54573" w:rsidRPr="00CA52C0" w:rsidRDefault="00C54573" w:rsidP="00414C20">
      <w:pPr>
        <w:jc w:val="center"/>
        <w:rPr>
          <w:rFonts w:ascii="Times New Roman" w:hAnsi="Times New Roman"/>
          <w:b/>
          <w:sz w:val="24"/>
          <w:szCs w:val="24"/>
        </w:rPr>
      </w:pPr>
    </w:p>
    <w:p w14:paraId="7BC9A731" w14:textId="77777777" w:rsidR="00942F38" w:rsidRPr="00CA52C0" w:rsidRDefault="00942F38" w:rsidP="00414C20">
      <w:pPr>
        <w:jc w:val="center"/>
        <w:rPr>
          <w:rFonts w:ascii="Times New Roman" w:hAnsi="Times New Roman"/>
          <w:b/>
          <w:sz w:val="24"/>
          <w:szCs w:val="24"/>
        </w:rPr>
      </w:pPr>
    </w:p>
    <w:p w14:paraId="2250C167" w14:textId="416BE0D8" w:rsidR="00BB792E" w:rsidRPr="00CA52C0" w:rsidRDefault="00942F38" w:rsidP="00414C20">
      <w:pPr>
        <w:jc w:val="center"/>
        <w:rPr>
          <w:rFonts w:ascii="Times New Roman" w:hAnsi="Times New Roman"/>
          <w:b/>
          <w:sz w:val="24"/>
          <w:szCs w:val="24"/>
        </w:rPr>
      </w:pPr>
      <w:r w:rsidRPr="00CA52C0">
        <w:rPr>
          <w:rFonts w:ascii="Times New Roman" w:hAnsi="Times New Roman"/>
          <w:b/>
          <w:sz w:val="24"/>
          <w:szCs w:val="24"/>
        </w:rPr>
        <w:t>202</w:t>
      </w:r>
      <w:r w:rsidR="00CA52C0">
        <w:rPr>
          <w:rFonts w:ascii="Times New Roman" w:hAnsi="Times New Roman"/>
          <w:b/>
          <w:sz w:val="24"/>
          <w:szCs w:val="24"/>
        </w:rPr>
        <w:t>3</w:t>
      </w:r>
      <w:r w:rsidRPr="00CA52C0">
        <w:rPr>
          <w:rFonts w:ascii="Times New Roman" w:hAnsi="Times New Roman"/>
          <w:b/>
          <w:sz w:val="24"/>
          <w:szCs w:val="24"/>
        </w:rPr>
        <w:t xml:space="preserve"> г.</w:t>
      </w:r>
    </w:p>
    <w:p w14:paraId="0F185DF2" w14:textId="77777777" w:rsidR="00BB792E" w:rsidRPr="00CA52C0" w:rsidRDefault="00BB792E" w:rsidP="00414C20">
      <w:pPr>
        <w:rPr>
          <w:rFonts w:ascii="Times New Roman" w:hAnsi="Times New Roman"/>
          <w:b/>
          <w:sz w:val="24"/>
          <w:szCs w:val="24"/>
        </w:rPr>
        <w:sectPr w:rsidR="00BB792E" w:rsidRPr="00CA52C0" w:rsidSect="00224076">
          <w:footerReference w:type="even" r:id="rId8"/>
          <w:pgSz w:w="11907" w:h="16840" w:code="9"/>
          <w:pgMar w:top="1134" w:right="567" w:bottom="1134" w:left="1701" w:header="709" w:footer="709" w:gutter="0"/>
          <w:cols w:space="720"/>
        </w:sectPr>
      </w:pPr>
    </w:p>
    <w:p w14:paraId="34D8C902" w14:textId="77777777" w:rsidR="00CE51AF" w:rsidRPr="00CA52C0" w:rsidRDefault="00CE51AF" w:rsidP="00CE51AF">
      <w:pPr>
        <w:jc w:val="center"/>
        <w:rPr>
          <w:rFonts w:ascii="Times New Roman" w:hAnsi="Times New Roman"/>
          <w:b/>
          <w:sz w:val="24"/>
          <w:szCs w:val="24"/>
        </w:rPr>
      </w:pPr>
      <w:r w:rsidRPr="00CA52C0">
        <w:rPr>
          <w:rFonts w:ascii="Times New Roman" w:hAnsi="Times New Roman"/>
          <w:b/>
          <w:sz w:val="24"/>
          <w:szCs w:val="24"/>
        </w:rPr>
        <w:lastRenderedPageBreak/>
        <w:t>СОДЕРЖАНИЕ</w:t>
      </w:r>
    </w:p>
    <w:p w14:paraId="7BA41F20" w14:textId="77777777" w:rsidR="00CE51AF" w:rsidRPr="00CA52C0" w:rsidRDefault="00CE51AF" w:rsidP="00CE51AF">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CE51AF" w:rsidRPr="00CA52C0" w14:paraId="13725BC7" w14:textId="77777777" w:rsidTr="00E95F32">
        <w:tc>
          <w:tcPr>
            <w:tcW w:w="7501" w:type="dxa"/>
          </w:tcPr>
          <w:p w14:paraId="624B00D0" w14:textId="77777777" w:rsidR="00CE51AF" w:rsidRPr="00CA52C0" w:rsidRDefault="00CE51AF" w:rsidP="00CE51AF">
            <w:pPr>
              <w:numPr>
                <w:ilvl w:val="0"/>
                <w:numId w:val="1"/>
              </w:numPr>
              <w:tabs>
                <w:tab w:val="num" w:pos="284"/>
              </w:tabs>
              <w:suppressAutoHyphens/>
              <w:rPr>
                <w:rFonts w:ascii="Times New Roman" w:hAnsi="Times New Roman"/>
                <w:b/>
                <w:sz w:val="24"/>
                <w:szCs w:val="24"/>
              </w:rPr>
            </w:pPr>
            <w:r w:rsidRPr="00CA52C0">
              <w:rPr>
                <w:rFonts w:ascii="Times New Roman" w:hAnsi="Times New Roman"/>
                <w:b/>
                <w:sz w:val="24"/>
                <w:szCs w:val="24"/>
              </w:rPr>
              <w:t xml:space="preserve">ОБЩАЯ ХАРАКТЕРИСТИКА </w:t>
            </w:r>
            <w:r w:rsidRPr="00CA52C0">
              <w:rPr>
                <w:rFonts w:ascii="Times New Roman" w:hAnsi="Times New Roman"/>
                <w:b/>
                <w:color w:val="000000"/>
                <w:sz w:val="24"/>
                <w:szCs w:val="24"/>
              </w:rPr>
              <w:t>ПРИМЕРНОЙ РАБОЧЕЙ</w:t>
            </w:r>
            <w:r w:rsidRPr="00CA52C0">
              <w:rPr>
                <w:rFonts w:ascii="Times New Roman" w:hAnsi="Times New Roman"/>
                <w:b/>
                <w:sz w:val="24"/>
                <w:szCs w:val="24"/>
              </w:rPr>
              <w:t xml:space="preserve"> ПРОГРАММЫ ПРОФЕССИОНАЛЬНОГО МОДУЛЯ</w:t>
            </w:r>
          </w:p>
        </w:tc>
        <w:tc>
          <w:tcPr>
            <w:tcW w:w="1854" w:type="dxa"/>
          </w:tcPr>
          <w:p w14:paraId="726B24DE" w14:textId="77777777" w:rsidR="00CE51AF" w:rsidRPr="00CA52C0" w:rsidRDefault="00CE51AF" w:rsidP="00CE51AF">
            <w:pPr>
              <w:rPr>
                <w:rFonts w:ascii="Times New Roman" w:hAnsi="Times New Roman"/>
                <w:b/>
                <w:sz w:val="24"/>
                <w:szCs w:val="24"/>
              </w:rPr>
            </w:pPr>
          </w:p>
        </w:tc>
      </w:tr>
      <w:tr w:rsidR="00CE51AF" w:rsidRPr="00CA52C0" w14:paraId="03C7FE7A" w14:textId="77777777" w:rsidTr="00E95F32">
        <w:tc>
          <w:tcPr>
            <w:tcW w:w="7501" w:type="dxa"/>
          </w:tcPr>
          <w:p w14:paraId="25378FFA" w14:textId="77777777" w:rsidR="00CE51AF" w:rsidRPr="00CA52C0" w:rsidRDefault="00CE51AF" w:rsidP="00CE51AF">
            <w:pPr>
              <w:numPr>
                <w:ilvl w:val="0"/>
                <w:numId w:val="1"/>
              </w:numPr>
              <w:tabs>
                <w:tab w:val="num" w:pos="284"/>
              </w:tabs>
              <w:suppressAutoHyphens/>
              <w:rPr>
                <w:rFonts w:ascii="Times New Roman" w:hAnsi="Times New Roman"/>
                <w:b/>
                <w:sz w:val="24"/>
                <w:szCs w:val="24"/>
              </w:rPr>
            </w:pPr>
            <w:r w:rsidRPr="00CA52C0">
              <w:rPr>
                <w:rFonts w:ascii="Times New Roman" w:hAnsi="Times New Roman"/>
                <w:b/>
                <w:sz w:val="24"/>
                <w:szCs w:val="24"/>
              </w:rPr>
              <w:t>СТРУКТУРА И СОДЕРЖАНИЕ ПРОФЕССИОНАЛЬНОГО МОДУЛЯ</w:t>
            </w:r>
          </w:p>
          <w:p w14:paraId="5F9B2383" w14:textId="77777777" w:rsidR="00CE51AF" w:rsidRPr="00CA52C0" w:rsidRDefault="00CE51AF" w:rsidP="00CE51AF">
            <w:pPr>
              <w:numPr>
                <w:ilvl w:val="0"/>
                <w:numId w:val="1"/>
              </w:numPr>
              <w:tabs>
                <w:tab w:val="num" w:pos="284"/>
              </w:tabs>
              <w:suppressAutoHyphens/>
              <w:rPr>
                <w:rFonts w:ascii="Times New Roman" w:hAnsi="Times New Roman"/>
                <w:b/>
                <w:sz w:val="24"/>
                <w:szCs w:val="24"/>
              </w:rPr>
            </w:pPr>
            <w:r w:rsidRPr="00CA52C0">
              <w:rPr>
                <w:rFonts w:ascii="Times New Roman" w:hAnsi="Times New Roman"/>
                <w:b/>
                <w:sz w:val="24"/>
                <w:szCs w:val="24"/>
              </w:rPr>
              <w:t>УСЛОВИЯ РЕАЛИЗАЦИИ ПРОФЕССИОНАЛЬНОГО МОДУЛЯ</w:t>
            </w:r>
          </w:p>
        </w:tc>
        <w:tc>
          <w:tcPr>
            <w:tcW w:w="1854" w:type="dxa"/>
          </w:tcPr>
          <w:p w14:paraId="5DAE538C" w14:textId="77777777" w:rsidR="00CE51AF" w:rsidRPr="00CA52C0" w:rsidRDefault="00CE51AF" w:rsidP="00CE51AF">
            <w:pPr>
              <w:ind w:left="644"/>
              <w:rPr>
                <w:rFonts w:ascii="Times New Roman" w:hAnsi="Times New Roman"/>
                <w:b/>
                <w:sz w:val="24"/>
                <w:szCs w:val="24"/>
              </w:rPr>
            </w:pPr>
          </w:p>
        </w:tc>
      </w:tr>
      <w:tr w:rsidR="00CE51AF" w:rsidRPr="00CA52C0" w14:paraId="39FCF17D" w14:textId="77777777" w:rsidTr="00E95F32">
        <w:tc>
          <w:tcPr>
            <w:tcW w:w="7501" w:type="dxa"/>
          </w:tcPr>
          <w:p w14:paraId="2A7A2EEA" w14:textId="77777777" w:rsidR="00CE51AF" w:rsidRPr="00CA52C0" w:rsidRDefault="00CE51AF" w:rsidP="00CE51AF">
            <w:pPr>
              <w:numPr>
                <w:ilvl w:val="0"/>
                <w:numId w:val="1"/>
              </w:numPr>
              <w:suppressAutoHyphens/>
              <w:rPr>
                <w:rFonts w:ascii="Times New Roman" w:hAnsi="Times New Roman"/>
                <w:b/>
                <w:sz w:val="24"/>
                <w:szCs w:val="24"/>
              </w:rPr>
            </w:pPr>
            <w:r w:rsidRPr="00CA52C0">
              <w:rPr>
                <w:rFonts w:ascii="Times New Roman" w:hAnsi="Times New Roman"/>
                <w:b/>
                <w:sz w:val="24"/>
                <w:szCs w:val="24"/>
              </w:rPr>
              <w:t>КОНТРОЛЬ И ОЦЕНКА РЕЗУЛЬТАТОВ ОСВОЕНИЯ ПРОФЕССИОНАЛЬНОГО МОДУЛЯ</w:t>
            </w:r>
          </w:p>
          <w:p w14:paraId="2C66A15F" w14:textId="77777777" w:rsidR="00CE51AF" w:rsidRPr="00CA52C0" w:rsidRDefault="00CE51AF" w:rsidP="00CE51AF">
            <w:pPr>
              <w:suppressAutoHyphens/>
              <w:rPr>
                <w:rFonts w:ascii="Times New Roman" w:hAnsi="Times New Roman"/>
                <w:b/>
                <w:sz w:val="24"/>
                <w:szCs w:val="24"/>
              </w:rPr>
            </w:pPr>
          </w:p>
        </w:tc>
        <w:tc>
          <w:tcPr>
            <w:tcW w:w="1854" w:type="dxa"/>
          </w:tcPr>
          <w:p w14:paraId="78499598" w14:textId="77777777" w:rsidR="00CE51AF" w:rsidRPr="00CA52C0" w:rsidRDefault="00CE51AF" w:rsidP="00CE51AF">
            <w:pPr>
              <w:rPr>
                <w:rFonts w:ascii="Times New Roman" w:hAnsi="Times New Roman"/>
                <w:b/>
                <w:sz w:val="24"/>
                <w:szCs w:val="24"/>
              </w:rPr>
            </w:pPr>
          </w:p>
        </w:tc>
      </w:tr>
    </w:tbl>
    <w:p w14:paraId="37C91942" w14:textId="77777777" w:rsidR="00CE51AF" w:rsidRPr="00CA52C0" w:rsidRDefault="00CE51AF" w:rsidP="00CE51AF">
      <w:pPr>
        <w:spacing w:after="0"/>
        <w:jc w:val="center"/>
        <w:rPr>
          <w:rFonts w:ascii="Times New Roman" w:hAnsi="Times New Roman"/>
          <w:b/>
          <w:sz w:val="24"/>
          <w:szCs w:val="24"/>
        </w:rPr>
      </w:pPr>
    </w:p>
    <w:p w14:paraId="0D68D735" w14:textId="77777777" w:rsidR="00CE51AF" w:rsidRPr="00CA52C0" w:rsidRDefault="00CE51AF" w:rsidP="005D292A">
      <w:pPr>
        <w:spacing w:after="0"/>
        <w:jc w:val="center"/>
        <w:rPr>
          <w:rFonts w:ascii="Times New Roman" w:hAnsi="Times New Roman"/>
          <w:b/>
          <w:sz w:val="24"/>
          <w:szCs w:val="24"/>
        </w:rPr>
      </w:pPr>
      <w:r w:rsidRPr="00CA52C0">
        <w:rPr>
          <w:rFonts w:ascii="Times New Roman" w:hAnsi="Times New Roman"/>
          <w:b/>
          <w:sz w:val="24"/>
          <w:szCs w:val="24"/>
        </w:rPr>
        <w:br w:type="page"/>
      </w:r>
      <w:r w:rsidRPr="00CA52C0">
        <w:rPr>
          <w:rFonts w:ascii="Times New Roman" w:hAnsi="Times New Roman"/>
          <w:b/>
          <w:sz w:val="24"/>
          <w:szCs w:val="24"/>
        </w:rPr>
        <w:lastRenderedPageBreak/>
        <w:t xml:space="preserve">1. ОБЩАЯ ХАРАКТЕРИСТИКА </w:t>
      </w:r>
      <w:r w:rsidRPr="00CA52C0">
        <w:rPr>
          <w:rFonts w:ascii="Times New Roman" w:hAnsi="Times New Roman"/>
          <w:b/>
          <w:color w:val="000000"/>
          <w:sz w:val="24"/>
          <w:szCs w:val="24"/>
        </w:rPr>
        <w:t>ПРИМЕРНОЙ РАБОЧЕЙ</w:t>
      </w:r>
      <w:r w:rsidRPr="00CA52C0">
        <w:rPr>
          <w:rFonts w:ascii="Times New Roman" w:hAnsi="Times New Roman"/>
          <w:b/>
          <w:sz w:val="24"/>
          <w:szCs w:val="24"/>
        </w:rPr>
        <w:t xml:space="preserve"> ПРОГРАММЫ</w:t>
      </w:r>
    </w:p>
    <w:p w14:paraId="0A14D709" w14:textId="77777777" w:rsidR="00CE51AF" w:rsidRPr="00CA52C0" w:rsidRDefault="00CE51AF" w:rsidP="005D292A">
      <w:pPr>
        <w:spacing w:after="0"/>
        <w:jc w:val="center"/>
        <w:rPr>
          <w:rFonts w:ascii="Times New Roman" w:hAnsi="Times New Roman"/>
          <w:b/>
          <w:sz w:val="24"/>
          <w:szCs w:val="24"/>
        </w:rPr>
      </w:pPr>
      <w:r w:rsidRPr="00CA52C0">
        <w:rPr>
          <w:rFonts w:ascii="Times New Roman" w:hAnsi="Times New Roman"/>
          <w:b/>
          <w:sz w:val="24"/>
          <w:szCs w:val="24"/>
        </w:rPr>
        <w:t>ПРОФЕССИОНАЛЬНОГО МОДУЛЯ</w:t>
      </w:r>
    </w:p>
    <w:p w14:paraId="5C8A3262" w14:textId="77777777" w:rsidR="00CE51AF" w:rsidRPr="00CA52C0" w:rsidRDefault="00CE51AF" w:rsidP="005D292A">
      <w:pPr>
        <w:spacing w:after="0"/>
        <w:jc w:val="center"/>
        <w:rPr>
          <w:rFonts w:ascii="Times New Roman" w:hAnsi="Times New Roman"/>
          <w:b/>
          <w:sz w:val="24"/>
          <w:szCs w:val="24"/>
        </w:rPr>
      </w:pPr>
      <w:r w:rsidRPr="00CA52C0">
        <w:rPr>
          <w:rFonts w:ascii="Times New Roman" w:hAnsi="Times New Roman"/>
          <w:b/>
          <w:sz w:val="24"/>
          <w:szCs w:val="24"/>
        </w:rPr>
        <w:t>«ПМ.01. Ведение расчетных операций»</w:t>
      </w:r>
    </w:p>
    <w:p w14:paraId="3CBBC9B2" w14:textId="77777777" w:rsidR="00CE51AF" w:rsidRPr="00CA52C0" w:rsidRDefault="00CE51AF" w:rsidP="005D292A">
      <w:pPr>
        <w:suppressAutoHyphens/>
        <w:spacing w:after="0"/>
        <w:ind w:firstLine="709"/>
        <w:rPr>
          <w:rFonts w:ascii="Times New Roman" w:hAnsi="Times New Roman"/>
          <w:b/>
          <w:sz w:val="24"/>
          <w:szCs w:val="24"/>
        </w:rPr>
      </w:pPr>
      <w:r w:rsidRPr="00CA52C0">
        <w:rPr>
          <w:rFonts w:ascii="Times New Roman" w:hAnsi="Times New Roman"/>
          <w:b/>
          <w:sz w:val="24"/>
          <w:szCs w:val="24"/>
        </w:rPr>
        <w:t xml:space="preserve">1.1. </w:t>
      </w:r>
      <w:bookmarkStart w:id="2" w:name="_Hlk511590080"/>
      <w:r w:rsidRPr="00CA52C0">
        <w:rPr>
          <w:rFonts w:ascii="Times New Roman" w:hAnsi="Times New Roman"/>
          <w:b/>
          <w:sz w:val="24"/>
          <w:szCs w:val="24"/>
        </w:rPr>
        <w:t xml:space="preserve">Цель и планируемые результаты освоения профессионального модуля </w:t>
      </w:r>
      <w:bookmarkEnd w:id="2"/>
    </w:p>
    <w:p w14:paraId="0B358151" w14:textId="77777777" w:rsidR="00CE51AF" w:rsidRPr="00CA52C0" w:rsidRDefault="00CE51AF" w:rsidP="005D292A">
      <w:pPr>
        <w:suppressAutoHyphens/>
        <w:spacing w:after="0"/>
        <w:ind w:firstLine="709"/>
        <w:jc w:val="both"/>
        <w:rPr>
          <w:rFonts w:ascii="Times New Roman" w:hAnsi="Times New Roman"/>
          <w:sz w:val="24"/>
          <w:szCs w:val="24"/>
        </w:rPr>
      </w:pPr>
      <w:r w:rsidRPr="00CA52C0">
        <w:rPr>
          <w:rFonts w:ascii="Times New Roman" w:hAnsi="Times New Roman"/>
          <w:sz w:val="24"/>
          <w:szCs w:val="24"/>
        </w:rPr>
        <w:t>В результате изучения профессионального модуля обучающихся должен освоить основной вид деятельности «Ведение расчетных операций» и соответствующие ему общие компетенции и профессиональные компетенции:</w:t>
      </w:r>
    </w:p>
    <w:p w14:paraId="1EAEB720" w14:textId="77777777" w:rsidR="00CE51AF" w:rsidRPr="00CA52C0" w:rsidRDefault="00CE51AF" w:rsidP="005D292A">
      <w:pPr>
        <w:spacing w:after="0"/>
        <w:ind w:firstLine="709"/>
        <w:jc w:val="both"/>
        <w:rPr>
          <w:rFonts w:ascii="Times New Roman" w:hAnsi="Times New Roman"/>
          <w:sz w:val="24"/>
          <w:szCs w:val="24"/>
          <w:lang w:val="en-US"/>
        </w:rPr>
      </w:pPr>
      <w:r w:rsidRPr="00CA52C0">
        <w:rPr>
          <w:rFonts w:ascii="Times New Roman" w:hAnsi="Times New Roman"/>
          <w:sz w:val="24"/>
          <w:szCs w:val="24"/>
        </w:rPr>
        <w:t>1.1.1. 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8393"/>
      </w:tblGrid>
      <w:tr w:rsidR="00CE51AF" w:rsidRPr="00CA52C0" w14:paraId="1559AFD5" w14:textId="77777777" w:rsidTr="005D292A">
        <w:tc>
          <w:tcPr>
            <w:tcW w:w="642" w:type="pct"/>
          </w:tcPr>
          <w:p w14:paraId="2FB41108" w14:textId="77777777" w:rsidR="00CE51AF" w:rsidRPr="00CA52C0" w:rsidRDefault="00CE51AF" w:rsidP="005D292A">
            <w:pPr>
              <w:spacing w:after="0" w:line="240" w:lineRule="auto"/>
              <w:rPr>
                <w:rFonts w:ascii="Times New Roman" w:hAnsi="Times New Roman"/>
                <w:b/>
                <w:bCs/>
                <w:sz w:val="24"/>
                <w:szCs w:val="24"/>
              </w:rPr>
            </w:pPr>
            <w:r w:rsidRPr="00CA52C0">
              <w:rPr>
                <w:rFonts w:ascii="Times New Roman" w:hAnsi="Times New Roman"/>
                <w:b/>
                <w:bCs/>
                <w:sz w:val="24"/>
                <w:szCs w:val="24"/>
              </w:rPr>
              <w:t>Код</w:t>
            </w:r>
          </w:p>
        </w:tc>
        <w:tc>
          <w:tcPr>
            <w:tcW w:w="4358" w:type="pct"/>
          </w:tcPr>
          <w:p w14:paraId="29FE218C" w14:textId="77777777" w:rsidR="00CE51AF" w:rsidRPr="00CA52C0" w:rsidRDefault="00CE51AF" w:rsidP="005D292A">
            <w:pPr>
              <w:spacing w:after="0" w:line="240" w:lineRule="auto"/>
              <w:rPr>
                <w:rFonts w:ascii="Times New Roman" w:hAnsi="Times New Roman"/>
                <w:b/>
                <w:bCs/>
                <w:sz w:val="24"/>
                <w:szCs w:val="24"/>
              </w:rPr>
            </w:pPr>
            <w:r w:rsidRPr="00CA52C0">
              <w:rPr>
                <w:rFonts w:ascii="Times New Roman" w:hAnsi="Times New Roman"/>
                <w:b/>
                <w:bCs/>
                <w:sz w:val="24"/>
                <w:szCs w:val="24"/>
              </w:rPr>
              <w:t>Наименование общих компетенций</w:t>
            </w:r>
          </w:p>
        </w:tc>
      </w:tr>
      <w:tr w:rsidR="00CE51AF" w:rsidRPr="00CA52C0" w14:paraId="5435E6AE" w14:textId="77777777" w:rsidTr="005D292A">
        <w:tc>
          <w:tcPr>
            <w:tcW w:w="642" w:type="pct"/>
          </w:tcPr>
          <w:p w14:paraId="5E29A54C"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ОК 05.</w:t>
            </w:r>
          </w:p>
        </w:tc>
        <w:tc>
          <w:tcPr>
            <w:tcW w:w="4358" w:type="pct"/>
          </w:tcPr>
          <w:p w14:paraId="7EB72C92"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E51AF" w:rsidRPr="00CA52C0" w14:paraId="6002E140" w14:textId="77777777" w:rsidTr="005D292A">
        <w:tc>
          <w:tcPr>
            <w:tcW w:w="642" w:type="pct"/>
          </w:tcPr>
          <w:p w14:paraId="32DF94FA"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ОК 09.</w:t>
            </w:r>
          </w:p>
        </w:tc>
        <w:tc>
          <w:tcPr>
            <w:tcW w:w="4358" w:type="pct"/>
          </w:tcPr>
          <w:p w14:paraId="466306A6"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Использовать информационные технологии в профессиональной деятельности</w:t>
            </w:r>
          </w:p>
        </w:tc>
      </w:tr>
      <w:tr w:rsidR="00CE51AF" w:rsidRPr="00CA52C0" w14:paraId="5EAAD9AB" w14:textId="77777777" w:rsidTr="005D292A">
        <w:tc>
          <w:tcPr>
            <w:tcW w:w="642" w:type="pct"/>
          </w:tcPr>
          <w:p w14:paraId="69883102"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ОК 10.</w:t>
            </w:r>
          </w:p>
        </w:tc>
        <w:tc>
          <w:tcPr>
            <w:tcW w:w="4358" w:type="pct"/>
          </w:tcPr>
          <w:p w14:paraId="28CD14FC"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Пользоваться профессиональной документацией на государственном и иностранном языках</w:t>
            </w:r>
          </w:p>
        </w:tc>
      </w:tr>
      <w:tr w:rsidR="00CE51AF" w:rsidRPr="00CA52C0" w14:paraId="447DB5A6" w14:textId="77777777" w:rsidTr="005D292A">
        <w:tc>
          <w:tcPr>
            <w:tcW w:w="642" w:type="pct"/>
          </w:tcPr>
          <w:p w14:paraId="5B6D51F5"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ОК 11.</w:t>
            </w:r>
          </w:p>
        </w:tc>
        <w:tc>
          <w:tcPr>
            <w:tcW w:w="4358" w:type="pct"/>
          </w:tcPr>
          <w:p w14:paraId="0BEDFFDF"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14:paraId="25AE7E84" w14:textId="05665D41" w:rsidR="00CE51AF" w:rsidRPr="00CA52C0" w:rsidRDefault="00CE51AF" w:rsidP="005D292A">
      <w:pPr>
        <w:suppressAutoHyphens/>
        <w:spacing w:after="0"/>
        <w:ind w:firstLine="709"/>
        <w:jc w:val="both"/>
        <w:rPr>
          <w:rFonts w:ascii="Times New Roman" w:hAnsi="Times New Roman"/>
          <w:sz w:val="24"/>
          <w:szCs w:val="24"/>
        </w:rPr>
      </w:pPr>
    </w:p>
    <w:p w14:paraId="3238664B" w14:textId="77777777" w:rsidR="00CE51AF" w:rsidRPr="00CA52C0" w:rsidRDefault="00CE51AF" w:rsidP="005D292A">
      <w:pPr>
        <w:suppressAutoHyphens/>
        <w:spacing w:after="0"/>
        <w:ind w:firstLine="709"/>
        <w:jc w:val="both"/>
        <w:rPr>
          <w:rFonts w:ascii="Times New Roman" w:hAnsi="Times New Roman"/>
          <w:sz w:val="24"/>
          <w:szCs w:val="24"/>
        </w:rPr>
      </w:pPr>
      <w:r w:rsidRPr="00CA52C0">
        <w:rPr>
          <w:rFonts w:ascii="Times New Roman" w:hAnsi="Times New Roman"/>
          <w:sz w:val="24"/>
          <w:szCs w:val="24"/>
        </w:rPr>
        <w:t xml:space="preserve">1.1.2. Перечень профессиональных компетенций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8418"/>
      </w:tblGrid>
      <w:tr w:rsidR="00CE51AF" w:rsidRPr="00CA52C0" w14:paraId="30B89683" w14:textId="77777777" w:rsidTr="005D292A">
        <w:tc>
          <w:tcPr>
            <w:tcW w:w="629" w:type="pct"/>
          </w:tcPr>
          <w:p w14:paraId="38B92B01" w14:textId="77777777" w:rsidR="00CE51AF" w:rsidRPr="00CA52C0" w:rsidRDefault="00CE51AF" w:rsidP="005D292A">
            <w:pPr>
              <w:spacing w:after="0" w:line="240" w:lineRule="auto"/>
              <w:jc w:val="center"/>
              <w:rPr>
                <w:rFonts w:ascii="Times New Roman" w:hAnsi="Times New Roman"/>
                <w:b/>
                <w:bCs/>
                <w:sz w:val="24"/>
                <w:szCs w:val="24"/>
              </w:rPr>
            </w:pPr>
            <w:r w:rsidRPr="00CA52C0">
              <w:rPr>
                <w:rFonts w:ascii="Times New Roman" w:hAnsi="Times New Roman"/>
                <w:b/>
                <w:bCs/>
                <w:sz w:val="24"/>
                <w:szCs w:val="24"/>
              </w:rPr>
              <w:t>Код</w:t>
            </w:r>
          </w:p>
        </w:tc>
        <w:tc>
          <w:tcPr>
            <w:tcW w:w="4371" w:type="pct"/>
          </w:tcPr>
          <w:p w14:paraId="32B3A473" w14:textId="77777777" w:rsidR="00CE51AF" w:rsidRPr="00CA52C0" w:rsidRDefault="00CE51AF" w:rsidP="005D292A">
            <w:pPr>
              <w:spacing w:after="0" w:line="240" w:lineRule="auto"/>
              <w:jc w:val="center"/>
              <w:rPr>
                <w:rFonts w:ascii="Times New Roman" w:hAnsi="Times New Roman"/>
                <w:b/>
                <w:bCs/>
                <w:sz w:val="24"/>
                <w:szCs w:val="24"/>
              </w:rPr>
            </w:pPr>
            <w:r w:rsidRPr="00CA52C0">
              <w:rPr>
                <w:rFonts w:ascii="Times New Roman" w:hAnsi="Times New Roman"/>
                <w:b/>
                <w:bCs/>
                <w:sz w:val="24"/>
                <w:szCs w:val="24"/>
              </w:rPr>
              <w:t>Наименование видов деятельности и профессиональных компетенций</w:t>
            </w:r>
          </w:p>
        </w:tc>
      </w:tr>
      <w:tr w:rsidR="00CE51AF" w:rsidRPr="00CA52C0" w14:paraId="7A8217FA" w14:textId="77777777" w:rsidTr="005D292A">
        <w:tc>
          <w:tcPr>
            <w:tcW w:w="629" w:type="pct"/>
          </w:tcPr>
          <w:p w14:paraId="3472E50D"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ВД 1</w:t>
            </w:r>
          </w:p>
        </w:tc>
        <w:tc>
          <w:tcPr>
            <w:tcW w:w="4371" w:type="pct"/>
          </w:tcPr>
          <w:p w14:paraId="36C9E5CF"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Ведение расчетных операций</w:t>
            </w:r>
          </w:p>
        </w:tc>
      </w:tr>
      <w:tr w:rsidR="00CE51AF" w:rsidRPr="00CA52C0" w14:paraId="6516915D" w14:textId="77777777" w:rsidTr="005D292A">
        <w:tc>
          <w:tcPr>
            <w:tcW w:w="629" w:type="pct"/>
          </w:tcPr>
          <w:p w14:paraId="6BDED398"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ПК 1.1.</w:t>
            </w:r>
          </w:p>
        </w:tc>
        <w:tc>
          <w:tcPr>
            <w:tcW w:w="4371" w:type="pct"/>
          </w:tcPr>
          <w:p w14:paraId="5E685F22"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Осуществлять расчетно-кассовое обслуживание клиентов</w:t>
            </w:r>
          </w:p>
        </w:tc>
      </w:tr>
      <w:tr w:rsidR="00CE51AF" w:rsidRPr="00CA52C0" w14:paraId="16A499CD" w14:textId="77777777" w:rsidTr="005D292A">
        <w:tc>
          <w:tcPr>
            <w:tcW w:w="629" w:type="pct"/>
          </w:tcPr>
          <w:p w14:paraId="2DD379D9"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ПК 1.2.</w:t>
            </w:r>
          </w:p>
        </w:tc>
        <w:tc>
          <w:tcPr>
            <w:tcW w:w="4371" w:type="pct"/>
          </w:tcPr>
          <w:p w14:paraId="24F6443D"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Осуществлять безналичные платежи с использованием различных форм расчетов в национальной и иностранной валютах</w:t>
            </w:r>
          </w:p>
        </w:tc>
      </w:tr>
      <w:tr w:rsidR="00CE51AF" w:rsidRPr="00CA52C0" w14:paraId="7F2B841A" w14:textId="77777777" w:rsidTr="005D292A">
        <w:tc>
          <w:tcPr>
            <w:tcW w:w="629" w:type="pct"/>
          </w:tcPr>
          <w:p w14:paraId="43AD0572"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ПК 1.3.</w:t>
            </w:r>
          </w:p>
        </w:tc>
        <w:tc>
          <w:tcPr>
            <w:tcW w:w="4371" w:type="pct"/>
          </w:tcPr>
          <w:p w14:paraId="5FB6B430"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Осуществлять расчетное обслуживание счетов бюджетов различных уровней</w:t>
            </w:r>
          </w:p>
        </w:tc>
      </w:tr>
      <w:tr w:rsidR="00CE51AF" w:rsidRPr="00CA52C0" w14:paraId="6159F85B" w14:textId="77777777" w:rsidTr="005D292A">
        <w:tc>
          <w:tcPr>
            <w:tcW w:w="629" w:type="pct"/>
          </w:tcPr>
          <w:p w14:paraId="4377E483"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ПК 1.4.</w:t>
            </w:r>
          </w:p>
        </w:tc>
        <w:tc>
          <w:tcPr>
            <w:tcW w:w="4371" w:type="pct"/>
          </w:tcPr>
          <w:p w14:paraId="69865439"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Осуществлять межбанковские расчеты</w:t>
            </w:r>
          </w:p>
        </w:tc>
      </w:tr>
      <w:tr w:rsidR="00CE51AF" w:rsidRPr="00CA52C0" w14:paraId="6DE6411E" w14:textId="77777777" w:rsidTr="005D292A">
        <w:tc>
          <w:tcPr>
            <w:tcW w:w="629" w:type="pct"/>
          </w:tcPr>
          <w:p w14:paraId="5399993E"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ПК 1.5.</w:t>
            </w:r>
          </w:p>
        </w:tc>
        <w:tc>
          <w:tcPr>
            <w:tcW w:w="4371" w:type="pct"/>
          </w:tcPr>
          <w:p w14:paraId="4698C5BA"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Осуществлять международные расчеты по экспортно-импортным операциям</w:t>
            </w:r>
          </w:p>
        </w:tc>
      </w:tr>
      <w:tr w:rsidR="00CE51AF" w:rsidRPr="00CA52C0" w14:paraId="0D689E41" w14:textId="77777777" w:rsidTr="005D292A">
        <w:tc>
          <w:tcPr>
            <w:tcW w:w="629" w:type="pct"/>
          </w:tcPr>
          <w:p w14:paraId="355CFFDB"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ПК 1.6.</w:t>
            </w:r>
          </w:p>
        </w:tc>
        <w:tc>
          <w:tcPr>
            <w:tcW w:w="4371" w:type="pct"/>
          </w:tcPr>
          <w:p w14:paraId="4BD03406" w14:textId="77777777" w:rsidR="00CE51AF" w:rsidRPr="00CA52C0" w:rsidRDefault="00CE51AF" w:rsidP="005D292A">
            <w:pPr>
              <w:spacing w:after="0" w:line="240" w:lineRule="auto"/>
              <w:rPr>
                <w:rFonts w:ascii="Times New Roman" w:hAnsi="Times New Roman"/>
                <w:sz w:val="24"/>
                <w:szCs w:val="24"/>
              </w:rPr>
            </w:pPr>
            <w:r w:rsidRPr="00CA52C0">
              <w:rPr>
                <w:rFonts w:ascii="Times New Roman" w:hAnsi="Times New Roman"/>
                <w:sz w:val="24"/>
                <w:szCs w:val="24"/>
              </w:rPr>
              <w:t>Обслуживать расчетные операции с использованием различных видов платежных карт</w:t>
            </w:r>
          </w:p>
        </w:tc>
      </w:tr>
    </w:tbl>
    <w:p w14:paraId="018BCF73" w14:textId="77777777" w:rsidR="00CE51AF" w:rsidRPr="00CA52C0" w:rsidRDefault="00CE51AF" w:rsidP="00CE51AF">
      <w:pPr>
        <w:spacing w:after="0" w:line="240" w:lineRule="auto"/>
        <w:ind w:firstLine="709"/>
        <w:rPr>
          <w:rFonts w:ascii="Times New Roman" w:hAnsi="Times New Roman"/>
          <w:bCs/>
          <w:sz w:val="24"/>
          <w:szCs w:val="24"/>
        </w:rPr>
      </w:pPr>
    </w:p>
    <w:p w14:paraId="6BA22C37" w14:textId="16726A32" w:rsidR="00CE51AF" w:rsidRDefault="00CE51AF" w:rsidP="00CE51AF">
      <w:pPr>
        <w:spacing w:after="0" w:line="240" w:lineRule="auto"/>
        <w:ind w:firstLine="709"/>
        <w:rPr>
          <w:rFonts w:ascii="Times New Roman" w:hAnsi="Times New Roman"/>
          <w:bCs/>
          <w:sz w:val="24"/>
          <w:szCs w:val="24"/>
        </w:rPr>
      </w:pPr>
      <w:r w:rsidRPr="00CA52C0">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7683"/>
      </w:tblGrid>
      <w:tr w:rsidR="00224076" w:rsidRPr="00224076" w14:paraId="4DBC62CA" w14:textId="77777777" w:rsidTr="00224076">
        <w:trPr>
          <w:trHeight w:val="20"/>
        </w:trPr>
        <w:tc>
          <w:tcPr>
            <w:tcW w:w="1980" w:type="dxa"/>
            <w:vMerge w:val="restart"/>
            <w:shd w:val="clear" w:color="auto" w:fill="auto"/>
            <w:hideMark/>
          </w:tcPr>
          <w:p w14:paraId="54C4B8AD"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Владеть навыками</w:t>
            </w:r>
          </w:p>
        </w:tc>
        <w:tc>
          <w:tcPr>
            <w:tcW w:w="7932" w:type="dxa"/>
            <w:shd w:val="clear" w:color="auto" w:fill="auto"/>
            <w:vAlign w:val="center"/>
            <w:hideMark/>
          </w:tcPr>
          <w:p w14:paraId="19EDAAC1"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осуществления расчетно-кассового обслуживания клиентов;</w:t>
            </w:r>
          </w:p>
        </w:tc>
      </w:tr>
      <w:tr w:rsidR="00224076" w:rsidRPr="00224076" w14:paraId="3F531ECB" w14:textId="77777777" w:rsidTr="00224076">
        <w:trPr>
          <w:trHeight w:val="20"/>
        </w:trPr>
        <w:tc>
          <w:tcPr>
            <w:tcW w:w="1980" w:type="dxa"/>
            <w:vMerge/>
            <w:hideMark/>
          </w:tcPr>
          <w:p w14:paraId="4F26AD75"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9D945B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использования различных форм расчетов в национальной и иностранной валюте для осуществления безналичных платежей;</w:t>
            </w:r>
          </w:p>
        </w:tc>
      </w:tr>
      <w:tr w:rsidR="00224076" w:rsidRPr="00224076" w14:paraId="0B42429E" w14:textId="77777777" w:rsidTr="00224076">
        <w:trPr>
          <w:trHeight w:val="20"/>
        </w:trPr>
        <w:tc>
          <w:tcPr>
            <w:tcW w:w="1980" w:type="dxa"/>
            <w:vMerge/>
            <w:hideMark/>
          </w:tcPr>
          <w:p w14:paraId="72D131E0"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E73604D"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осуществления обслуживание расчетов по счетам бюджетов различных уровней;</w:t>
            </w:r>
          </w:p>
        </w:tc>
      </w:tr>
      <w:tr w:rsidR="00224076" w:rsidRPr="00224076" w14:paraId="431E0B6B" w14:textId="77777777" w:rsidTr="00224076">
        <w:trPr>
          <w:trHeight w:val="20"/>
        </w:trPr>
        <w:tc>
          <w:tcPr>
            <w:tcW w:w="1980" w:type="dxa"/>
            <w:vMerge/>
            <w:hideMark/>
          </w:tcPr>
          <w:p w14:paraId="0802564F"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CB5BCEF"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осуществления межбанковских расчетов;</w:t>
            </w:r>
          </w:p>
        </w:tc>
      </w:tr>
      <w:tr w:rsidR="00224076" w:rsidRPr="00224076" w14:paraId="6628A53C" w14:textId="77777777" w:rsidTr="00224076">
        <w:trPr>
          <w:trHeight w:val="20"/>
        </w:trPr>
        <w:tc>
          <w:tcPr>
            <w:tcW w:w="1980" w:type="dxa"/>
            <w:vMerge/>
            <w:hideMark/>
          </w:tcPr>
          <w:p w14:paraId="72A8E59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47D4E1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осуществления международных расчетов по экспортно-импортным операциям;</w:t>
            </w:r>
          </w:p>
        </w:tc>
      </w:tr>
      <w:tr w:rsidR="00224076" w:rsidRPr="00224076" w14:paraId="6488CA09" w14:textId="77777777" w:rsidTr="00224076">
        <w:trPr>
          <w:trHeight w:val="20"/>
        </w:trPr>
        <w:tc>
          <w:tcPr>
            <w:tcW w:w="1980" w:type="dxa"/>
            <w:vMerge/>
            <w:hideMark/>
          </w:tcPr>
          <w:p w14:paraId="4057DE7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05FD6142"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обслуживания расчетных операций с использованием различных видов платежных карт</w:t>
            </w:r>
          </w:p>
        </w:tc>
      </w:tr>
      <w:tr w:rsidR="00224076" w:rsidRPr="00224076" w14:paraId="740075D4" w14:textId="77777777" w:rsidTr="00224076">
        <w:trPr>
          <w:trHeight w:val="20"/>
        </w:trPr>
        <w:tc>
          <w:tcPr>
            <w:tcW w:w="1980" w:type="dxa"/>
            <w:vMerge w:val="restart"/>
            <w:shd w:val="clear" w:color="auto" w:fill="auto"/>
            <w:hideMark/>
          </w:tcPr>
          <w:p w14:paraId="6EBBA9C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Уметь</w:t>
            </w:r>
          </w:p>
        </w:tc>
        <w:tc>
          <w:tcPr>
            <w:tcW w:w="7932" w:type="dxa"/>
            <w:shd w:val="clear" w:color="auto" w:fill="auto"/>
            <w:vAlign w:val="center"/>
            <w:hideMark/>
          </w:tcPr>
          <w:p w14:paraId="306D8127"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консультировать клиентов по вопросам открытия банковских счетов, расчетным операциям;</w:t>
            </w:r>
          </w:p>
        </w:tc>
      </w:tr>
      <w:tr w:rsidR="00224076" w:rsidRPr="00224076" w14:paraId="2C6C1241" w14:textId="77777777" w:rsidTr="00224076">
        <w:trPr>
          <w:trHeight w:val="20"/>
        </w:trPr>
        <w:tc>
          <w:tcPr>
            <w:tcW w:w="1980" w:type="dxa"/>
            <w:vMerge/>
            <w:hideMark/>
          </w:tcPr>
          <w:p w14:paraId="50B53CDA"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3EC545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договоры банковского счета с клиентами;</w:t>
            </w:r>
          </w:p>
        </w:tc>
      </w:tr>
      <w:tr w:rsidR="00224076" w:rsidRPr="00224076" w14:paraId="5A221A48" w14:textId="77777777" w:rsidTr="00224076">
        <w:trPr>
          <w:trHeight w:val="20"/>
        </w:trPr>
        <w:tc>
          <w:tcPr>
            <w:tcW w:w="1980" w:type="dxa"/>
            <w:vMerge/>
            <w:hideMark/>
          </w:tcPr>
          <w:p w14:paraId="4905052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0A2A1B2"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проверять правильность и полноту оформления расчетных документов;</w:t>
            </w:r>
          </w:p>
        </w:tc>
      </w:tr>
      <w:tr w:rsidR="00224076" w:rsidRPr="00224076" w14:paraId="058652C4" w14:textId="77777777" w:rsidTr="00224076">
        <w:trPr>
          <w:trHeight w:val="20"/>
        </w:trPr>
        <w:tc>
          <w:tcPr>
            <w:tcW w:w="1980" w:type="dxa"/>
            <w:vMerge/>
            <w:hideMark/>
          </w:tcPr>
          <w:p w14:paraId="69571638"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CFC48EC"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открывать и закрывать лицевые счета в валюте Российской Федерации и иностранной валюте;</w:t>
            </w:r>
          </w:p>
        </w:tc>
      </w:tr>
      <w:tr w:rsidR="00224076" w:rsidRPr="00224076" w14:paraId="62A75ECC" w14:textId="77777777" w:rsidTr="00224076">
        <w:trPr>
          <w:trHeight w:val="20"/>
        </w:trPr>
        <w:tc>
          <w:tcPr>
            <w:tcW w:w="1980" w:type="dxa"/>
            <w:vMerge/>
            <w:hideMark/>
          </w:tcPr>
          <w:p w14:paraId="0D21D23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58962FD"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tc>
      </w:tr>
      <w:tr w:rsidR="00224076" w:rsidRPr="00224076" w14:paraId="781C7330" w14:textId="77777777" w:rsidTr="00224076">
        <w:trPr>
          <w:trHeight w:val="20"/>
        </w:trPr>
        <w:tc>
          <w:tcPr>
            <w:tcW w:w="1980" w:type="dxa"/>
            <w:vMerge/>
            <w:hideMark/>
          </w:tcPr>
          <w:p w14:paraId="49EC9E9C"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58DB31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выписки из лицевых счетов клиентов;</w:t>
            </w:r>
          </w:p>
        </w:tc>
      </w:tr>
      <w:tr w:rsidR="00224076" w:rsidRPr="00224076" w14:paraId="3A3C921B" w14:textId="77777777" w:rsidTr="00224076">
        <w:trPr>
          <w:trHeight w:val="20"/>
        </w:trPr>
        <w:tc>
          <w:tcPr>
            <w:tcW w:w="1980" w:type="dxa"/>
            <w:vMerge/>
            <w:hideMark/>
          </w:tcPr>
          <w:p w14:paraId="767BDF9C"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093E6886"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рассчитывать и взыскивать суммы вознаграждения за расчетное обслуживание;</w:t>
            </w:r>
          </w:p>
        </w:tc>
      </w:tr>
      <w:tr w:rsidR="00224076" w:rsidRPr="00224076" w14:paraId="50B371A7" w14:textId="77777777" w:rsidTr="00224076">
        <w:trPr>
          <w:trHeight w:val="20"/>
        </w:trPr>
        <w:tc>
          <w:tcPr>
            <w:tcW w:w="1980" w:type="dxa"/>
            <w:vMerge/>
            <w:hideMark/>
          </w:tcPr>
          <w:p w14:paraId="40BDDCD7"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ECE057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рассчитывать прогноз кассовых оборотов;</w:t>
            </w:r>
          </w:p>
        </w:tc>
      </w:tr>
      <w:tr w:rsidR="00224076" w:rsidRPr="00224076" w14:paraId="55C1202B" w14:textId="77777777" w:rsidTr="00224076">
        <w:trPr>
          <w:trHeight w:val="20"/>
        </w:trPr>
        <w:tc>
          <w:tcPr>
            <w:tcW w:w="1980" w:type="dxa"/>
            <w:vMerge/>
            <w:hideMark/>
          </w:tcPr>
          <w:p w14:paraId="0F1BF6F4"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EDD959B"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составлять календарь выдачи наличных денег;</w:t>
            </w:r>
          </w:p>
        </w:tc>
      </w:tr>
      <w:tr w:rsidR="00224076" w:rsidRPr="00224076" w14:paraId="6F533CA4" w14:textId="77777777" w:rsidTr="00224076">
        <w:trPr>
          <w:trHeight w:val="20"/>
        </w:trPr>
        <w:tc>
          <w:tcPr>
            <w:tcW w:w="1980" w:type="dxa"/>
            <w:vMerge/>
            <w:hideMark/>
          </w:tcPr>
          <w:p w14:paraId="6CFBE8AF"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71A8454"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рассчитывать минимальный остаток денежной наличности в кассе;</w:t>
            </w:r>
          </w:p>
        </w:tc>
      </w:tr>
      <w:tr w:rsidR="00224076" w:rsidRPr="00224076" w14:paraId="50383DE9" w14:textId="77777777" w:rsidTr="00224076">
        <w:trPr>
          <w:trHeight w:val="20"/>
        </w:trPr>
        <w:tc>
          <w:tcPr>
            <w:tcW w:w="1980" w:type="dxa"/>
            <w:vMerge/>
            <w:hideMark/>
          </w:tcPr>
          <w:p w14:paraId="674A4D45"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8834D46"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составлять отчет о наличном денежном обороте;</w:t>
            </w:r>
          </w:p>
        </w:tc>
      </w:tr>
      <w:tr w:rsidR="00224076" w:rsidRPr="00224076" w14:paraId="22D2F346" w14:textId="77777777" w:rsidTr="00224076">
        <w:trPr>
          <w:trHeight w:val="20"/>
        </w:trPr>
        <w:tc>
          <w:tcPr>
            <w:tcW w:w="1980" w:type="dxa"/>
            <w:vMerge/>
            <w:hideMark/>
          </w:tcPr>
          <w:p w14:paraId="18ABF86D"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8662CD7"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устанавливать лимит остатков денежной наличности в кассах клиентов;</w:t>
            </w:r>
          </w:p>
        </w:tc>
      </w:tr>
      <w:tr w:rsidR="00224076" w:rsidRPr="00224076" w14:paraId="27880925" w14:textId="77777777" w:rsidTr="00224076">
        <w:trPr>
          <w:trHeight w:val="20"/>
        </w:trPr>
        <w:tc>
          <w:tcPr>
            <w:tcW w:w="1980" w:type="dxa"/>
            <w:vMerge/>
            <w:hideMark/>
          </w:tcPr>
          <w:p w14:paraId="11CB7CA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678E8CE"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отражать в учете операции по расчетным счетам клиентов;</w:t>
            </w:r>
          </w:p>
        </w:tc>
      </w:tr>
      <w:tr w:rsidR="00224076" w:rsidRPr="00224076" w14:paraId="7BA2CDE3" w14:textId="77777777" w:rsidTr="00224076">
        <w:trPr>
          <w:trHeight w:val="20"/>
        </w:trPr>
        <w:tc>
          <w:tcPr>
            <w:tcW w:w="1980" w:type="dxa"/>
            <w:vMerge/>
            <w:hideMark/>
          </w:tcPr>
          <w:p w14:paraId="28D38FE8"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7448B5A"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исполнять и оформлять операции по возврату сумм, неправильно зачисленных на счета клиентов;</w:t>
            </w:r>
          </w:p>
        </w:tc>
      </w:tr>
      <w:tr w:rsidR="00224076" w:rsidRPr="00224076" w14:paraId="12B17A99" w14:textId="77777777" w:rsidTr="00224076">
        <w:trPr>
          <w:trHeight w:val="20"/>
        </w:trPr>
        <w:tc>
          <w:tcPr>
            <w:tcW w:w="1980" w:type="dxa"/>
            <w:vMerge/>
            <w:hideMark/>
          </w:tcPr>
          <w:p w14:paraId="2FC187A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E7D299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использовать специализированное программное обеспечение для расчетного обслуживания клиентов;</w:t>
            </w:r>
          </w:p>
        </w:tc>
      </w:tr>
      <w:tr w:rsidR="00224076" w:rsidRPr="00224076" w14:paraId="1E21A2DF" w14:textId="77777777" w:rsidTr="00224076">
        <w:trPr>
          <w:trHeight w:val="20"/>
        </w:trPr>
        <w:tc>
          <w:tcPr>
            <w:tcW w:w="1980" w:type="dxa"/>
            <w:vMerge/>
            <w:hideMark/>
          </w:tcPr>
          <w:p w14:paraId="3DB8F2E9"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B4B986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r>
      <w:tr w:rsidR="00224076" w:rsidRPr="00224076" w14:paraId="34BFE1F8" w14:textId="77777777" w:rsidTr="00224076">
        <w:trPr>
          <w:trHeight w:val="20"/>
        </w:trPr>
        <w:tc>
          <w:tcPr>
            <w:tcW w:w="1980" w:type="dxa"/>
            <w:vMerge/>
            <w:hideMark/>
          </w:tcPr>
          <w:p w14:paraId="0B72129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23EF814"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r>
      <w:tr w:rsidR="00224076" w:rsidRPr="00224076" w14:paraId="3553C02B" w14:textId="77777777" w:rsidTr="00224076">
        <w:trPr>
          <w:trHeight w:val="20"/>
        </w:trPr>
        <w:tc>
          <w:tcPr>
            <w:tcW w:w="1980" w:type="dxa"/>
            <w:vMerge/>
            <w:hideMark/>
          </w:tcPr>
          <w:p w14:paraId="404CC49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C1F3C2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открытие счетов по учету доходов и средств бюджетов всех уровней;</w:t>
            </w:r>
          </w:p>
        </w:tc>
      </w:tr>
      <w:tr w:rsidR="00224076" w:rsidRPr="00224076" w14:paraId="6F1EE4AE" w14:textId="77777777" w:rsidTr="00224076">
        <w:trPr>
          <w:trHeight w:val="20"/>
        </w:trPr>
        <w:tc>
          <w:tcPr>
            <w:tcW w:w="1980" w:type="dxa"/>
            <w:vMerge/>
            <w:hideMark/>
          </w:tcPr>
          <w:p w14:paraId="69001234"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2C733E6"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и отражать в учете операции по зачислению средств на счета бюджетов различных уровней;</w:t>
            </w:r>
          </w:p>
        </w:tc>
      </w:tr>
      <w:tr w:rsidR="00224076" w:rsidRPr="00224076" w14:paraId="4EFE7E91" w14:textId="77777777" w:rsidTr="00224076">
        <w:trPr>
          <w:trHeight w:val="20"/>
        </w:trPr>
        <w:tc>
          <w:tcPr>
            <w:tcW w:w="1980" w:type="dxa"/>
            <w:vMerge/>
            <w:hideMark/>
          </w:tcPr>
          <w:p w14:paraId="0F37D728"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C45DB64"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и отражать в учете возврат налогоплательщикам сумм ошибочно перечисленных налогов и других платежей;</w:t>
            </w:r>
          </w:p>
        </w:tc>
      </w:tr>
      <w:tr w:rsidR="00224076" w:rsidRPr="00224076" w14:paraId="413AD5F6" w14:textId="77777777" w:rsidTr="00224076">
        <w:trPr>
          <w:trHeight w:val="20"/>
        </w:trPr>
        <w:tc>
          <w:tcPr>
            <w:tcW w:w="1980" w:type="dxa"/>
            <w:vMerge/>
            <w:hideMark/>
          </w:tcPr>
          <w:p w14:paraId="144A689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059BB351"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исполнять и оформлять операции по корреспондентскому счету, открытому в подразделении Банка России;</w:t>
            </w:r>
          </w:p>
        </w:tc>
      </w:tr>
      <w:tr w:rsidR="00224076" w:rsidRPr="00224076" w14:paraId="757BD39E" w14:textId="77777777" w:rsidTr="00224076">
        <w:trPr>
          <w:trHeight w:val="20"/>
        </w:trPr>
        <w:tc>
          <w:tcPr>
            <w:tcW w:w="1980" w:type="dxa"/>
            <w:vMerge/>
            <w:hideMark/>
          </w:tcPr>
          <w:p w14:paraId="092F064D"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C1179D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проводить расчеты между кредитными организациями через счета ЛОРО и НОСТРО;</w:t>
            </w:r>
          </w:p>
        </w:tc>
      </w:tr>
      <w:tr w:rsidR="00224076" w:rsidRPr="00224076" w14:paraId="21D98716" w14:textId="77777777" w:rsidTr="00224076">
        <w:trPr>
          <w:trHeight w:val="20"/>
        </w:trPr>
        <w:tc>
          <w:tcPr>
            <w:tcW w:w="1980" w:type="dxa"/>
            <w:vMerge/>
            <w:hideMark/>
          </w:tcPr>
          <w:p w14:paraId="2A723C53"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B811397"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контролировать и выверять расчеты по корреспондентским счетам;</w:t>
            </w:r>
          </w:p>
        </w:tc>
      </w:tr>
      <w:tr w:rsidR="00224076" w:rsidRPr="00224076" w14:paraId="7BC25D09" w14:textId="77777777" w:rsidTr="00224076">
        <w:trPr>
          <w:trHeight w:val="20"/>
        </w:trPr>
        <w:tc>
          <w:tcPr>
            <w:tcW w:w="1980" w:type="dxa"/>
            <w:vMerge/>
            <w:hideMark/>
          </w:tcPr>
          <w:p w14:paraId="31201AF4"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7B6D2D1"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осуществлять и оформлять расчеты банка со своими филиалами;</w:t>
            </w:r>
          </w:p>
        </w:tc>
      </w:tr>
      <w:tr w:rsidR="00224076" w:rsidRPr="00224076" w14:paraId="2D274584" w14:textId="77777777" w:rsidTr="00224076">
        <w:trPr>
          <w:trHeight w:val="20"/>
        </w:trPr>
        <w:tc>
          <w:tcPr>
            <w:tcW w:w="1980" w:type="dxa"/>
            <w:vMerge/>
            <w:hideMark/>
          </w:tcPr>
          <w:p w14:paraId="6A781C8D"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CEC37D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вести учет расчетных документов, не оплаченных в срок из-за отсутствия средств на корреспондентском счете;</w:t>
            </w:r>
          </w:p>
        </w:tc>
      </w:tr>
      <w:tr w:rsidR="00224076" w:rsidRPr="00224076" w14:paraId="7794156A" w14:textId="77777777" w:rsidTr="00224076">
        <w:trPr>
          <w:trHeight w:val="20"/>
        </w:trPr>
        <w:tc>
          <w:tcPr>
            <w:tcW w:w="1980" w:type="dxa"/>
            <w:vMerge/>
            <w:hideMark/>
          </w:tcPr>
          <w:p w14:paraId="56A2AFF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A44AC5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отражать в учете межбанковские расчеты;</w:t>
            </w:r>
          </w:p>
        </w:tc>
      </w:tr>
      <w:tr w:rsidR="00224076" w:rsidRPr="00224076" w14:paraId="5F1A603C" w14:textId="77777777" w:rsidTr="00224076">
        <w:trPr>
          <w:trHeight w:val="20"/>
        </w:trPr>
        <w:tc>
          <w:tcPr>
            <w:tcW w:w="1980" w:type="dxa"/>
            <w:vMerge/>
            <w:hideMark/>
          </w:tcPr>
          <w:p w14:paraId="070669DD"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C17FB8F"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использовать специализированное программное обеспечение для совершения межбанковских расчетов;</w:t>
            </w:r>
          </w:p>
        </w:tc>
      </w:tr>
      <w:tr w:rsidR="00224076" w:rsidRPr="00224076" w14:paraId="5E431083" w14:textId="77777777" w:rsidTr="00224076">
        <w:trPr>
          <w:trHeight w:val="20"/>
        </w:trPr>
        <w:tc>
          <w:tcPr>
            <w:tcW w:w="1980" w:type="dxa"/>
            <w:vMerge/>
            <w:hideMark/>
          </w:tcPr>
          <w:p w14:paraId="11EABBFC"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53A7262"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r>
      <w:tr w:rsidR="00224076" w:rsidRPr="00224076" w14:paraId="5BBF3D5F" w14:textId="77777777" w:rsidTr="00224076">
        <w:trPr>
          <w:trHeight w:val="20"/>
        </w:trPr>
        <w:tc>
          <w:tcPr>
            <w:tcW w:w="1980" w:type="dxa"/>
            <w:vMerge/>
            <w:hideMark/>
          </w:tcPr>
          <w:p w14:paraId="4DDD559E"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F2A7B0B"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проводить конверсионные операции по счетам клиентов;</w:t>
            </w:r>
          </w:p>
        </w:tc>
      </w:tr>
      <w:tr w:rsidR="00224076" w:rsidRPr="00224076" w14:paraId="1FB71D1E" w14:textId="77777777" w:rsidTr="00224076">
        <w:trPr>
          <w:trHeight w:val="20"/>
        </w:trPr>
        <w:tc>
          <w:tcPr>
            <w:tcW w:w="1980" w:type="dxa"/>
            <w:vMerge/>
            <w:hideMark/>
          </w:tcPr>
          <w:p w14:paraId="52A24053"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58A8FB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рассчитывать и взыскивать суммы вознаграждения за проведение международных расчетов и конверсионных операций;</w:t>
            </w:r>
          </w:p>
        </w:tc>
      </w:tr>
      <w:tr w:rsidR="00224076" w:rsidRPr="00224076" w14:paraId="1A74191C" w14:textId="77777777" w:rsidTr="00224076">
        <w:trPr>
          <w:trHeight w:val="20"/>
        </w:trPr>
        <w:tc>
          <w:tcPr>
            <w:tcW w:w="1980" w:type="dxa"/>
            <w:vMerge/>
            <w:hideMark/>
          </w:tcPr>
          <w:p w14:paraId="4EE4DAFE"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CB22CF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осуществлять контроль за репатриацией валютной выручки;</w:t>
            </w:r>
          </w:p>
        </w:tc>
      </w:tr>
      <w:tr w:rsidR="00224076" w:rsidRPr="00224076" w14:paraId="748A3778" w14:textId="77777777" w:rsidTr="00224076">
        <w:trPr>
          <w:trHeight w:val="20"/>
        </w:trPr>
        <w:tc>
          <w:tcPr>
            <w:tcW w:w="1980" w:type="dxa"/>
            <w:vMerge/>
            <w:hideMark/>
          </w:tcPr>
          <w:p w14:paraId="72F41A0A"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997EDCB"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консультировать клиентов по операциям с использованием различных видов платежных карт;</w:t>
            </w:r>
          </w:p>
        </w:tc>
      </w:tr>
      <w:tr w:rsidR="00224076" w:rsidRPr="00224076" w14:paraId="7ACCBAC2" w14:textId="77777777" w:rsidTr="00224076">
        <w:trPr>
          <w:trHeight w:val="20"/>
        </w:trPr>
        <w:tc>
          <w:tcPr>
            <w:tcW w:w="1980" w:type="dxa"/>
            <w:vMerge/>
            <w:hideMark/>
          </w:tcPr>
          <w:p w14:paraId="757EF5A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2A3A3B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выдачу клиентам платежных карт;</w:t>
            </w:r>
          </w:p>
        </w:tc>
      </w:tr>
      <w:tr w:rsidR="00224076" w:rsidRPr="00224076" w14:paraId="31206436" w14:textId="77777777" w:rsidTr="00224076">
        <w:trPr>
          <w:trHeight w:val="20"/>
        </w:trPr>
        <w:tc>
          <w:tcPr>
            <w:tcW w:w="1980" w:type="dxa"/>
            <w:vMerge/>
            <w:hideMark/>
          </w:tcPr>
          <w:p w14:paraId="1B259A6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0CA1AAC1"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tc>
      </w:tr>
      <w:tr w:rsidR="00224076" w:rsidRPr="00224076" w14:paraId="0EF112A6" w14:textId="77777777" w:rsidTr="00224076">
        <w:trPr>
          <w:trHeight w:val="20"/>
        </w:trPr>
        <w:tc>
          <w:tcPr>
            <w:tcW w:w="1980" w:type="dxa"/>
            <w:vMerge/>
            <w:hideMark/>
          </w:tcPr>
          <w:p w14:paraId="42B14B00"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697219C"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использовать специализированное программное обеспечение совершения операций с платежными картами.</w:t>
            </w:r>
          </w:p>
        </w:tc>
      </w:tr>
      <w:tr w:rsidR="00224076" w:rsidRPr="00224076" w14:paraId="22908566" w14:textId="77777777" w:rsidTr="00224076">
        <w:trPr>
          <w:trHeight w:val="20"/>
        </w:trPr>
        <w:tc>
          <w:tcPr>
            <w:tcW w:w="1980" w:type="dxa"/>
            <w:vMerge w:val="restart"/>
            <w:shd w:val="clear" w:color="auto" w:fill="auto"/>
            <w:hideMark/>
          </w:tcPr>
          <w:p w14:paraId="51652DE4"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Знать</w:t>
            </w:r>
          </w:p>
        </w:tc>
        <w:tc>
          <w:tcPr>
            <w:tcW w:w="7932" w:type="dxa"/>
            <w:shd w:val="clear" w:color="auto" w:fill="auto"/>
            <w:vAlign w:val="center"/>
            <w:hideMark/>
          </w:tcPr>
          <w:p w14:paraId="319E5786"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содержание и порядок формирования юридических дел клиентов;</w:t>
            </w:r>
          </w:p>
        </w:tc>
      </w:tr>
      <w:tr w:rsidR="00224076" w:rsidRPr="00224076" w14:paraId="4DA9980C" w14:textId="77777777" w:rsidTr="00224076">
        <w:trPr>
          <w:trHeight w:val="20"/>
        </w:trPr>
        <w:tc>
          <w:tcPr>
            <w:tcW w:w="1980" w:type="dxa"/>
            <w:vMerge/>
            <w:hideMark/>
          </w:tcPr>
          <w:p w14:paraId="1D5A6C1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0F1F75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открытия и закрытия лицевых счетов клиентов в валюте Российской Федерации и иностранной валюте;</w:t>
            </w:r>
          </w:p>
        </w:tc>
      </w:tr>
      <w:tr w:rsidR="00224076" w:rsidRPr="00224076" w14:paraId="78503DCF" w14:textId="77777777" w:rsidTr="00224076">
        <w:trPr>
          <w:trHeight w:val="20"/>
        </w:trPr>
        <w:tc>
          <w:tcPr>
            <w:tcW w:w="1980" w:type="dxa"/>
            <w:vMerge/>
            <w:hideMark/>
          </w:tcPr>
          <w:p w14:paraId="7E3AD1F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196914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правила совершения операций по расчетным счетам, очередность списания денежных средств;</w:t>
            </w:r>
          </w:p>
        </w:tc>
      </w:tr>
      <w:tr w:rsidR="00224076" w:rsidRPr="00224076" w14:paraId="58E8946A" w14:textId="77777777" w:rsidTr="00224076">
        <w:trPr>
          <w:trHeight w:val="20"/>
        </w:trPr>
        <w:tc>
          <w:tcPr>
            <w:tcW w:w="1980" w:type="dxa"/>
            <w:vMerge/>
            <w:hideMark/>
          </w:tcPr>
          <w:p w14:paraId="3960396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B87843B"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оформления, представления, отзыва и возврата расчетных документов;</w:t>
            </w:r>
          </w:p>
        </w:tc>
      </w:tr>
      <w:tr w:rsidR="00224076" w:rsidRPr="00224076" w14:paraId="6E76A858" w14:textId="77777777" w:rsidTr="00224076">
        <w:trPr>
          <w:trHeight w:val="20"/>
        </w:trPr>
        <w:tc>
          <w:tcPr>
            <w:tcW w:w="1980" w:type="dxa"/>
            <w:vMerge/>
            <w:hideMark/>
          </w:tcPr>
          <w:p w14:paraId="6D927D33"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7D9ED70"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планирования операций с наличностью;</w:t>
            </w:r>
          </w:p>
        </w:tc>
      </w:tr>
      <w:tr w:rsidR="00224076" w:rsidRPr="00224076" w14:paraId="58FAE912" w14:textId="77777777" w:rsidTr="00224076">
        <w:trPr>
          <w:trHeight w:val="20"/>
        </w:trPr>
        <w:tc>
          <w:tcPr>
            <w:tcW w:w="1980" w:type="dxa"/>
            <w:vMerge/>
            <w:hideMark/>
          </w:tcPr>
          <w:p w14:paraId="59251CD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FCF9102"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лимитирования остатков денежной наличности в кассах клиентов;</w:t>
            </w:r>
          </w:p>
        </w:tc>
      </w:tr>
      <w:tr w:rsidR="00224076" w:rsidRPr="00224076" w14:paraId="43FA6368" w14:textId="77777777" w:rsidTr="00224076">
        <w:trPr>
          <w:trHeight w:val="20"/>
        </w:trPr>
        <w:tc>
          <w:tcPr>
            <w:tcW w:w="1980" w:type="dxa"/>
            <w:vMerge/>
            <w:hideMark/>
          </w:tcPr>
          <w:p w14:paraId="2CCC2E6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01C2D16"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типичные нарушения при совершении расчетных операций по счетам клиентов</w:t>
            </w:r>
          </w:p>
        </w:tc>
      </w:tr>
      <w:tr w:rsidR="00224076" w:rsidRPr="00224076" w14:paraId="2B9C73A0" w14:textId="77777777" w:rsidTr="00224076">
        <w:trPr>
          <w:trHeight w:val="20"/>
        </w:trPr>
        <w:tc>
          <w:tcPr>
            <w:tcW w:w="1980" w:type="dxa"/>
            <w:vMerge/>
            <w:hideMark/>
          </w:tcPr>
          <w:p w14:paraId="77C4726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664FF21"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нормативные правовые документы, регулирующие организацию безналичных расчетов;</w:t>
            </w:r>
          </w:p>
        </w:tc>
      </w:tr>
      <w:tr w:rsidR="00224076" w:rsidRPr="00224076" w14:paraId="02A112B9" w14:textId="77777777" w:rsidTr="00224076">
        <w:trPr>
          <w:trHeight w:val="20"/>
        </w:trPr>
        <w:tc>
          <w:tcPr>
            <w:tcW w:w="1980" w:type="dxa"/>
            <w:vMerge/>
            <w:hideMark/>
          </w:tcPr>
          <w:p w14:paraId="2C0C846A"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7408E54"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локальные нормативные акты и методические документы в области платежных услуг;</w:t>
            </w:r>
          </w:p>
        </w:tc>
      </w:tr>
      <w:tr w:rsidR="00224076" w:rsidRPr="00224076" w14:paraId="517A3BE9" w14:textId="77777777" w:rsidTr="00224076">
        <w:trPr>
          <w:trHeight w:val="20"/>
        </w:trPr>
        <w:tc>
          <w:tcPr>
            <w:tcW w:w="1980" w:type="dxa"/>
            <w:vMerge/>
            <w:hideMark/>
          </w:tcPr>
          <w:p w14:paraId="7857ED63"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03AF94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формы расчетов и технологии совершения расчетных операций;</w:t>
            </w:r>
          </w:p>
        </w:tc>
      </w:tr>
      <w:tr w:rsidR="00224076" w:rsidRPr="00224076" w14:paraId="602DEF11" w14:textId="77777777" w:rsidTr="00224076">
        <w:trPr>
          <w:trHeight w:val="20"/>
        </w:trPr>
        <w:tc>
          <w:tcPr>
            <w:tcW w:w="1980" w:type="dxa"/>
            <w:vMerge/>
            <w:hideMark/>
          </w:tcPr>
          <w:p w14:paraId="5959440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0943123"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содержание и порядок заполнения расчетных документов;</w:t>
            </w:r>
          </w:p>
        </w:tc>
      </w:tr>
      <w:tr w:rsidR="00224076" w:rsidRPr="00224076" w14:paraId="114F7121" w14:textId="77777777" w:rsidTr="00224076">
        <w:trPr>
          <w:trHeight w:val="20"/>
        </w:trPr>
        <w:tc>
          <w:tcPr>
            <w:tcW w:w="1980" w:type="dxa"/>
            <w:vMerge/>
            <w:hideMark/>
          </w:tcPr>
          <w:p w14:paraId="5D3959D5"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C38277A"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нормативные правовые документы, регулирующие организацию обслуживания счетов бюджетов бюджетной системы Российской Федерации;</w:t>
            </w:r>
          </w:p>
        </w:tc>
      </w:tr>
      <w:tr w:rsidR="00224076" w:rsidRPr="00224076" w14:paraId="4329909F" w14:textId="77777777" w:rsidTr="00224076">
        <w:trPr>
          <w:trHeight w:val="20"/>
        </w:trPr>
        <w:tc>
          <w:tcPr>
            <w:tcW w:w="1980" w:type="dxa"/>
            <w:vMerge/>
            <w:hideMark/>
          </w:tcPr>
          <w:p w14:paraId="2FB3B19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BAFD27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нумерации лицевых счетов, на которых учитываются средства бюджетов;</w:t>
            </w:r>
          </w:p>
        </w:tc>
      </w:tr>
      <w:tr w:rsidR="00224076" w:rsidRPr="00224076" w14:paraId="1CDE6E4C" w14:textId="77777777" w:rsidTr="00224076">
        <w:trPr>
          <w:trHeight w:val="20"/>
        </w:trPr>
        <w:tc>
          <w:tcPr>
            <w:tcW w:w="1980" w:type="dxa"/>
            <w:vMerge/>
            <w:hideMark/>
          </w:tcPr>
          <w:p w14:paraId="2C9DED7E"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1ACCA6C"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и особенности проведения операций по счетам бюджетов различных уровней;</w:t>
            </w:r>
          </w:p>
        </w:tc>
      </w:tr>
      <w:tr w:rsidR="00224076" w:rsidRPr="00224076" w14:paraId="5CA6A3B0" w14:textId="77777777" w:rsidTr="00224076">
        <w:trPr>
          <w:trHeight w:val="20"/>
        </w:trPr>
        <w:tc>
          <w:tcPr>
            <w:tcW w:w="1980" w:type="dxa"/>
            <w:vMerge/>
            <w:hideMark/>
          </w:tcPr>
          <w:p w14:paraId="1C3A2404"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7D846F16"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системы межбанковских расчетов;</w:t>
            </w:r>
          </w:p>
        </w:tc>
      </w:tr>
      <w:tr w:rsidR="00224076" w:rsidRPr="00224076" w14:paraId="142C9DC9" w14:textId="77777777" w:rsidTr="00224076">
        <w:trPr>
          <w:trHeight w:val="20"/>
        </w:trPr>
        <w:tc>
          <w:tcPr>
            <w:tcW w:w="1980" w:type="dxa"/>
            <w:vMerge/>
            <w:hideMark/>
          </w:tcPr>
          <w:p w14:paraId="7FE28B26"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1012671"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проведения и учет расчетов по корреспондентским счетам, открываемым в подразделениях Банка России;</w:t>
            </w:r>
          </w:p>
        </w:tc>
      </w:tr>
      <w:tr w:rsidR="00224076" w:rsidRPr="00224076" w14:paraId="4E4720B5" w14:textId="77777777" w:rsidTr="00224076">
        <w:trPr>
          <w:trHeight w:val="20"/>
        </w:trPr>
        <w:tc>
          <w:tcPr>
            <w:tcW w:w="1980" w:type="dxa"/>
            <w:vMerge/>
            <w:hideMark/>
          </w:tcPr>
          <w:p w14:paraId="0EADEE9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1A767D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проведения и учет расчетов между кредитными организациями через корреспондентские счета (ЛОРО и НОСТРО);</w:t>
            </w:r>
          </w:p>
        </w:tc>
      </w:tr>
      <w:tr w:rsidR="00224076" w:rsidRPr="00224076" w14:paraId="2EB012B9" w14:textId="77777777" w:rsidTr="00224076">
        <w:trPr>
          <w:trHeight w:val="20"/>
        </w:trPr>
        <w:tc>
          <w:tcPr>
            <w:tcW w:w="1980" w:type="dxa"/>
            <w:vMerge/>
            <w:hideMark/>
          </w:tcPr>
          <w:p w14:paraId="19BEA0CA"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12B217A"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проведения и учет расчетных операций между филиалами внутри одной кредитной организации;</w:t>
            </w:r>
          </w:p>
        </w:tc>
      </w:tr>
      <w:tr w:rsidR="00224076" w:rsidRPr="00224076" w14:paraId="4F44DDBE" w14:textId="77777777" w:rsidTr="00224076">
        <w:trPr>
          <w:trHeight w:val="20"/>
        </w:trPr>
        <w:tc>
          <w:tcPr>
            <w:tcW w:w="1980" w:type="dxa"/>
            <w:vMerge/>
            <w:hideMark/>
          </w:tcPr>
          <w:p w14:paraId="33CB0F09"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00C9F3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типичные нарушения при совершении межбанковских расчетов;</w:t>
            </w:r>
          </w:p>
        </w:tc>
      </w:tr>
      <w:tr w:rsidR="00224076" w:rsidRPr="00224076" w14:paraId="612FC99C" w14:textId="77777777" w:rsidTr="00224076">
        <w:trPr>
          <w:trHeight w:val="20"/>
        </w:trPr>
        <w:tc>
          <w:tcPr>
            <w:tcW w:w="1980" w:type="dxa"/>
            <w:vMerge/>
            <w:hideMark/>
          </w:tcPr>
          <w:p w14:paraId="1FFB96E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1D9877F"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tc>
      </w:tr>
      <w:tr w:rsidR="00224076" w:rsidRPr="00224076" w14:paraId="229A4CC8" w14:textId="77777777" w:rsidTr="00224076">
        <w:trPr>
          <w:trHeight w:val="20"/>
        </w:trPr>
        <w:tc>
          <w:tcPr>
            <w:tcW w:w="1980" w:type="dxa"/>
            <w:vMerge/>
            <w:hideMark/>
          </w:tcPr>
          <w:p w14:paraId="0156418A"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51CF2C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нормы международного права, определяющие правила проведения международных расчетов;</w:t>
            </w:r>
          </w:p>
        </w:tc>
      </w:tr>
      <w:tr w:rsidR="00224076" w:rsidRPr="00224076" w14:paraId="69C14D06" w14:textId="77777777" w:rsidTr="00224076">
        <w:trPr>
          <w:trHeight w:val="20"/>
        </w:trPr>
        <w:tc>
          <w:tcPr>
            <w:tcW w:w="1980" w:type="dxa"/>
            <w:vMerge/>
            <w:hideMark/>
          </w:tcPr>
          <w:p w14:paraId="1480521A"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9DA60D3"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формы международных расчетов: аккредитивы, инкассо, переводы, чеки;</w:t>
            </w:r>
          </w:p>
        </w:tc>
      </w:tr>
      <w:tr w:rsidR="00224076" w:rsidRPr="00224076" w14:paraId="53547709" w14:textId="77777777" w:rsidTr="00224076">
        <w:trPr>
          <w:trHeight w:val="20"/>
        </w:trPr>
        <w:tc>
          <w:tcPr>
            <w:tcW w:w="1980" w:type="dxa"/>
            <w:vMerge/>
            <w:hideMark/>
          </w:tcPr>
          <w:p w14:paraId="37B4DF3C"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30E4C48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виды платежных документов, порядок проверки их соответствия условиям и формам расчетов;</w:t>
            </w:r>
          </w:p>
        </w:tc>
      </w:tr>
      <w:tr w:rsidR="00224076" w:rsidRPr="00224076" w14:paraId="69AA34EB" w14:textId="77777777" w:rsidTr="00224076">
        <w:trPr>
          <w:trHeight w:val="20"/>
        </w:trPr>
        <w:tc>
          <w:tcPr>
            <w:tcW w:w="1980" w:type="dxa"/>
            <w:vMerge/>
            <w:hideMark/>
          </w:tcPr>
          <w:p w14:paraId="6A67881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0DD6CF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проведения и отражение в учете операций международных расчетов с использованием различных форм;</w:t>
            </w:r>
          </w:p>
        </w:tc>
      </w:tr>
      <w:tr w:rsidR="00224076" w:rsidRPr="00224076" w14:paraId="699E2576" w14:textId="77777777" w:rsidTr="00224076">
        <w:trPr>
          <w:trHeight w:val="20"/>
        </w:trPr>
        <w:tc>
          <w:tcPr>
            <w:tcW w:w="1980" w:type="dxa"/>
            <w:vMerge/>
            <w:hideMark/>
          </w:tcPr>
          <w:p w14:paraId="41BCF88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0996649A"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и отражение в учете переоценки средств в иностранной валюте;</w:t>
            </w:r>
          </w:p>
        </w:tc>
      </w:tr>
      <w:tr w:rsidR="00224076" w:rsidRPr="00224076" w14:paraId="4FA61FF4" w14:textId="77777777" w:rsidTr="00224076">
        <w:trPr>
          <w:trHeight w:val="20"/>
        </w:trPr>
        <w:tc>
          <w:tcPr>
            <w:tcW w:w="1980" w:type="dxa"/>
            <w:vMerge/>
            <w:hideMark/>
          </w:tcPr>
          <w:p w14:paraId="730FFE93"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7A63E0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расчета размеров открытых валютных позиций;</w:t>
            </w:r>
          </w:p>
        </w:tc>
      </w:tr>
      <w:tr w:rsidR="00224076" w:rsidRPr="00224076" w14:paraId="31D05AB2" w14:textId="77777777" w:rsidTr="00224076">
        <w:trPr>
          <w:trHeight w:val="20"/>
        </w:trPr>
        <w:tc>
          <w:tcPr>
            <w:tcW w:w="1980" w:type="dxa"/>
            <w:vMerge/>
            <w:hideMark/>
          </w:tcPr>
          <w:p w14:paraId="3324C130"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24141758"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порядок выполнения уполномоченным банком функций агента валютного контроля;</w:t>
            </w:r>
          </w:p>
        </w:tc>
      </w:tr>
      <w:tr w:rsidR="00224076" w:rsidRPr="00224076" w14:paraId="2B5FA045" w14:textId="77777777" w:rsidTr="00224076">
        <w:trPr>
          <w:trHeight w:val="20"/>
        </w:trPr>
        <w:tc>
          <w:tcPr>
            <w:tcW w:w="1980" w:type="dxa"/>
            <w:vMerge/>
            <w:hideMark/>
          </w:tcPr>
          <w:p w14:paraId="21341C55"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72FAF29"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меры, направленные на предотвращение использования транснациональных операций для преступных целей;</w:t>
            </w:r>
          </w:p>
        </w:tc>
      </w:tr>
      <w:tr w:rsidR="00224076" w:rsidRPr="00224076" w14:paraId="46AEBB9C" w14:textId="77777777" w:rsidTr="00224076">
        <w:trPr>
          <w:trHeight w:val="20"/>
        </w:trPr>
        <w:tc>
          <w:tcPr>
            <w:tcW w:w="1980" w:type="dxa"/>
            <w:vMerge/>
            <w:hideMark/>
          </w:tcPr>
          <w:p w14:paraId="0E9451E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6B160445"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системы международных финансовых телекоммуникаций;</w:t>
            </w:r>
          </w:p>
        </w:tc>
      </w:tr>
      <w:tr w:rsidR="00224076" w:rsidRPr="00224076" w14:paraId="3783755A" w14:textId="77777777" w:rsidTr="00224076">
        <w:trPr>
          <w:trHeight w:val="20"/>
        </w:trPr>
        <w:tc>
          <w:tcPr>
            <w:tcW w:w="1980" w:type="dxa"/>
            <w:vMerge/>
            <w:hideMark/>
          </w:tcPr>
          <w:p w14:paraId="386022EB"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5B2863A4"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нормативные правовые документы, регулирующие совершение операций с использованием платежных карт;</w:t>
            </w:r>
          </w:p>
        </w:tc>
      </w:tr>
      <w:tr w:rsidR="00224076" w:rsidRPr="00224076" w14:paraId="43C19784" w14:textId="77777777" w:rsidTr="00224076">
        <w:trPr>
          <w:trHeight w:val="20"/>
        </w:trPr>
        <w:tc>
          <w:tcPr>
            <w:tcW w:w="1980" w:type="dxa"/>
            <w:vMerge/>
            <w:hideMark/>
          </w:tcPr>
          <w:p w14:paraId="4939D151"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4A1FDF2D"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виды платежных карт и операции, проводимые с их использованием;</w:t>
            </w:r>
          </w:p>
        </w:tc>
      </w:tr>
      <w:tr w:rsidR="00224076" w:rsidRPr="00224076" w14:paraId="71276999" w14:textId="77777777" w:rsidTr="00224076">
        <w:trPr>
          <w:trHeight w:val="20"/>
        </w:trPr>
        <w:tc>
          <w:tcPr>
            <w:tcW w:w="1980" w:type="dxa"/>
            <w:vMerge/>
            <w:hideMark/>
          </w:tcPr>
          <w:p w14:paraId="74DE7872"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5BF90EC"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условия и порядок выдачи платежных карт;</w:t>
            </w:r>
          </w:p>
        </w:tc>
      </w:tr>
      <w:tr w:rsidR="00224076" w:rsidRPr="00224076" w14:paraId="68CF281B" w14:textId="77777777" w:rsidTr="00224076">
        <w:trPr>
          <w:trHeight w:val="20"/>
        </w:trPr>
        <w:tc>
          <w:tcPr>
            <w:tcW w:w="1980" w:type="dxa"/>
            <w:vMerge/>
            <w:hideMark/>
          </w:tcPr>
          <w:p w14:paraId="100B17CF"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149D122E"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технологии и порядок учета расчетов с использованием платежных карт, документальное оформление операций с платежными картами;</w:t>
            </w:r>
          </w:p>
        </w:tc>
      </w:tr>
      <w:tr w:rsidR="00224076" w:rsidRPr="00224076" w14:paraId="270B268F" w14:textId="77777777" w:rsidTr="00224076">
        <w:trPr>
          <w:trHeight w:val="20"/>
        </w:trPr>
        <w:tc>
          <w:tcPr>
            <w:tcW w:w="1980" w:type="dxa"/>
            <w:vMerge/>
            <w:hideMark/>
          </w:tcPr>
          <w:p w14:paraId="6E4272E4" w14:textId="77777777" w:rsidR="00224076" w:rsidRPr="00224076" w:rsidRDefault="00224076" w:rsidP="00224076">
            <w:pPr>
              <w:spacing w:after="0" w:line="240" w:lineRule="auto"/>
              <w:rPr>
                <w:rFonts w:ascii="Times New Roman" w:hAnsi="Times New Roman"/>
                <w:color w:val="000000"/>
                <w:sz w:val="24"/>
                <w:szCs w:val="24"/>
              </w:rPr>
            </w:pPr>
          </w:p>
        </w:tc>
        <w:tc>
          <w:tcPr>
            <w:tcW w:w="7932" w:type="dxa"/>
            <w:shd w:val="clear" w:color="auto" w:fill="auto"/>
            <w:vAlign w:val="center"/>
            <w:hideMark/>
          </w:tcPr>
          <w:p w14:paraId="063E81ED" w14:textId="77777777" w:rsidR="00224076" w:rsidRPr="00224076" w:rsidRDefault="00224076" w:rsidP="00224076">
            <w:pPr>
              <w:spacing w:after="0" w:line="240" w:lineRule="auto"/>
              <w:rPr>
                <w:rFonts w:ascii="Times New Roman" w:hAnsi="Times New Roman"/>
                <w:color w:val="000000"/>
                <w:sz w:val="24"/>
                <w:szCs w:val="24"/>
              </w:rPr>
            </w:pPr>
            <w:r w:rsidRPr="00224076">
              <w:rPr>
                <w:rFonts w:ascii="Times New Roman" w:hAnsi="Times New Roman"/>
                <w:color w:val="000000"/>
                <w:sz w:val="24"/>
                <w:szCs w:val="24"/>
              </w:rPr>
              <w:t>типичные нарушения при совершении операций с платежными картами.</w:t>
            </w:r>
          </w:p>
        </w:tc>
      </w:tr>
    </w:tbl>
    <w:p w14:paraId="3E60BB0F" w14:textId="1FF4FF73" w:rsidR="00182368" w:rsidRDefault="00182368" w:rsidP="00CE51AF">
      <w:pPr>
        <w:spacing w:after="0" w:line="240" w:lineRule="auto"/>
        <w:ind w:firstLine="709"/>
        <w:rPr>
          <w:rFonts w:ascii="Times New Roman" w:hAnsi="Times New Roman"/>
          <w:bCs/>
          <w:sz w:val="24"/>
          <w:szCs w:val="24"/>
        </w:rPr>
      </w:pPr>
    </w:p>
    <w:p w14:paraId="35D38B25" w14:textId="77777777" w:rsidR="00CE51AF" w:rsidRPr="00CA52C0" w:rsidRDefault="00CE51AF" w:rsidP="00CE51AF">
      <w:pPr>
        <w:spacing w:after="0" w:line="240" w:lineRule="auto"/>
        <w:ind w:firstLine="709"/>
        <w:rPr>
          <w:rFonts w:ascii="Times New Roman" w:hAnsi="Times New Roman"/>
          <w:b/>
          <w:sz w:val="24"/>
          <w:szCs w:val="24"/>
        </w:rPr>
      </w:pPr>
      <w:bookmarkStart w:id="3" w:name="_Hlk511591667"/>
      <w:r w:rsidRPr="00CA52C0">
        <w:rPr>
          <w:rFonts w:ascii="Times New Roman" w:hAnsi="Times New Roman"/>
          <w:b/>
          <w:sz w:val="24"/>
          <w:szCs w:val="24"/>
        </w:rPr>
        <w:t>1.2. Количество часов, отводимое на освоение профессионального модуля</w:t>
      </w:r>
    </w:p>
    <w:p w14:paraId="0F8DD5D3" w14:textId="77777777" w:rsidR="00CE51AF" w:rsidRPr="00CA52C0" w:rsidRDefault="00CE51AF" w:rsidP="00CE51AF">
      <w:pPr>
        <w:spacing w:after="0"/>
        <w:rPr>
          <w:rFonts w:ascii="Times New Roman" w:hAnsi="Times New Roman"/>
          <w:sz w:val="24"/>
          <w:szCs w:val="24"/>
        </w:rPr>
      </w:pPr>
    </w:p>
    <w:p w14:paraId="4F50A8CA" w14:textId="20630A7C" w:rsidR="00CE51AF" w:rsidRPr="00CA52C0" w:rsidRDefault="00CE51AF" w:rsidP="00CE51AF">
      <w:pPr>
        <w:spacing w:after="0"/>
        <w:rPr>
          <w:rFonts w:ascii="Times New Roman" w:hAnsi="Times New Roman"/>
          <w:sz w:val="24"/>
          <w:szCs w:val="24"/>
        </w:rPr>
      </w:pPr>
      <w:r w:rsidRPr="00CA52C0">
        <w:rPr>
          <w:rFonts w:ascii="Times New Roman" w:hAnsi="Times New Roman"/>
          <w:sz w:val="24"/>
          <w:szCs w:val="24"/>
        </w:rPr>
        <w:t xml:space="preserve">Всего часов </w:t>
      </w:r>
      <w:r w:rsidR="00F44245">
        <w:rPr>
          <w:rFonts w:ascii="Times New Roman" w:hAnsi="Times New Roman"/>
          <w:sz w:val="24"/>
          <w:szCs w:val="24"/>
        </w:rPr>
        <w:t>–</w:t>
      </w:r>
      <w:r w:rsidRPr="00CA52C0">
        <w:rPr>
          <w:rFonts w:ascii="Times New Roman" w:hAnsi="Times New Roman"/>
          <w:sz w:val="24"/>
          <w:szCs w:val="24"/>
        </w:rPr>
        <w:t xml:space="preserve"> </w:t>
      </w:r>
      <w:r w:rsidR="00F44245">
        <w:rPr>
          <w:rFonts w:ascii="Times New Roman" w:hAnsi="Times New Roman"/>
          <w:sz w:val="24"/>
          <w:szCs w:val="24"/>
        </w:rPr>
        <w:t>204-</w:t>
      </w:r>
      <w:r w:rsidRPr="00CA52C0">
        <w:rPr>
          <w:rFonts w:ascii="Times New Roman" w:hAnsi="Times New Roman"/>
          <w:sz w:val="24"/>
          <w:szCs w:val="24"/>
        </w:rPr>
        <w:t>312 часов</w:t>
      </w:r>
    </w:p>
    <w:p w14:paraId="64681C81" w14:textId="008B8912" w:rsidR="00CE51AF" w:rsidRPr="00CA52C0" w:rsidRDefault="00CE51AF" w:rsidP="00CE51AF">
      <w:pPr>
        <w:spacing w:after="0"/>
        <w:ind w:firstLine="708"/>
        <w:rPr>
          <w:rFonts w:ascii="Times New Roman" w:hAnsi="Times New Roman"/>
          <w:sz w:val="24"/>
          <w:szCs w:val="24"/>
        </w:rPr>
      </w:pPr>
      <w:r w:rsidRPr="00CA52C0">
        <w:rPr>
          <w:rFonts w:ascii="Times New Roman" w:hAnsi="Times New Roman"/>
          <w:sz w:val="24"/>
          <w:szCs w:val="24"/>
        </w:rPr>
        <w:t xml:space="preserve">в том числе в форме практической подготовки </w:t>
      </w:r>
      <w:r w:rsidR="00F44245">
        <w:rPr>
          <w:rFonts w:ascii="Times New Roman" w:hAnsi="Times New Roman"/>
          <w:sz w:val="24"/>
          <w:szCs w:val="24"/>
        </w:rPr>
        <w:t>–</w:t>
      </w:r>
      <w:r w:rsidRPr="00CA52C0">
        <w:rPr>
          <w:rFonts w:ascii="Times New Roman" w:hAnsi="Times New Roman"/>
          <w:sz w:val="24"/>
          <w:szCs w:val="24"/>
        </w:rPr>
        <w:t xml:space="preserve"> </w:t>
      </w:r>
      <w:r w:rsidR="00F44245">
        <w:rPr>
          <w:rFonts w:ascii="Times New Roman" w:hAnsi="Times New Roman"/>
          <w:sz w:val="24"/>
          <w:szCs w:val="24"/>
        </w:rPr>
        <w:t>196-</w:t>
      </w:r>
      <w:r w:rsidRPr="00CA52C0">
        <w:rPr>
          <w:rFonts w:ascii="Times New Roman" w:hAnsi="Times New Roman"/>
          <w:sz w:val="24"/>
          <w:szCs w:val="24"/>
        </w:rPr>
        <w:t>196 часов</w:t>
      </w:r>
    </w:p>
    <w:p w14:paraId="7F34C126" w14:textId="26CD6D17" w:rsidR="00CE51AF" w:rsidRPr="00CA52C0" w:rsidRDefault="00CE51AF" w:rsidP="00F44245">
      <w:pPr>
        <w:spacing w:after="0"/>
        <w:rPr>
          <w:rFonts w:ascii="Times New Roman" w:hAnsi="Times New Roman"/>
          <w:sz w:val="24"/>
          <w:szCs w:val="24"/>
        </w:rPr>
      </w:pPr>
      <w:r w:rsidRPr="00CA52C0">
        <w:rPr>
          <w:rFonts w:ascii="Times New Roman" w:hAnsi="Times New Roman"/>
          <w:sz w:val="24"/>
          <w:szCs w:val="24"/>
        </w:rPr>
        <w:t>Из них на освоение МДК</w:t>
      </w:r>
      <w:r w:rsidR="00F44245">
        <w:rPr>
          <w:rFonts w:ascii="Times New Roman" w:hAnsi="Times New Roman"/>
          <w:sz w:val="24"/>
          <w:szCs w:val="24"/>
        </w:rPr>
        <w:t xml:space="preserve"> – 96-204</w:t>
      </w:r>
    </w:p>
    <w:p w14:paraId="25E2D6BA" w14:textId="173EEE87" w:rsidR="00CE51AF" w:rsidRPr="00CA52C0" w:rsidRDefault="00CE51AF" w:rsidP="00CE51AF">
      <w:pPr>
        <w:spacing w:after="0"/>
        <w:ind w:firstLine="709"/>
        <w:rPr>
          <w:rFonts w:ascii="Times New Roman" w:hAnsi="Times New Roman"/>
          <w:sz w:val="24"/>
          <w:szCs w:val="24"/>
        </w:rPr>
      </w:pPr>
      <w:r w:rsidRPr="00CA52C0">
        <w:rPr>
          <w:rFonts w:ascii="Times New Roman" w:hAnsi="Times New Roman"/>
          <w:sz w:val="24"/>
          <w:szCs w:val="24"/>
        </w:rPr>
        <w:t xml:space="preserve">в том числе самостоятельная работа – </w:t>
      </w:r>
      <w:r w:rsidR="00F44245">
        <w:rPr>
          <w:rFonts w:ascii="Times New Roman" w:hAnsi="Times New Roman"/>
          <w:sz w:val="24"/>
          <w:szCs w:val="24"/>
        </w:rPr>
        <w:t>___________</w:t>
      </w:r>
    </w:p>
    <w:p w14:paraId="240DF705" w14:textId="1ABB643B" w:rsidR="00F44245" w:rsidRDefault="00CE51AF" w:rsidP="00CE51AF">
      <w:pPr>
        <w:spacing w:after="0"/>
        <w:rPr>
          <w:rFonts w:ascii="Times New Roman" w:hAnsi="Times New Roman"/>
          <w:sz w:val="24"/>
          <w:szCs w:val="24"/>
        </w:rPr>
      </w:pPr>
      <w:r w:rsidRPr="00CA52C0">
        <w:rPr>
          <w:rFonts w:ascii="Times New Roman" w:hAnsi="Times New Roman"/>
          <w:sz w:val="24"/>
          <w:szCs w:val="24"/>
        </w:rPr>
        <w:t xml:space="preserve">практики, в том числе </w:t>
      </w:r>
      <w:r w:rsidR="00F44245">
        <w:rPr>
          <w:rFonts w:ascii="Times New Roman" w:hAnsi="Times New Roman"/>
          <w:sz w:val="24"/>
          <w:szCs w:val="24"/>
        </w:rPr>
        <w:t>учебная - ________</w:t>
      </w:r>
    </w:p>
    <w:p w14:paraId="0A54643B" w14:textId="561F63D2" w:rsidR="00CE51AF" w:rsidRPr="00CA52C0" w:rsidRDefault="00F44245" w:rsidP="00F44245">
      <w:pPr>
        <w:spacing w:after="0"/>
        <w:ind w:left="2268"/>
        <w:rPr>
          <w:rFonts w:ascii="Times New Roman" w:hAnsi="Times New Roman"/>
          <w:sz w:val="24"/>
          <w:szCs w:val="24"/>
        </w:rPr>
      </w:pPr>
      <w:r>
        <w:rPr>
          <w:rFonts w:ascii="Times New Roman" w:hAnsi="Times New Roman"/>
          <w:sz w:val="24"/>
          <w:szCs w:val="24"/>
        </w:rPr>
        <w:t xml:space="preserve"> </w:t>
      </w:r>
      <w:r w:rsidR="00CE51AF" w:rsidRPr="00CA52C0">
        <w:rPr>
          <w:rFonts w:ascii="Times New Roman" w:hAnsi="Times New Roman"/>
          <w:sz w:val="24"/>
          <w:szCs w:val="24"/>
        </w:rPr>
        <w:t xml:space="preserve">производственная </w:t>
      </w:r>
      <w:r>
        <w:rPr>
          <w:rFonts w:ascii="Times New Roman" w:hAnsi="Times New Roman"/>
          <w:sz w:val="24"/>
          <w:szCs w:val="24"/>
        </w:rPr>
        <w:t>–</w:t>
      </w:r>
      <w:r w:rsidR="00CE51AF" w:rsidRPr="00CA52C0">
        <w:rPr>
          <w:rFonts w:ascii="Times New Roman" w:hAnsi="Times New Roman"/>
          <w:sz w:val="24"/>
          <w:szCs w:val="24"/>
        </w:rPr>
        <w:t xml:space="preserve"> </w:t>
      </w:r>
      <w:r>
        <w:rPr>
          <w:rFonts w:ascii="Times New Roman" w:hAnsi="Times New Roman"/>
          <w:sz w:val="24"/>
          <w:szCs w:val="24"/>
        </w:rPr>
        <w:t>108-</w:t>
      </w:r>
      <w:r w:rsidR="00CE51AF" w:rsidRPr="00CA52C0">
        <w:rPr>
          <w:rFonts w:ascii="Times New Roman" w:hAnsi="Times New Roman"/>
          <w:sz w:val="24"/>
          <w:szCs w:val="24"/>
        </w:rPr>
        <w:t>108 часов</w:t>
      </w:r>
    </w:p>
    <w:bookmarkEnd w:id="3"/>
    <w:p w14:paraId="6295E9EC" w14:textId="3A20B819" w:rsidR="00CE51AF" w:rsidRPr="00CA52C0" w:rsidRDefault="00A31A09" w:rsidP="00CE51AF">
      <w:pPr>
        <w:rPr>
          <w:rFonts w:ascii="Times New Roman" w:hAnsi="Times New Roman"/>
          <w:sz w:val="24"/>
          <w:szCs w:val="24"/>
        </w:rPr>
      </w:pPr>
      <w:r w:rsidRPr="00CA52C0">
        <w:rPr>
          <w:rFonts w:ascii="Times New Roman" w:hAnsi="Times New Roman"/>
          <w:sz w:val="24"/>
          <w:szCs w:val="24"/>
        </w:rPr>
        <w:t xml:space="preserve">Промежуточная аттестация </w:t>
      </w:r>
      <w:r w:rsidR="00F44245">
        <w:rPr>
          <w:rFonts w:ascii="Times New Roman" w:hAnsi="Times New Roman"/>
          <w:sz w:val="24"/>
          <w:szCs w:val="24"/>
        </w:rPr>
        <w:t>– ___________</w:t>
      </w:r>
    </w:p>
    <w:p w14:paraId="2C3BEF4F" w14:textId="77777777" w:rsidR="00A31A09" w:rsidRPr="00CA52C0" w:rsidRDefault="00A31A09" w:rsidP="00CE51AF">
      <w:pPr>
        <w:rPr>
          <w:rFonts w:ascii="Times New Roman" w:hAnsi="Times New Roman"/>
          <w:sz w:val="24"/>
          <w:szCs w:val="24"/>
        </w:rPr>
      </w:pPr>
    </w:p>
    <w:p w14:paraId="125864BF" w14:textId="77777777" w:rsidR="00A31A09" w:rsidRPr="00CA52C0" w:rsidRDefault="00A31A09" w:rsidP="00CE51AF">
      <w:pPr>
        <w:rPr>
          <w:rFonts w:ascii="Times New Roman" w:hAnsi="Times New Roman"/>
          <w:sz w:val="24"/>
          <w:szCs w:val="24"/>
        </w:rPr>
        <w:sectPr w:rsidR="00A31A09" w:rsidRPr="00CA52C0" w:rsidSect="00224076">
          <w:pgSz w:w="11907" w:h="16840" w:code="9"/>
          <w:pgMar w:top="1134" w:right="567" w:bottom="1134" w:left="1701" w:header="709" w:footer="709" w:gutter="0"/>
          <w:cols w:space="720"/>
        </w:sectPr>
      </w:pPr>
    </w:p>
    <w:p w14:paraId="641DABF5" w14:textId="77777777" w:rsidR="00CE51AF" w:rsidRPr="00CA52C0" w:rsidRDefault="00CE51AF" w:rsidP="00CE51AF">
      <w:pPr>
        <w:spacing w:after="0"/>
        <w:jc w:val="center"/>
        <w:rPr>
          <w:rFonts w:ascii="Times New Roman" w:hAnsi="Times New Roman"/>
          <w:b/>
          <w:caps/>
          <w:sz w:val="24"/>
          <w:szCs w:val="24"/>
        </w:rPr>
      </w:pPr>
      <w:r w:rsidRPr="00CA52C0">
        <w:rPr>
          <w:rFonts w:ascii="Times New Roman" w:hAnsi="Times New Roman"/>
          <w:b/>
          <w:caps/>
          <w:sz w:val="24"/>
          <w:szCs w:val="24"/>
        </w:rPr>
        <w:lastRenderedPageBreak/>
        <w:t>2. Структура и содержание профессионального модуля</w:t>
      </w:r>
    </w:p>
    <w:p w14:paraId="615AB529" w14:textId="77777777" w:rsidR="00CE51AF" w:rsidRPr="00CA52C0" w:rsidRDefault="00CE51AF" w:rsidP="00CE51AF">
      <w:pPr>
        <w:spacing w:after="0"/>
        <w:jc w:val="center"/>
        <w:rPr>
          <w:rFonts w:ascii="Times New Roman" w:hAnsi="Times New Roman"/>
          <w:b/>
          <w:caps/>
          <w:sz w:val="24"/>
          <w:szCs w:val="24"/>
        </w:rPr>
      </w:pPr>
    </w:p>
    <w:p w14:paraId="6FE4D9F5" w14:textId="2F7114B6" w:rsidR="00CE51AF" w:rsidRDefault="00CE51AF" w:rsidP="00CE51AF">
      <w:pPr>
        <w:ind w:firstLine="851"/>
        <w:rPr>
          <w:rFonts w:ascii="Times New Roman" w:hAnsi="Times New Roman"/>
          <w:b/>
          <w:sz w:val="24"/>
          <w:szCs w:val="24"/>
        </w:rPr>
      </w:pPr>
      <w:r w:rsidRPr="00CA52C0">
        <w:rPr>
          <w:rFonts w:ascii="Times New Roman" w:hAnsi="Times New Roman"/>
          <w:b/>
          <w:sz w:val="24"/>
          <w:szCs w:val="24"/>
        </w:rPr>
        <w:t>2.1. Структура профессионального модуля</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2625"/>
        <w:gridCol w:w="966"/>
        <w:gridCol w:w="689"/>
        <w:gridCol w:w="762"/>
        <w:gridCol w:w="1562"/>
        <w:gridCol w:w="1252"/>
        <w:gridCol w:w="1664"/>
        <w:gridCol w:w="715"/>
        <w:gridCol w:w="806"/>
        <w:gridCol w:w="1786"/>
      </w:tblGrid>
      <w:tr w:rsidR="00F44245" w:rsidRPr="00224076" w14:paraId="53EE9006" w14:textId="77777777" w:rsidTr="00CC3B51">
        <w:trPr>
          <w:trHeight w:val="484"/>
        </w:trPr>
        <w:tc>
          <w:tcPr>
            <w:tcW w:w="605" w:type="pct"/>
            <w:vMerge w:val="restart"/>
            <w:tcBorders>
              <w:bottom w:val="single" w:sz="4" w:space="0" w:color="auto"/>
            </w:tcBorders>
            <w:vAlign w:val="center"/>
          </w:tcPr>
          <w:p w14:paraId="3E412EE3"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Коды профессиональных и общих компетенций</w:t>
            </w:r>
          </w:p>
        </w:tc>
        <w:tc>
          <w:tcPr>
            <w:tcW w:w="899" w:type="pct"/>
            <w:vMerge w:val="restart"/>
            <w:tcBorders>
              <w:bottom w:val="single" w:sz="4" w:space="0" w:color="auto"/>
            </w:tcBorders>
            <w:vAlign w:val="center"/>
          </w:tcPr>
          <w:p w14:paraId="65B09D5E"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Наименования разделов профессионального модуля</w:t>
            </w:r>
          </w:p>
        </w:tc>
        <w:tc>
          <w:tcPr>
            <w:tcW w:w="331" w:type="pct"/>
            <w:vMerge w:val="restart"/>
            <w:tcBorders>
              <w:bottom w:val="single" w:sz="4" w:space="0" w:color="auto"/>
            </w:tcBorders>
            <w:vAlign w:val="center"/>
          </w:tcPr>
          <w:p w14:paraId="4392165C"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iCs/>
              </w:rPr>
              <w:t>Всего, час.</w:t>
            </w:r>
          </w:p>
        </w:tc>
        <w:tc>
          <w:tcPr>
            <w:tcW w:w="236" w:type="pct"/>
            <w:vMerge w:val="restart"/>
            <w:tcBorders>
              <w:bottom w:val="single" w:sz="4" w:space="0" w:color="auto"/>
            </w:tcBorders>
            <w:textDirection w:val="btLr"/>
            <w:vAlign w:val="center"/>
          </w:tcPr>
          <w:p w14:paraId="5670A0E3"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iCs/>
              </w:rPr>
              <w:t>В т.ч. в форме практической подготовки</w:t>
            </w:r>
          </w:p>
        </w:tc>
        <w:tc>
          <w:tcPr>
            <w:tcW w:w="2928" w:type="pct"/>
            <w:gridSpan w:val="7"/>
            <w:tcBorders>
              <w:bottom w:val="single" w:sz="4" w:space="0" w:color="auto"/>
            </w:tcBorders>
          </w:tcPr>
          <w:p w14:paraId="39D8F9A9"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 xml:space="preserve">Объем профессионального модуля, </w:t>
            </w:r>
            <w:proofErr w:type="spellStart"/>
            <w:r w:rsidRPr="00224076">
              <w:rPr>
                <w:rFonts w:ascii="Times New Roman" w:hAnsi="Times New Roman"/>
              </w:rPr>
              <w:t>ак</w:t>
            </w:r>
            <w:proofErr w:type="spellEnd"/>
            <w:r w:rsidRPr="00224076">
              <w:rPr>
                <w:rFonts w:ascii="Times New Roman" w:hAnsi="Times New Roman"/>
              </w:rPr>
              <w:t>. час.</w:t>
            </w:r>
          </w:p>
        </w:tc>
      </w:tr>
      <w:tr w:rsidR="00F44245" w:rsidRPr="00224076" w14:paraId="4F370A43" w14:textId="77777777" w:rsidTr="00DC33C6">
        <w:trPr>
          <w:trHeight w:val="58"/>
        </w:trPr>
        <w:tc>
          <w:tcPr>
            <w:tcW w:w="605" w:type="pct"/>
            <w:vMerge/>
          </w:tcPr>
          <w:p w14:paraId="021828E6" w14:textId="77777777" w:rsidR="00F44245" w:rsidRPr="00224076" w:rsidRDefault="00F44245" w:rsidP="00224076">
            <w:pPr>
              <w:spacing w:after="0" w:line="240" w:lineRule="auto"/>
              <w:rPr>
                <w:rFonts w:ascii="Times New Roman" w:hAnsi="Times New Roman"/>
              </w:rPr>
            </w:pPr>
          </w:p>
        </w:tc>
        <w:tc>
          <w:tcPr>
            <w:tcW w:w="899" w:type="pct"/>
            <w:vMerge/>
            <w:vAlign w:val="center"/>
          </w:tcPr>
          <w:p w14:paraId="73E5B68D" w14:textId="77777777" w:rsidR="00F44245" w:rsidRPr="00224076" w:rsidRDefault="00F44245" w:rsidP="00224076">
            <w:pPr>
              <w:spacing w:after="0" w:line="240" w:lineRule="auto"/>
              <w:rPr>
                <w:rFonts w:ascii="Times New Roman" w:hAnsi="Times New Roman"/>
              </w:rPr>
            </w:pPr>
          </w:p>
        </w:tc>
        <w:tc>
          <w:tcPr>
            <w:tcW w:w="331" w:type="pct"/>
            <w:vMerge/>
            <w:vAlign w:val="center"/>
          </w:tcPr>
          <w:p w14:paraId="4E992580" w14:textId="77777777" w:rsidR="00F44245" w:rsidRPr="00224076" w:rsidRDefault="00F44245" w:rsidP="00224076">
            <w:pPr>
              <w:spacing w:after="0" w:line="240" w:lineRule="auto"/>
              <w:rPr>
                <w:rFonts w:ascii="Times New Roman" w:hAnsi="Times New Roman"/>
                <w:iCs/>
              </w:rPr>
            </w:pPr>
          </w:p>
        </w:tc>
        <w:tc>
          <w:tcPr>
            <w:tcW w:w="236" w:type="pct"/>
            <w:vMerge/>
            <w:shd w:val="clear" w:color="auto" w:fill="FFFF00"/>
          </w:tcPr>
          <w:p w14:paraId="64408E04" w14:textId="77777777" w:rsidR="00F44245" w:rsidRPr="00224076" w:rsidRDefault="00F44245" w:rsidP="00224076">
            <w:pPr>
              <w:suppressAutoHyphens/>
              <w:spacing w:after="0" w:line="240" w:lineRule="auto"/>
              <w:jc w:val="center"/>
              <w:rPr>
                <w:rFonts w:ascii="Times New Roman" w:hAnsi="Times New Roman"/>
              </w:rPr>
            </w:pPr>
          </w:p>
        </w:tc>
        <w:tc>
          <w:tcPr>
            <w:tcW w:w="2040" w:type="pct"/>
            <w:gridSpan w:val="5"/>
          </w:tcPr>
          <w:p w14:paraId="1B952C96"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Обучение по МДК</w:t>
            </w:r>
          </w:p>
        </w:tc>
        <w:tc>
          <w:tcPr>
            <w:tcW w:w="888" w:type="pct"/>
            <w:gridSpan w:val="2"/>
            <w:vAlign w:val="center"/>
          </w:tcPr>
          <w:p w14:paraId="44DC3701"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Практики</w:t>
            </w:r>
          </w:p>
        </w:tc>
      </w:tr>
      <w:tr w:rsidR="00F44245" w:rsidRPr="00224076" w14:paraId="67A235F4" w14:textId="77777777" w:rsidTr="00DC33C6">
        <w:tc>
          <w:tcPr>
            <w:tcW w:w="605" w:type="pct"/>
            <w:vMerge/>
          </w:tcPr>
          <w:p w14:paraId="0D919192" w14:textId="77777777" w:rsidR="00F44245" w:rsidRPr="00224076" w:rsidRDefault="00F44245" w:rsidP="00224076">
            <w:pPr>
              <w:spacing w:after="0" w:line="240" w:lineRule="auto"/>
              <w:rPr>
                <w:rFonts w:ascii="Times New Roman" w:hAnsi="Times New Roman"/>
              </w:rPr>
            </w:pPr>
          </w:p>
        </w:tc>
        <w:tc>
          <w:tcPr>
            <w:tcW w:w="899" w:type="pct"/>
            <w:vMerge/>
            <w:vAlign w:val="center"/>
          </w:tcPr>
          <w:p w14:paraId="248A50BA" w14:textId="77777777" w:rsidR="00F44245" w:rsidRPr="00224076" w:rsidRDefault="00F44245" w:rsidP="00224076">
            <w:pPr>
              <w:spacing w:after="0" w:line="240" w:lineRule="auto"/>
              <w:rPr>
                <w:rFonts w:ascii="Times New Roman" w:hAnsi="Times New Roman"/>
              </w:rPr>
            </w:pPr>
          </w:p>
        </w:tc>
        <w:tc>
          <w:tcPr>
            <w:tcW w:w="331" w:type="pct"/>
            <w:vMerge/>
            <w:vAlign w:val="center"/>
          </w:tcPr>
          <w:p w14:paraId="6947BC5F" w14:textId="77777777" w:rsidR="00F44245" w:rsidRPr="00224076" w:rsidRDefault="00F44245" w:rsidP="00224076">
            <w:pPr>
              <w:spacing w:after="0" w:line="240" w:lineRule="auto"/>
              <w:rPr>
                <w:rFonts w:ascii="Times New Roman" w:hAnsi="Times New Roman"/>
                <w:iCs/>
              </w:rPr>
            </w:pPr>
          </w:p>
        </w:tc>
        <w:tc>
          <w:tcPr>
            <w:tcW w:w="236" w:type="pct"/>
            <w:vMerge/>
            <w:shd w:val="clear" w:color="auto" w:fill="FFFF00"/>
          </w:tcPr>
          <w:p w14:paraId="00126953" w14:textId="77777777" w:rsidR="00F44245" w:rsidRPr="00224076" w:rsidRDefault="00F44245" w:rsidP="00224076">
            <w:pPr>
              <w:suppressAutoHyphens/>
              <w:spacing w:after="0" w:line="240" w:lineRule="auto"/>
              <w:jc w:val="center"/>
              <w:rPr>
                <w:rFonts w:ascii="Times New Roman" w:hAnsi="Times New Roman"/>
              </w:rPr>
            </w:pPr>
          </w:p>
        </w:tc>
        <w:tc>
          <w:tcPr>
            <w:tcW w:w="261" w:type="pct"/>
            <w:vMerge w:val="restart"/>
          </w:tcPr>
          <w:p w14:paraId="5D5F3C57"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Всего</w:t>
            </w:r>
          </w:p>
        </w:tc>
        <w:tc>
          <w:tcPr>
            <w:tcW w:w="1779" w:type="pct"/>
            <w:gridSpan w:val="4"/>
          </w:tcPr>
          <w:p w14:paraId="299AAF5F"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В том числе</w:t>
            </w:r>
          </w:p>
        </w:tc>
        <w:tc>
          <w:tcPr>
            <w:tcW w:w="888" w:type="pct"/>
            <w:gridSpan w:val="2"/>
            <w:vAlign w:val="center"/>
          </w:tcPr>
          <w:p w14:paraId="2E46A7DB" w14:textId="77777777" w:rsidR="00F44245" w:rsidRPr="00224076" w:rsidRDefault="00F44245" w:rsidP="00224076">
            <w:pPr>
              <w:suppressAutoHyphens/>
              <w:spacing w:after="0" w:line="240" w:lineRule="auto"/>
              <w:jc w:val="center"/>
              <w:rPr>
                <w:rFonts w:ascii="Times New Roman" w:hAnsi="Times New Roman"/>
              </w:rPr>
            </w:pPr>
          </w:p>
        </w:tc>
      </w:tr>
      <w:tr w:rsidR="00F44245" w:rsidRPr="00224076" w14:paraId="787AAF22" w14:textId="77777777" w:rsidTr="00DC33C6">
        <w:trPr>
          <w:cantSplit/>
          <w:trHeight w:val="1415"/>
        </w:trPr>
        <w:tc>
          <w:tcPr>
            <w:tcW w:w="605" w:type="pct"/>
            <w:vMerge/>
          </w:tcPr>
          <w:p w14:paraId="54FCB0B9" w14:textId="77777777" w:rsidR="00F44245" w:rsidRPr="00224076" w:rsidRDefault="00F44245" w:rsidP="00224076">
            <w:pPr>
              <w:spacing w:after="0" w:line="240" w:lineRule="auto"/>
              <w:rPr>
                <w:rFonts w:ascii="Times New Roman" w:hAnsi="Times New Roman"/>
              </w:rPr>
            </w:pPr>
          </w:p>
        </w:tc>
        <w:tc>
          <w:tcPr>
            <w:tcW w:w="899" w:type="pct"/>
            <w:vMerge/>
            <w:vAlign w:val="center"/>
          </w:tcPr>
          <w:p w14:paraId="7D14964D" w14:textId="77777777" w:rsidR="00F44245" w:rsidRPr="00224076" w:rsidRDefault="00F44245" w:rsidP="00224076">
            <w:pPr>
              <w:spacing w:after="0" w:line="240" w:lineRule="auto"/>
              <w:rPr>
                <w:rFonts w:ascii="Times New Roman" w:hAnsi="Times New Roman"/>
              </w:rPr>
            </w:pPr>
          </w:p>
        </w:tc>
        <w:tc>
          <w:tcPr>
            <w:tcW w:w="331" w:type="pct"/>
            <w:vMerge/>
            <w:vAlign w:val="center"/>
          </w:tcPr>
          <w:p w14:paraId="19D6F3CC" w14:textId="77777777" w:rsidR="00F44245" w:rsidRPr="00224076" w:rsidRDefault="00F44245" w:rsidP="00224076">
            <w:pPr>
              <w:spacing w:after="0" w:line="240" w:lineRule="auto"/>
              <w:rPr>
                <w:rFonts w:ascii="Times New Roman" w:hAnsi="Times New Roman"/>
              </w:rPr>
            </w:pPr>
          </w:p>
        </w:tc>
        <w:tc>
          <w:tcPr>
            <w:tcW w:w="236" w:type="pct"/>
            <w:vMerge/>
            <w:shd w:val="clear" w:color="auto" w:fill="FFFF00"/>
          </w:tcPr>
          <w:p w14:paraId="66539B45" w14:textId="77777777" w:rsidR="00F44245" w:rsidRPr="00224076" w:rsidRDefault="00F44245" w:rsidP="00224076">
            <w:pPr>
              <w:suppressAutoHyphens/>
              <w:spacing w:after="0" w:line="240" w:lineRule="auto"/>
              <w:jc w:val="center"/>
              <w:rPr>
                <w:rFonts w:ascii="Times New Roman" w:hAnsi="Times New Roman"/>
              </w:rPr>
            </w:pPr>
          </w:p>
        </w:tc>
        <w:tc>
          <w:tcPr>
            <w:tcW w:w="261" w:type="pct"/>
            <w:vMerge/>
          </w:tcPr>
          <w:p w14:paraId="30788ED1" w14:textId="77777777" w:rsidR="00F44245" w:rsidRPr="00224076" w:rsidRDefault="00F44245" w:rsidP="00224076">
            <w:pPr>
              <w:suppressAutoHyphens/>
              <w:spacing w:after="0" w:line="240" w:lineRule="auto"/>
              <w:jc w:val="center"/>
              <w:rPr>
                <w:rFonts w:ascii="Times New Roman" w:hAnsi="Times New Roman"/>
              </w:rPr>
            </w:pPr>
          </w:p>
        </w:tc>
        <w:tc>
          <w:tcPr>
            <w:tcW w:w="535" w:type="pct"/>
            <w:vAlign w:val="center"/>
          </w:tcPr>
          <w:p w14:paraId="1C0BBF38"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color w:val="000000"/>
              </w:rPr>
              <w:t xml:space="preserve">Лабораторных </w:t>
            </w:r>
            <w:r w:rsidRPr="00224076">
              <w:rPr>
                <w:rFonts w:ascii="Times New Roman" w:hAnsi="Times New Roman"/>
                <w:color w:val="000000"/>
              </w:rPr>
              <w:br/>
              <w:t>и практических занятий</w:t>
            </w:r>
          </w:p>
        </w:tc>
        <w:tc>
          <w:tcPr>
            <w:tcW w:w="429" w:type="pct"/>
            <w:vAlign w:val="center"/>
          </w:tcPr>
          <w:p w14:paraId="09B39247" w14:textId="77777777" w:rsidR="00F44245" w:rsidRPr="00224076" w:rsidRDefault="00F44245" w:rsidP="00224076">
            <w:pPr>
              <w:suppressAutoHyphens/>
              <w:spacing w:after="0" w:line="240" w:lineRule="auto"/>
              <w:jc w:val="center"/>
              <w:rPr>
                <w:rFonts w:ascii="Times New Roman" w:hAnsi="Times New Roman"/>
                <w:color w:val="000000"/>
              </w:rPr>
            </w:pPr>
            <w:r w:rsidRPr="00224076">
              <w:rPr>
                <w:rFonts w:ascii="Times New Roman" w:hAnsi="Times New Roman"/>
              </w:rPr>
              <w:t>Курсовых работ (проектов)</w:t>
            </w:r>
          </w:p>
        </w:tc>
        <w:tc>
          <w:tcPr>
            <w:tcW w:w="570" w:type="pct"/>
            <w:vAlign w:val="center"/>
          </w:tcPr>
          <w:p w14:paraId="48FF537B" w14:textId="77777777" w:rsidR="00F44245" w:rsidRPr="00224076" w:rsidRDefault="00F44245" w:rsidP="00224076">
            <w:pPr>
              <w:suppressAutoHyphens/>
              <w:spacing w:after="0" w:line="240" w:lineRule="auto"/>
              <w:jc w:val="center"/>
              <w:rPr>
                <w:rFonts w:ascii="Times New Roman" w:hAnsi="Times New Roman"/>
                <w:color w:val="000000"/>
              </w:rPr>
            </w:pPr>
            <w:r w:rsidRPr="00224076">
              <w:rPr>
                <w:rFonts w:ascii="Times New Roman" w:hAnsi="Times New Roman"/>
              </w:rPr>
              <w:t>Самостоятельная работа</w:t>
            </w:r>
            <w:r w:rsidRPr="00224076">
              <w:rPr>
                <w:rFonts w:ascii="Times New Roman" w:hAnsi="Times New Roman"/>
                <w:vertAlign w:val="superscript"/>
              </w:rPr>
              <w:footnoteReference w:id="1"/>
            </w:r>
          </w:p>
        </w:tc>
        <w:tc>
          <w:tcPr>
            <w:tcW w:w="245" w:type="pct"/>
            <w:textDirection w:val="btLr"/>
            <w:vAlign w:val="center"/>
          </w:tcPr>
          <w:p w14:paraId="06327D8A"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Промежуточная аттестация</w:t>
            </w:r>
          </w:p>
        </w:tc>
        <w:tc>
          <w:tcPr>
            <w:tcW w:w="276" w:type="pct"/>
            <w:vAlign w:val="center"/>
          </w:tcPr>
          <w:p w14:paraId="5A06C12B"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Учебная</w:t>
            </w:r>
          </w:p>
        </w:tc>
        <w:tc>
          <w:tcPr>
            <w:tcW w:w="612" w:type="pct"/>
            <w:vAlign w:val="center"/>
          </w:tcPr>
          <w:p w14:paraId="502D64A3" w14:textId="77777777" w:rsidR="00F44245" w:rsidRPr="00224076" w:rsidRDefault="00F44245" w:rsidP="00224076">
            <w:pPr>
              <w:suppressAutoHyphens/>
              <w:spacing w:after="0" w:line="240" w:lineRule="auto"/>
              <w:jc w:val="center"/>
              <w:rPr>
                <w:rFonts w:ascii="Times New Roman" w:hAnsi="Times New Roman"/>
              </w:rPr>
            </w:pPr>
            <w:r w:rsidRPr="00224076">
              <w:rPr>
                <w:rFonts w:ascii="Times New Roman" w:hAnsi="Times New Roman"/>
              </w:rPr>
              <w:t>Производственная</w:t>
            </w:r>
          </w:p>
        </w:tc>
      </w:tr>
      <w:tr w:rsidR="00F44245" w:rsidRPr="00224076" w14:paraId="1E6E61F0" w14:textId="77777777" w:rsidTr="00DC33C6">
        <w:trPr>
          <w:trHeight w:val="415"/>
        </w:trPr>
        <w:tc>
          <w:tcPr>
            <w:tcW w:w="605" w:type="pct"/>
            <w:vAlign w:val="center"/>
          </w:tcPr>
          <w:p w14:paraId="159D971A"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1</w:t>
            </w:r>
          </w:p>
        </w:tc>
        <w:tc>
          <w:tcPr>
            <w:tcW w:w="899" w:type="pct"/>
            <w:vAlign w:val="center"/>
          </w:tcPr>
          <w:p w14:paraId="59BA7BB6"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2</w:t>
            </w:r>
          </w:p>
        </w:tc>
        <w:tc>
          <w:tcPr>
            <w:tcW w:w="331" w:type="pct"/>
            <w:vAlign w:val="center"/>
          </w:tcPr>
          <w:p w14:paraId="6228E8F4"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3</w:t>
            </w:r>
          </w:p>
        </w:tc>
        <w:tc>
          <w:tcPr>
            <w:tcW w:w="236" w:type="pct"/>
            <w:vAlign w:val="center"/>
          </w:tcPr>
          <w:p w14:paraId="567DD1CC"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4</w:t>
            </w:r>
          </w:p>
        </w:tc>
        <w:tc>
          <w:tcPr>
            <w:tcW w:w="261" w:type="pct"/>
            <w:vAlign w:val="center"/>
          </w:tcPr>
          <w:p w14:paraId="33E6744C"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5</w:t>
            </w:r>
          </w:p>
        </w:tc>
        <w:tc>
          <w:tcPr>
            <w:tcW w:w="535" w:type="pct"/>
            <w:vAlign w:val="center"/>
          </w:tcPr>
          <w:p w14:paraId="2B0864BF"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6</w:t>
            </w:r>
          </w:p>
        </w:tc>
        <w:tc>
          <w:tcPr>
            <w:tcW w:w="429" w:type="pct"/>
            <w:vAlign w:val="center"/>
          </w:tcPr>
          <w:p w14:paraId="7C0DC4C1"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7</w:t>
            </w:r>
          </w:p>
        </w:tc>
        <w:tc>
          <w:tcPr>
            <w:tcW w:w="570" w:type="pct"/>
            <w:vAlign w:val="center"/>
          </w:tcPr>
          <w:p w14:paraId="37422A5B"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8</w:t>
            </w:r>
          </w:p>
        </w:tc>
        <w:tc>
          <w:tcPr>
            <w:tcW w:w="245" w:type="pct"/>
            <w:vAlign w:val="center"/>
          </w:tcPr>
          <w:p w14:paraId="005FC3D9"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9</w:t>
            </w:r>
          </w:p>
        </w:tc>
        <w:tc>
          <w:tcPr>
            <w:tcW w:w="276" w:type="pct"/>
            <w:vAlign w:val="center"/>
          </w:tcPr>
          <w:p w14:paraId="74E906B0"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10</w:t>
            </w:r>
          </w:p>
        </w:tc>
        <w:tc>
          <w:tcPr>
            <w:tcW w:w="612" w:type="pct"/>
            <w:vAlign w:val="center"/>
          </w:tcPr>
          <w:p w14:paraId="2AB28A3F" w14:textId="77777777"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11</w:t>
            </w:r>
          </w:p>
        </w:tc>
      </w:tr>
      <w:tr w:rsidR="00F44245" w:rsidRPr="00224076" w14:paraId="05DC7338" w14:textId="77777777" w:rsidTr="00DC33C6">
        <w:tc>
          <w:tcPr>
            <w:tcW w:w="605" w:type="pct"/>
          </w:tcPr>
          <w:p w14:paraId="6C6A9CAB" w14:textId="77777777" w:rsidR="000E7F19" w:rsidRPr="00224076" w:rsidRDefault="00F44245" w:rsidP="00224076">
            <w:pPr>
              <w:spacing w:after="0" w:line="240" w:lineRule="auto"/>
              <w:rPr>
                <w:rFonts w:ascii="Times New Roman" w:hAnsi="Times New Roman"/>
              </w:rPr>
            </w:pPr>
            <w:r w:rsidRPr="00224076">
              <w:rPr>
                <w:rFonts w:ascii="Times New Roman" w:hAnsi="Times New Roman"/>
              </w:rPr>
              <w:t>ПК 1.1, ПК 1.2., ПК 1.3., ПК 1.4.</w:t>
            </w:r>
            <w:r w:rsidR="000E7F19" w:rsidRPr="00224076">
              <w:rPr>
                <w:rFonts w:ascii="Times New Roman" w:hAnsi="Times New Roman"/>
              </w:rPr>
              <w:t>, ПК 1.5., ПК 1.6.</w:t>
            </w:r>
          </w:p>
          <w:p w14:paraId="79F7ACA7" w14:textId="60784B16" w:rsidR="00F44245" w:rsidRPr="00224076" w:rsidRDefault="00F44245" w:rsidP="00224076">
            <w:pPr>
              <w:spacing w:after="0" w:line="240" w:lineRule="auto"/>
              <w:rPr>
                <w:rFonts w:ascii="Times New Roman" w:hAnsi="Times New Roman"/>
                <w:b/>
                <w:bCs/>
              </w:rPr>
            </w:pPr>
            <w:r w:rsidRPr="00224076">
              <w:rPr>
                <w:rFonts w:ascii="Times New Roman" w:hAnsi="Times New Roman"/>
              </w:rPr>
              <w:t xml:space="preserve">ОК </w:t>
            </w:r>
            <w:r w:rsidR="000E7F19" w:rsidRPr="00224076">
              <w:rPr>
                <w:rFonts w:ascii="Times New Roman" w:hAnsi="Times New Roman"/>
              </w:rPr>
              <w:t>05</w:t>
            </w:r>
            <w:r w:rsidRPr="00224076">
              <w:rPr>
                <w:rFonts w:ascii="Times New Roman" w:hAnsi="Times New Roman"/>
              </w:rPr>
              <w:t xml:space="preserve">, ОК </w:t>
            </w:r>
            <w:r w:rsidR="000E7F19" w:rsidRPr="00224076">
              <w:rPr>
                <w:rFonts w:ascii="Times New Roman" w:hAnsi="Times New Roman"/>
              </w:rPr>
              <w:t>09, ОК 10, ОК 11</w:t>
            </w:r>
          </w:p>
        </w:tc>
        <w:tc>
          <w:tcPr>
            <w:tcW w:w="899" w:type="pct"/>
          </w:tcPr>
          <w:p w14:paraId="2DA78E09" w14:textId="70F1E5AB" w:rsidR="00F44245" w:rsidRPr="00224076" w:rsidRDefault="00F44245" w:rsidP="00224076">
            <w:pPr>
              <w:spacing w:after="0" w:line="240" w:lineRule="auto"/>
              <w:rPr>
                <w:rFonts w:ascii="Times New Roman" w:hAnsi="Times New Roman"/>
              </w:rPr>
            </w:pPr>
            <w:r w:rsidRPr="00224076">
              <w:rPr>
                <w:rFonts w:ascii="Times New Roman" w:hAnsi="Times New Roman"/>
              </w:rPr>
              <w:t>Раздел 1 Расчетные операции</w:t>
            </w:r>
          </w:p>
        </w:tc>
        <w:tc>
          <w:tcPr>
            <w:tcW w:w="331" w:type="pct"/>
            <w:vAlign w:val="center"/>
          </w:tcPr>
          <w:p w14:paraId="1000C36B" w14:textId="782A5E24" w:rsidR="00F44245" w:rsidRPr="00224076" w:rsidRDefault="00F44245" w:rsidP="00224076">
            <w:pPr>
              <w:spacing w:after="0" w:line="240" w:lineRule="auto"/>
              <w:jc w:val="center"/>
              <w:rPr>
                <w:rFonts w:ascii="Times New Roman" w:hAnsi="Times New Roman"/>
                <w:b/>
                <w:bCs/>
              </w:rPr>
            </w:pPr>
            <w:r w:rsidRPr="00224076">
              <w:rPr>
                <w:rFonts w:ascii="Times New Roman" w:hAnsi="Times New Roman"/>
                <w:b/>
              </w:rPr>
              <w:t>32-76</w:t>
            </w:r>
          </w:p>
        </w:tc>
        <w:tc>
          <w:tcPr>
            <w:tcW w:w="236" w:type="pct"/>
            <w:vAlign w:val="center"/>
          </w:tcPr>
          <w:p w14:paraId="085592AD" w14:textId="362CEAAF"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32-32</w:t>
            </w:r>
          </w:p>
        </w:tc>
        <w:tc>
          <w:tcPr>
            <w:tcW w:w="261" w:type="pct"/>
            <w:vAlign w:val="center"/>
          </w:tcPr>
          <w:p w14:paraId="55E8B02B" w14:textId="120D89D5" w:rsidR="00F44245" w:rsidRPr="00224076" w:rsidRDefault="00F44245" w:rsidP="00224076">
            <w:pPr>
              <w:spacing w:after="0" w:line="240" w:lineRule="auto"/>
              <w:jc w:val="center"/>
              <w:rPr>
                <w:rFonts w:ascii="Times New Roman" w:hAnsi="Times New Roman"/>
                <w:b/>
                <w:bCs/>
              </w:rPr>
            </w:pPr>
            <w:r w:rsidRPr="00224076">
              <w:rPr>
                <w:rFonts w:ascii="Times New Roman" w:hAnsi="Times New Roman"/>
                <w:b/>
              </w:rPr>
              <w:t>32-76</w:t>
            </w:r>
          </w:p>
        </w:tc>
        <w:tc>
          <w:tcPr>
            <w:tcW w:w="535" w:type="pct"/>
          </w:tcPr>
          <w:p w14:paraId="5ABB39BC" w14:textId="497C7AE8" w:rsidR="00F44245" w:rsidRPr="00224076" w:rsidRDefault="00F44245" w:rsidP="00224076">
            <w:pPr>
              <w:spacing w:after="0" w:line="240" w:lineRule="auto"/>
              <w:jc w:val="center"/>
              <w:rPr>
                <w:rFonts w:ascii="Times New Roman" w:hAnsi="Times New Roman"/>
                <w:b/>
                <w:bCs/>
              </w:rPr>
            </w:pPr>
          </w:p>
        </w:tc>
        <w:tc>
          <w:tcPr>
            <w:tcW w:w="429" w:type="pct"/>
          </w:tcPr>
          <w:p w14:paraId="5BA2D283" w14:textId="74144A8A" w:rsidR="00F44245" w:rsidRPr="00224076" w:rsidRDefault="00F44245" w:rsidP="00224076">
            <w:pPr>
              <w:spacing w:after="0" w:line="240" w:lineRule="auto"/>
              <w:jc w:val="center"/>
              <w:rPr>
                <w:rFonts w:ascii="Times New Roman" w:hAnsi="Times New Roman"/>
              </w:rPr>
            </w:pPr>
          </w:p>
        </w:tc>
        <w:tc>
          <w:tcPr>
            <w:tcW w:w="570" w:type="pct"/>
          </w:tcPr>
          <w:p w14:paraId="1072D70A" w14:textId="3A9EAB09" w:rsidR="00F44245" w:rsidRPr="00224076" w:rsidRDefault="00F44245" w:rsidP="00224076">
            <w:pPr>
              <w:spacing w:after="0" w:line="240" w:lineRule="auto"/>
              <w:jc w:val="center"/>
              <w:rPr>
                <w:rFonts w:ascii="Times New Roman" w:hAnsi="Times New Roman"/>
              </w:rPr>
            </w:pPr>
          </w:p>
        </w:tc>
        <w:tc>
          <w:tcPr>
            <w:tcW w:w="245" w:type="pct"/>
            <w:vMerge w:val="restart"/>
          </w:tcPr>
          <w:p w14:paraId="20B0603E" w14:textId="4466E652" w:rsidR="00F44245" w:rsidRPr="00224076" w:rsidRDefault="00F44245" w:rsidP="00224076">
            <w:pPr>
              <w:spacing w:after="0" w:line="240" w:lineRule="auto"/>
              <w:jc w:val="center"/>
              <w:rPr>
                <w:rFonts w:ascii="Times New Roman" w:hAnsi="Times New Roman"/>
              </w:rPr>
            </w:pPr>
          </w:p>
        </w:tc>
        <w:tc>
          <w:tcPr>
            <w:tcW w:w="276" w:type="pct"/>
          </w:tcPr>
          <w:p w14:paraId="2968FA8C" w14:textId="0B7FE452" w:rsidR="00F44245" w:rsidRPr="00224076" w:rsidRDefault="00F44245" w:rsidP="00224076">
            <w:pPr>
              <w:spacing w:after="0" w:line="240" w:lineRule="auto"/>
              <w:jc w:val="center"/>
              <w:rPr>
                <w:rFonts w:ascii="Times New Roman" w:hAnsi="Times New Roman"/>
                <w:b/>
                <w:bCs/>
              </w:rPr>
            </w:pPr>
          </w:p>
        </w:tc>
        <w:tc>
          <w:tcPr>
            <w:tcW w:w="612" w:type="pct"/>
          </w:tcPr>
          <w:p w14:paraId="3B60A666" w14:textId="3F326600" w:rsidR="00F44245" w:rsidRPr="00224076" w:rsidRDefault="00F44245" w:rsidP="00224076">
            <w:pPr>
              <w:spacing w:after="0" w:line="240" w:lineRule="auto"/>
              <w:jc w:val="center"/>
              <w:rPr>
                <w:rFonts w:ascii="Times New Roman" w:hAnsi="Times New Roman"/>
                <w:b/>
                <w:bCs/>
              </w:rPr>
            </w:pPr>
          </w:p>
        </w:tc>
      </w:tr>
      <w:tr w:rsidR="00F44245" w:rsidRPr="00224076" w14:paraId="07B5CFE7" w14:textId="77777777" w:rsidTr="00DC33C6">
        <w:trPr>
          <w:trHeight w:val="314"/>
        </w:trPr>
        <w:tc>
          <w:tcPr>
            <w:tcW w:w="605" w:type="pct"/>
          </w:tcPr>
          <w:p w14:paraId="7E3CE57D" w14:textId="77777777" w:rsidR="000E7F19" w:rsidRPr="00224076" w:rsidRDefault="000E7F19" w:rsidP="00224076">
            <w:pPr>
              <w:spacing w:after="0" w:line="240" w:lineRule="auto"/>
              <w:rPr>
                <w:rFonts w:ascii="Times New Roman" w:hAnsi="Times New Roman"/>
              </w:rPr>
            </w:pPr>
            <w:r w:rsidRPr="00224076">
              <w:rPr>
                <w:rFonts w:ascii="Times New Roman" w:hAnsi="Times New Roman"/>
              </w:rPr>
              <w:t>ПК 1.1, ПК 1.2., ПК 1.3., ПК 1.4., ПК 1.5., ПК 1.6.</w:t>
            </w:r>
          </w:p>
          <w:p w14:paraId="3DA41449" w14:textId="013CE87F" w:rsidR="00F44245" w:rsidRPr="00224076" w:rsidRDefault="000E7F19" w:rsidP="00224076">
            <w:pPr>
              <w:spacing w:after="0" w:line="240" w:lineRule="auto"/>
              <w:rPr>
                <w:rFonts w:ascii="Times New Roman" w:hAnsi="Times New Roman"/>
                <w:b/>
                <w:bCs/>
              </w:rPr>
            </w:pPr>
            <w:r w:rsidRPr="00224076">
              <w:rPr>
                <w:rFonts w:ascii="Times New Roman" w:hAnsi="Times New Roman"/>
              </w:rPr>
              <w:t>ОК 05, ОК 09, ОК 10, ОК 11</w:t>
            </w:r>
          </w:p>
        </w:tc>
        <w:tc>
          <w:tcPr>
            <w:tcW w:w="899" w:type="pct"/>
          </w:tcPr>
          <w:p w14:paraId="5AAB0E5B" w14:textId="1AAFACBA" w:rsidR="00F44245" w:rsidRPr="00224076" w:rsidRDefault="00F44245" w:rsidP="00224076">
            <w:pPr>
              <w:spacing w:after="0" w:line="240" w:lineRule="auto"/>
              <w:rPr>
                <w:rFonts w:ascii="Times New Roman" w:hAnsi="Times New Roman"/>
              </w:rPr>
            </w:pPr>
            <w:r w:rsidRPr="00224076">
              <w:rPr>
                <w:rFonts w:ascii="Times New Roman" w:hAnsi="Times New Roman"/>
                <w:bCs/>
                <w:lang w:eastAsia="en-US"/>
              </w:rPr>
              <w:t>Раздел 2 Кассовые обслуживание клиентов</w:t>
            </w:r>
          </w:p>
        </w:tc>
        <w:tc>
          <w:tcPr>
            <w:tcW w:w="331" w:type="pct"/>
          </w:tcPr>
          <w:p w14:paraId="6F52B117" w14:textId="60A50B1E" w:rsidR="00F44245" w:rsidRPr="00224076" w:rsidRDefault="00F44245" w:rsidP="00224076">
            <w:pPr>
              <w:spacing w:after="0" w:line="240" w:lineRule="auto"/>
              <w:jc w:val="center"/>
              <w:rPr>
                <w:rFonts w:ascii="Times New Roman" w:hAnsi="Times New Roman"/>
              </w:rPr>
            </w:pPr>
            <w:r w:rsidRPr="00224076">
              <w:rPr>
                <w:rFonts w:ascii="Times New Roman" w:hAnsi="Times New Roman"/>
                <w:b/>
              </w:rPr>
              <w:t>32-76</w:t>
            </w:r>
          </w:p>
        </w:tc>
        <w:tc>
          <w:tcPr>
            <w:tcW w:w="236" w:type="pct"/>
          </w:tcPr>
          <w:p w14:paraId="5260BF1B" w14:textId="34C678DE"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32-32</w:t>
            </w:r>
          </w:p>
        </w:tc>
        <w:tc>
          <w:tcPr>
            <w:tcW w:w="261" w:type="pct"/>
          </w:tcPr>
          <w:p w14:paraId="64906378" w14:textId="2C6D6BA6" w:rsidR="00F44245" w:rsidRPr="00224076" w:rsidRDefault="00F44245" w:rsidP="00224076">
            <w:pPr>
              <w:spacing w:after="0" w:line="240" w:lineRule="auto"/>
              <w:jc w:val="center"/>
              <w:rPr>
                <w:rFonts w:ascii="Times New Roman" w:hAnsi="Times New Roman"/>
                <w:b/>
                <w:bCs/>
              </w:rPr>
            </w:pPr>
            <w:r w:rsidRPr="00224076">
              <w:rPr>
                <w:rFonts w:ascii="Times New Roman" w:hAnsi="Times New Roman"/>
                <w:b/>
              </w:rPr>
              <w:t>32-76</w:t>
            </w:r>
          </w:p>
        </w:tc>
        <w:tc>
          <w:tcPr>
            <w:tcW w:w="535" w:type="pct"/>
          </w:tcPr>
          <w:p w14:paraId="1244EBAE" w14:textId="7482D4BF" w:rsidR="00F44245" w:rsidRPr="00224076" w:rsidRDefault="00F44245" w:rsidP="00224076">
            <w:pPr>
              <w:spacing w:after="0" w:line="240" w:lineRule="auto"/>
              <w:jc w:val="center"/>
              <w:rPr>
                <w:rFonts w:ascii="Times New Roman" w:hAnsi="Times New Roman"/>
                <w:b/>
                <w:bCs/>
              </w:rPr>
            </w:pPr>
          </w:p>
        </w:tc>
        <w:tc>
          <w:tcPr>
            <w:tcW w:w="429" w:type="pct"/>
          </w:tcPr>
          <w:p w14:paraId="79123A10" w14:textId="1E747395" w:rsidR="00F44245" w:rsidRPr="00224076" w:rsidRDefault="00F44245" w:rsidP="00224076">
            <w:pPr>
              <w:spacing w:after="0" w:line="240" w:lineRule="auto"/>
              <w:jc w:val="center"/>
              <w:rPr>
                <w:rFonts w:ascii="Times New Roman" w:hAnsi="Times New Roman"/>
              </w:rPr>
            </w:pPr>
          </w:p>
        </w:tc>
        <w:tc>
          <w:tcPr>
            <w:tcW w:w="570" w:type="pct"/>
          </w:tcPr>
          <w:p w14:paraId="4B4A7F6F" w14:textId="54460D2E" w:rsidR="00F44245" w:rsidRPr="00224076" w:rsidRDefault="00F44245" w:rsidP="00224076">
            <w:pPr>
              <w:spacing w:after="0" w:line="240" w:lineRule="auto"/>
              <w:jc w:val="center"/>
              <w:rPr>
                <w:rFonts w:ascii="Times New Roman" w:hAnsi="Times New Roman"/>
              </w:rPr>
            </w:pPr>
          </w:p>
        </w:tc>
        <w:tc>
          <w:tcPr>
            <w:tcW w:w="245" w:type="pct"/>
            <w:vMerge/>
          </w:tcPr>
          <w:p w14:paraId="0407967A" w14:textId="77777777" w:rsidR="00F44245" w:rsidRPr="00224076" w:rsidRDefault="00F44245" w:rsidP="00224076">
            <w:pPr>
              <w:spacing w:after="0" w:line="240" w:lineRule="auto"/>
              <w:jc w:val="center"/>
              <w:rPr>
                <w:rFonts w:ascii="Times New Roman" w:hAnsi="Times New Roman"/>
              </w:rPr>
            </w:pPr>
          </w:p>
        </w:tc>
        <w:tc>
          <w:tcPr>
            <w:tcW w:w="276" w:type="pct"/>
          </w:tcPr>
          <w:p w14:paraId="32246EEF" w14:textId="2AB3F18A" w:rsidR="00F44245" w:rsidRPr="00224076" w:rsidRDefault="00F44245" w:rsidP="00224076">
            <w:pPr>
              <w:spacing w:after="0" w:line="240" w:lineRule="auto"/>
              <w:jc w:val="center"/>
              <w:rPr>
                <w:rFonts w:ascii="Times New Roman" w:hAnsi="Times New Roman"/>
                <w:b/>
                <w:bCs/>
              </w:rPr>
            </w:pPr>
          </w:p>
        </w:tc>
        <w:tc>
          <w:tcPr>
            <w:tcW w:w="612" w:type="pct"/>
          </w:tcPr>
          <w:p w14:paraId="3AC08B89" w14:textId="4783E9FA" w:rsidR="00F44245" w:rsidRPr="00224076" w:rsidRDefault="00F44245" w:rsidP="00224076">
            <w:pPr>
              <w:spacing w:after="0" w:line="240" w:lineRule="auto"/>
              <w:jc w:val="center"/>
              <w:rPr>
                <w:rFonts w:ascii="Times New Roman" w:hAnsi="Times New Roman"/>
                <w:b/>
                <w:bCs/>
              </w:rPr>
            </w:pPr>
          </w:p>
        </w:tc>
      </w:tr>
      <w:tr w:rsidR="00F44245" w:rsidRPr="00224076" w14:paraId="41EC92E0" w14:textId="77777777" w:rsidTr="00DC33C6">
        <w:trPr>
          <w:trHeight w:val="314"/>
        </w:trPr>
        <w:tc>
          <w:tcPr>
            <w:tcW w:w="605" w:type="pct"/>
          </w:tcPr>
          <w:p w14:paraId="2340EE29" w14:textId="77777777" w:rsidR="000E7F19" w:rsidRPr="00224076" w:rsidRDefault="000E7F19" w:rsidP="00224076">
            <w:pPr>
              <w:spacing w:after="0" w:line="240" w:lineRule="auto"/>
              <w:rPr>
                <w:rFonts w:ascii="Times New Roman" w:hAnsi="Times New Roman"/>
              </w:rPr>
            </w:pPr>
            <w:r w:rsidRPr="00224076">
              <w:rPr>
                <w:rFonts w:ascii="Times New Roman" w:hAnsi="Times New Roman"/>
              </w:rPr>
              <w:t>ПК 1.1, ПК 1.2., ПК 1.3., ПК 1.4., ПК 1.5., ПК 1.6.</w:t>
            </w:r>
          </w:p>
          <w:p w14:paraId="3B82D5BE" w14:textId="0CFD58B7" w:rsidR="00F44245" w:rsidRPr="00224076" w:rsidRDefault="000E7F19" w:rsidP="00224076">
            <w:pPr>
              <w:spacing w:after="0" w:line="240" w:lineRule="auto"/>
              <w:rPr>
                <w:rFonts w:ascii="Times New Roman" w:hAnsi="Times New Roman"/>
                <w:b/>
                <w:bCs/>
              </w:rPr>
            </w:pPr>
            <w:r w:rsidRPr="00224076">
              <w:rPr>
                <w:rFonts w:ascii="Times New Roman" w:hAnsi="Times New Roman"/>
              </w:rPr>
              <w:t>ОК 05, ОК 09, ОК 10, ОК 11</w:t>
            </w:r>
          </w:p>
        </w:tc>
        <w:tc>
          <w:tcPr>
            <w:tcW w:w="899" w:type="pct"/>
          </w:tcPr>
          <w:p w14:paraId="254EA16F" w14:textId="1A2AD4C5" w:rsidR="00F44245" w:rsidRPr="00224076" w:rsidRDefault="00F44245" w:rsidP="00224076">
            <w:pPr>
              <w:spacing w:after="0" w:line="240" w:lineRule="auto"/>
              <w:rPr>
                <w:rFonts w:ascii="Times New Roman" w:hAnsi="Times New Roman"/>
              </w:rPr>
            </w:pPr>
            <w:r w:rsidRPr="00224076">
              <w:rPr>
                <w:rFonts w:ascii="Times New Roman" w:hAnsi="Times New Roman"/>
                <w:bCs/>
                <w:lang w:eastAsia="en-US"/>
              </w:rPr>
              <w:t>Раздел 3 Организация международных расчетов по экспортно-импортным операциям</w:t>
            </w:r>
          </w:p>
        </w:tc>
        <w:tc>
          <w:tcPr>
            <w:tcW w:w="331" w:type="pct"/>
          </w:tcPr>
          <w:p w14:paraId="5493D6C5" w14:textId="0C57CD0E" w:rsidR="00F44245" w:rsidRPr="00224076" w:rsidRDefault="00F44245" w:rsidP="00224076">
            <w:pPr>
              <w:spacing w:after="0" w:line="240" w:lineRule="auto"/>
              <w:jc w:val="center"/>
              <w:rPr>
                <w:rFonts w:ascii="Times New Roman" w:hAnsi="Times New Roman"/>
                <w:b/>
                <w:bCs/>
              </w:rPr>
            </w:pPr>
            <w:r w:rsidRPr="00224076">
              <w:rPr>
                <w:rFonts w:ascii="Times New Roman" w:hAnsi="Times New Roman"/>
                <w:b/>
              </w:rPr>
              <w:t>32-52</w:t>
            </w:r>
          </w:p>
        </w:tc>
        <w:tc>
          <w:tcPr>
            <w:tcW w:w="236" w:type="pct"/>
          </w:tcPr>
          <w:p w14:paraId="46A32D4A" w14:textId="7CFDB4EB"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24-24</w:t>
            </w:r>
          </w:p>
        </w:tc>
        <w:tc>
          <w:tcPr>
            <w:tcW w:w="261" w:type="pct"/>
          </w:tcPr>
          <w:p w14:paraId="7D0D5508" w14:textId="7CC78CC7" w:rsidR="00F44245" w:rsidRPr="00224076" w:rsidRDefault="00F44245" w:rsidP="00224076">
            <w:pPr>
              <w:spacing w:after="0" w:line="240" w:lineRule="auto"/>
              <w:jc w:val="center"/>
              <w:rPr>
                <w:rFonts w:ascii="Times New Roman" w:hAnsi="Times New Roman"/>
                <w:b/>
                <w:bCs/>
              </w:rPr>
            </w:pPr>
            <w:r w:rsidRPr="00224076">
              <w:rPr>
                <w:rFonts w:ascii="Times New Roman" w:hAnsi="Times New Roman"/>
                <w:b/>
              </w:rPr>
              <w:t>32-52</w:t>
            </w:r>
          </w:p>
        </w:tc>
        <w:tc>
          <w:tcPr>
            <w:tcW w:w="535" w:type="pct"/>
          </w:tcPr>
          <w:p w14:paraId="03841C5B" w14:textId="77777777" w:rsidR="00F44245" w:rsidRPr="00224076" w:rsidRDefault="00F44245" w:rsidP="00224076">
            <w:pPr>
              <w:spacing w:after="0" w:line="240" w:lineRule="auto"/>
              <w:jc w:val="center"/>
              <w:rPr>
                <w:rFonts w:ascii="Times New Roman" w:hAnsi="Times New Roman"/>
              </w:rPr>
            </w:pPr>
          </w:p>
        </w:tc>
        <w:tc>
          <w:tcPr>
            <w:tcW w:w="429" w:type="pct"/>
          </w:tcPr>
          <w:p w14:paraId="7E4079B0" w14:textId="77777777" w:rsidR="00F44245" w:rsidRPr="00224076" w:rsidRDefault="00F44245" w:rsidP="00224076">
            <w:pPr>
              <w:spacing w:after="0" w:line="240" w:lineRule="auto"/>
              <w:jc w:val="center"/>
              <w:rPr>
                <w:rFonts w:ascii="Times New Roman" w:hAnsi="Times New Roman"/>
              </w:rPr>
            </w:pPr>
          </w:p>
        </w:tc>
        <w:tc>
          <w:tcPr>
            <w:tcW w:w="570" w:type="pct"/>
          </w:tcPr>
          <w:p w14:paraId="0A8962B5" w14:textId="77777777" w:rsidR="00F44245" w:rsidRPr="00224076" w:rsidRDefault="00F44245" w:rsidP="00224076">
            <w:pPr>
              <w:spacing w:after="0" w:line="240" w:lineRule="auto"/>
              <w:jc w:val="center"/>
              <w:rPr>
                <w:rFonts w:ascii="Times New Roman" w:hAnsi="Times New Roman"/>
              </w:rPr>
            </w:pPr>
          </w:p>
        </w:tc>
        <w:tc>
          <w:tcPr>
            <w:tcW w:w="245" w:type="pct"/>
          </w:tcPr>
          <w:p w14:paraId="539C6057" w14:textId="77777777" w:rsidR="00F44245" w:rsidRPr="00224076" w:rsidRDefault="00F44245" w:rsidP="00224076">
            <w:pPr>
              <w:spacing w:after="0" w:line="240" w:lineRule="auto"/>
              <w:jc w:val="center"/>
              <w:rPr>
                <w:rFonts w:ascii="Times New Roman" w:hAnsi="Times New Roman"/>
              </w:rPr>
            </w:pPr>
          </w:p>
        </w:tc>
        <w:tc>
          <w:tcPr>
            <w:tcW w:w="276" w:type="pct"/>
          </w:tcPr>
          <w:p w14:paraId="3128D85A" w14:textId="62441E9B" w:rsidR="00F44245" w:rsidRPr="00224076" w:rsidRDefault="00F44245" w:rsidP="00224076">
            <w:pPr>
              <w:spacing w:after="0" w:line="240" w:lineRule="auto"/>
              <w:jc w:val="center"/>
              <w:rPr>
                <w:rFonts w:ascii="Times New Roman" w:hAnsi="Times New Roman"/>
                <w:b/>
                <w:bCs/>
              </w:rPr>
            </w:pPr>
          </w:p>
        </w:tc>
        <w:tc>
          <w:tcPr>
            <w:tcW w:w="612" w:type="pct"/>
          </w:tcPr>
          <w:p w14:paraId="0700BA02" w14:textId="5A289760" w:rsidR="00F44245" w:rsidRPr="00224076" w:rsidRDefault="00F44245" w:rsidP="00224076">
            <w:pPr>
              <w:spacing w:after="0" w:line="240" w:lineRule="auto"/>
              <w:jc w:val="center"/>
              <w:rPr>
                <w:rFonts w:ascii="Times New Roman" w:hAnsi="Times New Roman"/>
                <w:b/>
                <w:bCs/>
              </w:rPr>
            </w:pPr>
          </w:p>
        </w:tc>
      </w:tr>
      <w:tr w:rsidR="00F44245" w:rsidRPr="00224076" w14:paraId="24311C16" w14:textId="77777777" w:rsidTr="00DC33C6">
        <w:trPr>
          <w:trHeight w:val="314"/>
        </w:trPr>
        <w:tc>
          <w:tcPr>
            <w:tcW w:w="605" w:type="pct"/>
          </w:tcPr>
          <w:p w14:paraId="2BCB8566" w14:textId="77777777" w:rsidR="00F44245" w:rsidRPr="00224076" w:rsidRDefault="00F44245" w:rsidP="00224076">
            <w:pPr>
              <w:spacing w:after="0" w:line="240" w:lineRule="auto"/>
              <w:rPr>
                <w:rFonts w:ascii="Times New Roman" w:hAnsi="Times New Roman"/>
              </w:rPr>
            </w:pPr>
          </w:p>
        </w:tc>
        <w:tc>
          <w:tcPr>
            <w:tcW w:w="899" w:type="pct"/>
          </w:tcPr>
          <w:p w14:paraId="39C974B8" w14:textId="08C4CE02" w:rsidR="00F44245" w:rsidRPr="00224076" w:rsidRDefault="00F44245" w:rsidP="00224076">
            <w:pPr>
              <w:spacing w:after="0" w:line="240" w:lineRule="auto"/>
              <w:rPr>
                <w:rFonts w:ascii="Times New Roman" w:hAnsi="Times New Roman"/>
                <w:bCs/>
              </w:rPr>
            </w:pPr>
            <w:r w:rsidRPr="00224076">
              <w:rPr>
                <w:rFonts w:ascii="Times New Roman" w:hAnsi="Times New Roman"/>
              </w:rPr>
              <w:t xml:space="preserve">Производственная практика </w:t>
            </w:r>
          </w:p>
        </w:tc>
        <w:tc>
          <w:tcPr>
            <w:tcW w:w="331" w:type="pct"/>
          </w:tcPr>
          <w:p w14:paraId="008F8872" w14:textId="200E4064" w:rsidR="00F44245" w:rsidRPr="00224076" w:rsidRDefault="00F44245" w:rsidP="00224076">
            <w:pPr>
              <w:suppressAutoHyphens/>
              <w:spacing w:after="0" w:line="240" w:lineRule="auto"/>
              <w:jc w:val="center"/>
              <w:rPr>
                <w:rFonts w:ascii="Times New Roman" w:hAnsi="Times New Roman"/>
                <w:b/>
                <w:bCs/>
              </w:rPr>
            </w:pPr>
            <w:r w:rsidRPr="00224076">
              <w:rPr>
                <w:rFonts w:ascii="Times New Roman" w:hAnsi="Times New Roman"/>
                <w:b/>
                <w:bCs/>
              </w:rPr>
              <w:t>108-108</w:t>
            </w:r>
          </w:p>
        </w:tc>
        <w:tc>
          <w:tcPr>
            <w:tcW w:w="236" w:type="pct"/>
            <w:shd w:val="clear" w:color="auto" w:fill="C0C0C0"/>
          </w:tcPr>
          <w:p w14:paraId="1D722979" w14:textId="767D4A70" w:rsidR="00F44245" w:rsidRPr="00224076" w:rsidRDefault="00F44245" w:rsidP="00224076">
            <w:pPr>
              <w:spacing w:after="0" w:line="240" w:lineRule="auto"/>
              <w:jc w:val="center"/>
              <w:rPr>
                <w:rFonts w:ascii="Times New Roman" w:hAnsi="Times New Roman"/>
              </w:rPr>
            </w:pPr>
            <w:r w:rsidRPr="00224076">
              <w:rPr>
                <w:rFonts w:ascii="Times New Roman" w:hAnsi="Times New Roman"/>
              </w:rPr>
              <w:t>108-108</w:t>
            </w:r>
          </w:p>
        </w:tc>
        <w:tc>
          <w:tcPr>
            <w:tcW w:w="261" w:type="pct"/>
            <w:shd w:val="clear" w:color="auto" w:fill="C0C0C0"/>
          </w:tcPr>
          <w:p w14:paraId="3FADD94E" w14:textId="77777777" w:rsidR="00F44245" w:rsidRPr="00224076" w:rsidRDefault="00F44245" w:rsidP="00224076">
            <w:pPr>
              <w:spacing w:after="0" w:line="240" w:lineRule="auto"/>
              <w:jc w:val="center"/>
              <w:rPr>
                <w:rFonts w:ascii="Times New Roman" w:hAnsi="Times New Roman"/>
                <w:b/>
                <w:bCs/>
              </w:rPr>
            </w:pPr>
          </w:p>
        </w:tc>
        <w:tc>
          <w:tcPr>
            <w:tcW w:w="535" w:type="pct"/>
          </w:tcPr>
          <w:p w14:paraId="0B765C38" w14:textId="77777777" w:rsidR="00F44245" w:rsidRPr="00224076" w:rsidRDefault="00F44245" w:rsidP="00224076">
            <w:pPr>
              <w:spacing w:after="0" w:line="240" w:lineRule="auto"/>
              <w:jc w:val="center"/>
              <w:rPr>
                <w:rFonts w:ascii="Times New Roman" w:hAnsi="Times New Roman"/>
              </w:rPr>
            </w:pPr>
          </w:p>
        </w:tc>
        <w:tc>
          <w:tcPr>
            <w:tcW w:w="429" w:type="pct"/>
          </w:tcPr>
          <w:p w14:paraId="56BC8817" w14:textId="77777777" w:rsidR="00F44245" w:rsidRPr="00224076" w:rsidRDefault="00F44245" w:rsidP="00224076">
            <w:pPr>
              <w:spacing w:after="0" w:line="240" w:lineRule="auto"/>
              <w:jc w:val="center"/>
              <w:rPr>
                <w:rFonts w:ascii="Times New Roman" w:hAnsi="Times New Roman"/>
              </w:rPr>
            </w:pPr>
          </w:p>
        </w:tc>
        <w:tc>
          <w:tcPr>
            <w:tcW w:w="570" w:type="pct"/>
          </w:tcPr>
          <w:p w14:paraId="19BDB998" w14:textId="77777777" w:rsidR="00F44245" w:rsidRPr="00224076" w:rsidRDefault="00F44245" w:rsidP="00224076">
            <w:pPr>
              <w:spacing w:after="0" w:line="240" w:lineRule="auto"/>
              <w:jc w:val="center"/>
              <w:rPr>
                <w:rFonts w:ascii="Times New Roman" w:hAnsi="Times New Roman"/>
              </w:rPr>
            </w:pPr>
          </w:p>
        </w:tc>
        <w:tc>
          <w:tcPr>
            <w:tcW w:w="245" w:type="pct"/>
          </w:tcPr>
          <w:p w14:paraId="1E85AA87" w14:textId="77777777" w:rsidR="00F44245" w:rsidRPr="00224076" w:rsidRDefault="00F44245" w:rsidP="00224076">
            <w:pPr>
              <w:spacing w:after="0" w:line="240" w:lineRule="auto"/>
              <w:jc w:val="center"/>
              <w:rPr>
                <w:rFonts w:ascii="Times New Roman" w:hAnsi="Times New Roman"/>
              </w:rPr>
            </w:pPr>
          </w:p>
        </w:tc>
        <w:tc>
          <w:tcPr>
            <w:tcW w:w="276" w:type="pct"/>
          </w:tcPr>
          <w:p w14:paraId="08EBBA43" w14:textId="6A570D41" w:rsidR="00F44245" w:rsidRPr="00224076" w:rsidRDefault="00F44245" w:rsidP="00224076">
            <w:pPr>
              <w:spacing w:after="0" w:line="240" w:lineRule="auto"/>
              <w:jc w:val="center"/>
              <w:rPr>
                <w:rFonts w:ascii="Times New Roman" w:hAnsi="Times New Roman"/>
                <w:b/>
                <w:bCs/>
              </w:rPr>
            </w:pPr>
          </w:p>
        </w:tc>
        <w:tc>
          <w:tcPr>
            <w:tcW w:w="612" w:type="pct"/>
          </w:tcPr>
          <w:p w14:paraId="56555F2D" w14:textId="45D6AC41" w:rsidR="00F44245" w:rsidRPr="00224076" w:rsidRDefault="00F44245" w:rsidP="00224076">
            <w:pPr>
              <w:spacing w:after="0" w:line="240" w:lineRule="auto"/>
              <w:jc w:val="center"/>
              <w:rPr>
                <w:rFonts w:ascii="Times New Roman" w:hAnsi="Times New Roman"/>
                <w:b/>
                <w:bCs/>
              </w:rPr>
            </w:pPr>
            <w:r w:rsidRPr="00224076">
              <w:rPr>
                <w:rFonts w:ascii="Times New Roman" w:hAnsi="Times New Roman"/>
                <w:b/>
                <w:bCs/>
              </w:rPr>
              <w:t>108-108</w:t>
            </w:r>
          </w:p>
        </w:tc>
      </w:tr>
      <w:tr w:rsidR="00F44245" w:rsidRPr="00224076" w14:paraId="7D00186A" w14:textId="77777777" w:rsidTr="00F44245">
        <w:tc>
          <w:tcPr>
            <w:tcW w:w="605" w:type="pct"/>
          </w:tcPr>
          <w:p w14:paraId="08E836D8" w14:textId="77777777" w:rsidR="00F44245" w:rsidRPr="00224076" w:rsidRDefault="00F44245" w:rsidP="00224076">
            <w:pPr>
              <w:spacing w:after="0" w:line="240" w:lineRule="auto"/>
              <w:rPr>
                <w:rFonts w:ascii="Times New Roman" w:hAnsi="Times New Roman"/>
              </w:rPr>
            </w:pPr>
          </w:p>
        </w:tc>
        <w:tc>
          <w:tcPr>
            <w:tcW w:w="899" w:type="pct"/>
          </w:tcPr>
          <w:p w14:paraId="4F8CBC75" w14:textId="77777777" w:rsidR="00F44245" w:rsidRPr="00224076" w:rsidRDefault="00F44245" w:rsidP="00224076">
            <w:pPr>
              <w:suppressAutoHyphens/>
              <w:spacing w:after="0" w:line="240" w:lineRule="auto"/>
              <w:rPr>
                <w:rFonts w:ascii="Times New Roman" w:hAnsi="Times New Roman"/>
              </w:rPr>
            </w:pPr>
            <w:r w:rsidRPr="00224076">
              <w:rPr>
                <w:rFonts w:ascii="Times New Roman" w:hAnsi="Times New Roman"/>
              </w:rPr>
              <w:t>Промежуточная аттестация</w:t>
            </w:r>
          </w:p>
        </w:tc>
        <w:tc>
          <w:tcPr>
            <w:tcW w:w="331" w:type="pct"/>
          </w:tcPr>
          <w:p w14:paraId="6526B2FD" w14:textId="75D65687" w:rsidR="00F44245" w:rsidRPr="00224076" w:rsidRDefault="00F44245" w:rsidP="00224076">
            <w:pPr>
              <w:suppressAutoHyphens/>
              <w:spacing w:after="0" w:line="240" w:lineRule="auto"/>
              <w:jc w:val="center"/>
              <w:rPr>
                <w:rFonts w:ascii="Times New Roman" w:hAnsi="Times New Roman"/>
                <w:b/>
                <w:bCs/>
              </w:rPr>
            </w:pPr>
          </w:p>
        </w:tc>
        <w:tc>
          <w:tcPr>
            <w:tcW w:w="236" w:type="pct"/>
            <w:shd w:val="clear" w:color="auto" w:fill="C0C0C0"/>
          </w:tcPr>
          <w:p w14:paraId="18AD6FA0" w14:textId="57E48BDC" w:rsidR="00F44245" w:rsidRPr="00224076" w:rsidRDefault="00F44245" w:rsidP="00224076">
            <w:pPr>
              <w:spacing w:after="0" w:line="240" w:lineRule="auto"/>
              <w:jc w:val="center"/>
              <w:rPr>
                <w:rFonts w:ascii="Times New Roman" w:hAnsi="Times New Roman"/>
              </w:rPr>
            </w:pPr>
          </w:p>
        </w:tc>
        <w:tc>
          <w:tcPr>
            <w:tcW w:w="261" w:type="pct"/>
            <w:shd w:val="clear" w:color="auto" w:fill="C0C0C0"/>
          </w:tcPr>
          <w:p w14:paraId="50A00D30" w14:textId="77777777" w:rsidR="00F44245" w:rsidRPr="00224076" w:rsidRDefault="00F44245" w:rsidP="00224076">
            <w:pPr>
              <w:spacing w:after="0" w:line="240" w:lineRule="auto"/>
              <w:jc w:val="center"/>
              <w:rPr>
                <w:rFonts w:ascii="Times New Roman" w:hAnsi="Times New Roman"/>
              </w:rPr>
            </w:pPr>
          </w:p>
        </w:tc>
        <w:tc>
          <w:tcPr>
            <w:tcW w:w="535" w:type="pct"/>
            <w:shd w:val="clear" w:color="auto" w:fill="C0C0C0"/>
          </w:tcPr>
          <w:p w14:paraId="2726CFE4" w14:textId="77777777" w:rsidR="00F44245" w:rsidRPr="00224076" w:rsidRDefault="00F44245" w:rsidP="00224076">
            <w:pPr>
              <w:spacing w:after="0" w:line="240" w:lineRule="auto"/>
              <w:jc w:val="center"/>
              <w:rPr>
                <w:rFonts w:ascii="Times New Roman" w:hAnsi="Times New Roman"/>
              </w:rPr>
            </w:pPr>
          </w:p>
        </w:tc>
        <w:tc>
          <w:tcPr>
            <w:tcW w:w="1520" w:type="pct"/>
            <w:gridSpan w:val="4"/>
            <w:shd w:val="clear" w:color="auto" w:fill="C0C0C0"/>
          </w:tcPr>
          <w:p w14:paraId="1702356C" w14:textId="77777777" w:rsidR="00F44245" w:rsidRPr="00224076" w:rsidRDefault="00F44245" w:rsidP="00224076">
            <w:pPr>
              <w:spacing w:after="0" w:line="240" w:lineRule="auto"/>
              <w:jc w:val="center"/>
              <w:rPr>
                <w:rFonts w:ascii="Times New Roman" w:hAnsi="Times New Roman"/>
              </w:rPr>
            </w:pPr>
          </w:p>
        </w:tc>
        <w:tc>
          <w:tcPr>
            <w:tcW w:w="612" w:type="pct"/>
          </w:tcPr>
          <w:p w14:paraId="4AC830AC" w14:textId="77777777" w:rsidR="00F44245" w:rsidRPr="00224076" w:rsidRDefault="00F44245" w:rsidP="00224076">
            <w:pPr>
              <w:suppressAutoHyphens/>
              <w:spacing w:after="0" w:line="240" w:lineRule="auto"/>
              <w:jc w:val="center"/>
              <w:rPr>
                <w:rFonts w:ascii="Times New Roman" w:hAnsi="Times New Roman"/>
              </w:rPr>
            </w:pPr>
          </w:p>
        </w:tc>
      </w:tr>
      <w:tr w:rsidR="00F44245" w:rsidRPr="00224076" w14:paraId="7E82E20C" w14:textId="77777777" w:rsidTr="00DC33C6">
        <w:tc>
          <w:tcPr>
            <w:tcW w:w="605" w:type="pct"/>
          </w:tcPr>
          <w:p w14:paraId="07B583DC" w14:textId="77777777" w:rsidR="00F44245" w:rsidRPr="00224076" w:rsidRDefault="00F44245" w:rsidP="00224076">
            <w:pPr>
              <w:spacing w:after="0" w:line="240" w:lineRule="auto"/>
              <w:rPr>
                <w:rFonts w:ascii="Times New Roman" w:hAnsi="Times New Roman"/>
                <w:b/>
              </w:rPr>
            </w:pPr>
          </w:p>
        </w:tc>
        <w:tc>
          <w:tcPr>
            <w:tcW w:w="899" w:type="pct"/>
          </w:tcPr>
          <w:p w14:paraId="59905162" w14:textId="77777777" w:rsidR="00F44245" w:rsidRPr="00224076" w:rsidRDefault="00F44245" w:rsidP="00224076">
            <w:pPr>
              <w:spacing w:after="0" w:line="240" w:lineRule="auto"/>
              <w:rPr>
                <w:rFonts w:ascii="Times New Roman" w:hAnsi="Times New Roman"/>
                <w:b/>
              </w:rPr>
            </w:pPr>
            <w:r w:rsidRPr="00224076">
              <w:rPr>
                <w:rFonts w:ascii="Times New Roman" w:hAnsi="Times New Roman"/>
                <w:b/>
              </w:rPr>
              <w:t xml:space="preserve">Всего: </w:t>
            </w:r>
          </w:p>
        </w:tc>
        <w:tc>
          <w:tcPr>
            <w:tcW w:w="331" w:type="pct"/>
          </w:tcPr>
          <w:p w14:paraId="108EFADD" w14:textId="30CBDEB5" w:rsidR="00F44245" w:rsidRPr="00224076" w:rsidRDefault="00F44245" w:rsidP="00224076">
            <w:pPr>
              <w:spacing w:after="0" w:line="240" w:lineRule="auto"/>
              <w:jc w:val="center"/>
              <w:rPr>
                <w:rFonts w:ascii="Times New Roman" w:hAnsi="Times New Roman"/>
                <w:b/>
              </w:rPr>
            </w:pPr>
            <w:r w:rsidRPr="00224076">
              <w:rPr>
                <w:rFonts w:ascii="Times New Roman" w:hAnsi="Times New Roman"/>
                <w:b/>
              </w:rPr>
              <w:t>204-312</w:t>
            </w:r>
          </w:p>
        </w:tc>
        <w:tc>
          <w:tcPr>
            <w:tcW w:w="236" w:type="pct"/>
          </w:tcPr>
          <w:p w14:paraId="583AB717" w14:textId="155DF70A" w:rsidR="00F44245" w:rsidRPr="00224076" w:rsidRDefault="00F44245" w:rsidP="00224076">
            <w:pPr>
              <w:spacing w:after="0" w:line="240" w:lineRule="auto"/>
              <w:jc w:val="center"/>
              <w:rPr>
                <w:rFonts w:ascii="Times New Roman" w:hAnsi="Times New Roman"/>
                <w:b/>
              </w:rPr>
            </w:pPr>
            <w:r w:rsidRPr="00224076">
              <w:rPr>
                <w:rFonts w:ascii="Times New Roman" w:hAnsi="Times New Roman"/>
                <w:b/>
              </w:rPr>
              <w:t>196-196</w:t>
            </w:r>
          </w:p>
        </w:tc>
        <w:tc>
          <w:tcPr>
            <w:tcW w:w="261" w:type="pct"/>
          </w:tcPr>
          <w:p w14:paraId="5F8EE025" w14:textId="19BB35B0" w:rsidR="00F44245" w:rsidRPr="00224076" w:rsidRDefault="00F44245" w:rsidP="00224076">
            <w:pPr>
              <w:spacing w:after="0" w:line="240" w:lineRule="auto"/>
              <w:jc w:val="center"/>
              <w:rPr>
                <w:rFonts w:ascii="Times New Roman" w:hAnsi="Times New Roman"/>
                <w:b/>
              </w:rPr>
            </w:pPr>
            <w:r w:rsidRPr="00224076">
              <w:rPr>
                <w:rFonts w:ascii="Times New Roman" w:hAnsi="Times New Roman"/>
                <w:b/>
              </w:rPr>
              <w:t>96-204</w:t>
            </w:r>
          </w:p>
        </w:tc>
        <w:tc>
          <w:tcPr>
            <w:tcW w:w="535" w:type="pct"/>
          </w:tcPr>
          <w:p w14:paraId="0739CFC6" w14:textId="10F9BD6C" w:rsidR="00F44245" w:rsidRPr="00224076" w:rsidRDefault="00F44245" w:rsidP="00224076">
            <w:pPr>
              <w:spacing w:after="0" w:line="240" w:lineRule="auto"/>
              <w:jc w:val="center"/>
              <w:rPr>
                <w:rFonts w:ascii="Times New Roman" w:hAnsi="Times New Roman"/>
                <w:b/>
              </w:rPr>
            </w:pPr>
          </w:p>
        </w:tc>
        <w:tc>
          <w:tcPr>
            <w:tcW w:w="429" w:type="pct"/>
          </w:tcPr>
          <w:p w14:paraId="4FE49AB9" w14:textId="79461753" w:rsidR="00F44245" w:rsidRPr="00224076" w:rsidRDefault="00F44245" w:rsidP="00224076">
            <w:pPr>
              <w:spacing w:after="0" w:line="240" w:lineRule="auto"/>
              <w:jc w:val="center"/>
              <w:rPr>
                <w:rFonts w:ascii="Times New Roman" w:hAnsi="Times New Roman"/>
                <w:b/>
              </w:rPr>
            </w:pPr>
          </w:p>
        </w:tc>
        <w:tc>
          <w:tcPr>
            <w:tcW w:w="570" w:type="pct"/>
          </w:tcPr>
          <w:p w14:paraId="1010831A" w14:textId="71F258D0" w:rsidR="00F44245" w:rsidRPr="00224076" w:rsidRDefault="00F44245" w:rsidP="00224076">
            <w:pPr>
              <w:spacing w:after="0" w:line="240" w:lineRule="auto"/>
              <w:jc w:val="center"/>
              <w:rPr>
                <w:rFonts w:ascii="Times New Roman" w:hAnsi="Times New Roman"/>
                <w:b/>
              </w:rPr>
            </w:pPr>
          </w:p>
        </w:tc>
        <w:tc>
          <w:tcPr>
            <w:tcW w:w="245" w:type="pct"/>
          </w:tcPr>
          <w:p w14:paraId="64823264" w14:textId="1BA3B20D" w:rsidR="00F44245" w:rsidRPr="00224076" w:rsidRDefault="00F44245" w:rsidP="00224076">
            <w:pPr>
              <w:spacing w:after="0" w:line="240" w:lineRule="auto"/>
              <w:jc w:val="center"/>
              <w:rPr>
                <w:rFonts w:ascii="Times New Roman" w:hAnsi="Times New Roman"/>
                <w:b/>
                <w:vertAlign w:val="superscript"/>
              </w:rPr>
            </w:pPr>
          </w:p>
        </w:tc>
        <w:tc>
          <w:tcPr>
            <w:tcW w:w="276" w:type="pct"/>
          </w:tcPr>
          <w:p w14:paraId="71D41E23" w14:textId="434A7CD4" w:rsidR="00F44245" w:rsidRPr="00224076" w:rsidRDefault="00F44245" w:rsidP="00224076">
            <w:pPr>
              <w:spacing w:after="0" w:line="240" w:lineRule="auto"/>
              <w:jc w:val="center"/>
              <w:rPr>
                <w:rFonts w:ascii="Times New Roman" w:hAnsi="Times New Roman"/>
                <w:b/>
              </w:rPr>
            </w:pPr>
          </w:p>
        </w:tc>
        <w:tc>
          <w:tcPr>
            <w:tcW w:w="612" w:type="pct"/>
          </w:tcPr>
          <w:p w14:paraId="71950F8F" w14:textId="0E852DAA" w:rsidR="00F44245" w:rsidRPr="00224076" w:rsidRDefault="00F44245" w:rsidP="00224076">
            <w:pPr>
              <w:spacing w:after="0" w:line="240" w:lineRule="auto"/>
              <w:jc w:val="center"/>
              <w:rPr>
                <w:rFonts w:ascii="Times New Roman" w:hAnsi="Times New Roman"/>
                <w:b/>
              </w:rPr>
            </w:pPr>
            <w:r w:rsidRPr="00224076">
              <w:rPr>
                <w:rFonts w:ascii="Times New Roman" w:hAnsi="Times New Roman"/>
                <w:b/>
              </w:rPr>
              <w:t>108-108</w:t>
            </w:r>
          </w:p>
        </w:tc>
      </w:tr>
    </w:tbl>
    <w:p w14:paraId="216AFD5D" w14:textId="77777777" w:rsidR="00CE51AF" w:rsidRPr="00CA52C0" w:rsidRDefault="00CE51AF" w:rsidP="00CE51AF">
      <w:pPr>
        <w:rPr>
          <w:rFonts w:ascii="Times New Roman" w:hAnsi="Times New Roman"/>
          <w:b/>
          <w:sz w:val="24"/>
          <w:szCs w:val="24"/>
        </w:rPr>
      </w:pPr>
      <w:r w:rsidRPr="00CA52C0">
        <w:rPr>
          <w:rFonts w:ascii="Times New Roman" w:hAnsi="Times New Roman"/>
          <w:b/>
          <w:sz w:val="24"/>
          <w:szCs w:val="24"/>
        </w:rPr>
        <w:br w:type="page"/>
      </w:r>
    </w:p>
    <w:p w14:paraId="2086946E" w14:textId="77777777" w:rsidR="00CE51AF" w:rsidRPr="00CA52C0" w:rsidRDefault="00CE51AF" w:rsidP="00CE51AF">
      <w:pPr>
        <w:suppressAutoHyphens/>
        <w:ind w:firstLine="709"/>
        <w:jc w:val="both"/>
        <w:rPr>
          <w:rFonts w:ascii="Times New Roman" w:hAnsi="Times New Roman"/>
          <w:b/>
          <w:sz w:val="24"/>
          <w:szCs w:val="24"/>
        </w:rPr>
      </w:pPr>
      <w:r w:rsidRPr="00CA52C0">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6130"/>
        <w:gridCol w:w="1849"/>
        <w:gridCol w:w="1849"/>
        <w:gridCol w:w="1847"/>
      </w:tblGrid>
      <w:tr w:rsidR="00550A88" w:rsidRPr="00CA52C0" w14:paraId="75017FD5" w14:textId="310626EB" w:rsidTr="00550A88">
        <w:trPr>
          <w:trHeight w:val="1204"/>
        </w:trPr>
        <w:tc>
          <w:tcPr>
            <w:tcW w:w="955" w:type="pct"/>
          </w:tcPr>
          <w:p w14:paraId="65F909EA" w14:textId="67B34142" w:rsidR="00550A88" w:rsidRPr="00CA52C0" w:rsidRDefault="00550A88" w:rsidP="00550A88">
            <w:pPr>
              <w:spacing w:after="0" w:line="240" w:lineRule="auto"/>
              <w:jc w:val="center"/>
              <w:rPr>
                <w:rFonts w:ascii="Times New Roman" w:hAnsi="Times New Roman"/>
                <w:b/>
                <w:sz w:val="24"/>
                <w:szCs w:val="24"/>
              </w:rPr>
            </w:pPr>
            <w:r w:rsidRPr="00985111">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114" w:type="pct"/>
            <w:vAlign w:val="center"/>
          </w:tcPr>
          <w:p w14:paraId="172BD396" w14:textId="77777777" w:rsidR="00550A88" w:rsidRPr="00985111" w:rsidRDefault="00550A88" w:rsidP="00550A88">
            <w:pPr>
              <w:suppressAutoHyphens/>
              <w:jc w:val="center"/>
              <w:rPr>
                <w:rFonts w:ascii="Times New Roman" w:hAnsi="Times New Roman"/>
                <w:b/>
                <w:bCs/>
                <w:sz w:val="24"/>
                <w:szCs w:val="24"/>
              </w:rPr>
            </w:pPr>
            <w:r w:rsidRPr="00985111">
              <w:rPr>
                <w:rFonts w:ascii="Times New Roman" w:hAnsi="Times New Roman"/>
                <w:b/>
                <w:bCs/>
                <w:sz w:val="24"/>
                <w:szCs w:val="24"/>
              </w:rPr>
              <w:t>Содержание учебного материала,</w:t>
            </w:r>
          </w:p>
          <w:p w14:paraId="3D197703" w14:textId="0760F138" w:rsidR="00550A88" w:rsidRPr="00CA52C0" w:rsidRDefault="00550A88" w:rsidP="00550A88">
            <w:pPr>
              <w:suppressAutoHyphens/>
              <w:spacing w:after="0" w:line="240" w:lineRule="auto"/>
              <w:jc w:val="center"/>
              <w:rPr>
                <w:rFonts w:ascii="Times New Roman" w:hAnsi="Times New Roman"/>
                <w:b/>
                <w:sz w:val="24"/>
                <w:szCs w:val="24"/>
              </w:rPr>
            </w:pPr>
            <w:r w:rsidRPr="00985111">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1288" w:type="pct"/>
            <w:gridSpan w:val="2"/>
            <w:vAlign w:val="center"/>
          </w:tcPr>
          <w:p w14:paraId="14F7799F" w14:textId="46F1F873" w:rsidR="00550A88" w:rsidRPr="00CA52C0" w:rsidRDefault="00550A88" w:rsidP="00550A88">
            <w:pPr>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sidRPr="00985111">
              <w:rPr>
                <w:rFonts w:ascii="Times New Roman" w:hAnsi="Times New Roman"/>
                <w:b/>
                <w:bCs/>
                <w:sz w:val="24"/>
                <w:szCs w:val="24"/>
              </w:rPr>
              <w:br/>
              <w:t>в форме практической подготовки, акад. ч</w:t>
            </w:r>
            <w:r>
              <w:rPr>
                <w:rStyle w:val="ae"/>
                <w:rFonts w:ascii="Times New Roman" w:hAnsi="Times New Roman"/>
                <w:b/>
                <w:bCs/>
                <w:sz w:val="24"/>
                <w:szCs w:val="24"/>
              </w:rPr>
              <w:footnoteReference w:id="2"/>
            </w:r>
          </w:p>
        </w:tc>
        <w:tc>
          <w:tcPr>
            <w:tcW w:w="643" w:type="pct"/>
            <w:vAlign w:val="center"/>
          </w:tcPr>
          <w:p w14:paraId="540FCDE7" w14:textId="4BDC5CBA" w:rsidR="00550A88" w:rsidRPr="00CA52C0" w:rsidRDefault="00550A88" w:rsidP="00550A88">
            <w:pPr>
              <w:spacing w:after="0" w:line="240" w:lineRule="auto"/>
              <w:jc w:val="center"/>
              <w:rPr>
                <w:rFonts w:ascii="Times New Roman" w:hAnsi="Times New Roman"/>
                <w:b/>
                <w:bCs/>
                <w:sz w:val="24"/>
                <w:szCs w:val="24"/>
              </w:rPr>
            </w:pPr>
            <w:r w:rsidRPr="00985111">
              <w:rPr>
                <w:rFonts w:ascii="Times New Roman" w:eastAsia="Calibri" w:hAnsi="Times New Roman"/>
                <w:b/>
                <w:bCs/>
                <w:sz w:val="24"/>
                <w:szCs w:val="24"/>
              </w:rPr>
              <w:t>Код ПК, ОК</w:t>
            </w:r>
          </w:p>
        </w:tc>
      </w:tr>
      <w:tr w:rsidR="00550A88" w:rsidRPr="00224076" w14:paraId="385C7CFE" w14:textId="7D5AEA29" w:rsidTr="00550A88">
        <w:tc>
          <w:tcPr>
            <w:tcW w:w="955" w:type="pct"/>
          </w:tcPr>
          <w:p w14:paraId="5591FBA0" w14:textId="77777777" w:rsidR="00550A88" w:rsidRPr="00224076" w:rsidRDefault="00550A88" w:rsidP="00A31A09">
            <w:pPr>
              <w:spacing w:after="0" w:line="240" w:lineRule="auto"/>
              <w:jc w:val="center"/>
              <w:rPr>
                <w:rFonts w:ascii="Times New Roman" w:hAnsi="Times New Roman"/>
                <w:b/>
                <w:sz w:val="24"/>
                <w:szCs w:val="24"/>
              </w:rPr>
            </w:pPr>
            <w:r w:rsidRPr="00224076">
              <w:rPr>
                <w:rFonts w:ascii="Times New Roman" w:hAnsi="Times New Roman"/>
                <w:b/>
                <w:sz w:val="24"/>
                <w:szCs w:val="24"/>
              </w:rPr>
              <w:t>1</w:t>
            </w:r>
          </w:p>
        </w:tc>
        <w:tc>
          <w:tcPr>
            <w:tcW w:w="2114" w:type="pct"/>
          </w:tcPr>
          <w:p w14:paraId="5C6EFCAB" w14:textId="77777777" w:rsidR="00550A88" w:rsidRPr="00224076" w:rsidRDefault="00550A88" w:rsidP="00A31A09">
            <w:pPr>
              <w:spacing w:after="0" w:line="240" w:lineRule="auto"/>
              <w:jc w:val="center"/>
              <w:rPr>
                <w:rFonts w:ascii="Times New Roman" w:hAnsi="Times New Roman"/>
                <w:b/>
                <w:sz w:val="24"/>
                <w:szCs w:val="24"/>
              </w:rPr>
            </w:pPr>
            <w:r w:rsidRPr="00224076">
              <w:rPr>
                <w:rFonts w:ascii="Times New Roman" w:hAnsi="Times New Roman"/>
                <w:b/>
                <w:sz w:val="24"/>
                <w:szCs w:val="24"/>
              </w:rPr>
              <w:t>2</w:t>
            </w:r>
          </w:p>
        </w:tc>
        <w:tc>
          <w:tcPr>
            <w:tcW w:w="1288" w:type="pct"/>
            <w:gridSpan w:val="2"/>
          </w:tcPr>
          <w:p w14:paraId="28E01A44" w14:textId="4F90D10B" w:rsidR="00550A88" w:rsidRPr="00224076" w:rsidRDefault="00550A88" w:rsidP="00A31A09">
            <w:pPr>
              <w:spacing w:after="0" w:line="240" w:lineRule="auto"/>
              <w:jc w:val="center"/>
              <w:rPr>
                <w:rFonts w:ascii="Times New Roman" w:hAnsi="Times New Roman"/>
                <w:b/>
                <w:sz w:val="24"/>
                <w:szCs w:val="24"/>
              </w:rPr>
            </w:pPr>
            <w:r w:rsidRPr="00224076">
              <w:rPr>
                <w:rFonts w:ascii="Times New Roman" w:hAnsi="Times New Roman"/>
                <w:b/>
                <w:sz w:val="24"/>
                <w:szCs w:val="24"/>
              </w:rPr>
              <w:t>3</w:t>
            </w:r>
          </w:p>
        </w:tc>
        <w:tc>
          <w:tcPr>
            <w:tcW w:w="643" w:type="pct"/>
          </w:tcPr>
          <w:p w14:paraId="23D61F88" w14:textId="14DFD71E" w:rsidR="00550A88" w:rsidRPr="00224076" w:rsidRDefault="00550A88" w:rsidP="00A31A09">
            <w:pPr>
              <w:spacing w:after="0" w:line="240" w:lineRule="auto"/>
              <w:jc w:val="center"/>
              <w:rPr>
                <w:rFonts w:ascii="Times New Roman" w:hAnsi="Times New Roman"/>
                <w:b/>
                <w:sz w:val="24"/>
                <w:szCs w:val="24"/>
              </w:rPr>
            </w:pPr>
            <w:r w:rsidRPr="00224076">
              <w:rPr>
                <w:rFonts w:ascii="Times New Roman" w:hAnsi="Times New Roman"/>
                <w:b/>
                <w:sz w:val="24"/>
                <w:szCs w:val="24"/>
              </w:rPr>
              <w:t>4</w:t>
            </w:r>
          </w:p>
        </w:tc>
      </w:tr>
      <w:tr w:rsidR="00550A88" w:rsidRPr="00CA52C0" w14:paraId="6FA32387" w14:textId="688468F7" w:rsidTr="00550A88">
        <w:tc>
          <w:tcPr>
            <w:tcW w:w="3069" w:type="pct"/>
            <w:gridSpan w:val="2"/>
          </w:tcPr>
          <w:p w14:paraId="4F33F164"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Раздел 1. Расчетные операции</w:t>
            </w:r>
          </w:p>
        </w:tc>
        <w:tc>
          <w:tcPr>
            <w:tcW w:w="644" w:type="pct"/>
          </w:tcPr>
          <w:p w14:paraId="06013336" w14:textId="1EF824DA" w:rsidR="00550A88" w:rsidRPr="00CA52C0" w:rsidRDefault="00C02C37" w:rsidP="00A31A09">
            <w:pPr>
              <w:suppressAutoHyphens/>
              <w:spacing w:after="0" w:line="240" w:lineRule="auto"/>
              <w:jc w:val="center"/>
              <w:rPr>
                <w:rFonts w:ascii="Times New Roman" w:hAnsi="Times New Roman"/>
                <w:b/>
                <w:sz w:val="24"/>
                <w:szCs w:val="24"/>
              </w:rPr>
            </w:pPr>
            <w:r>
              <w:rPr>
                <w:rFonts w:ascii="Times New Roman" w:hAnsi="Times New Roman"/>
                <w:b/>
                <w:sz w:val="24"/>
                <w:szCs w:val="24"/>
              </w:rPr>
              <w:t>32/32</w:t>
            </w:r>
          </w:p>
        </w:tc>
        <w:tc>
          <w:tcPr>
            <w:tcW w:w="644" w:type="pct"/>
            <w:vAlign w:val="center"/>
          </w:tcPr>
          <w:p w14:paraId="16C0705B" w14:textId="26D15328" w:rsidR="00550A88" w:rsidRPr="00CA52C0" w:rsidRDefault="00550A88" w:rsidP="00A31A09">
            <w:pPr>
              <w:suppressAutoHyphens/>
              <w:spacing w:after="0" w:line="240" w:lineRule="auto"/>
              <w:jc w:val="center"/>
              <w:rPr>
                <w:rFonts w:ascii="Times New Roman" w:hAnsi="Times New Roman"/>
                <w:b/>
                <w:sz w:val="24"/>
                <w:szCs w:val="24"/>
              </w:rPr>
            </w:pPr>
            <w:r w:rsidRPr="00CA52C0">
              <w:rPr>
                <w:rFonts w:ascii="Times New Roman" w:hAnsi="Times New Roman"/>
                <w:b/>
                <w:sz w:val="24"/>
                <w:szCs w:val="24"/>
              </w:rPr>
              <w:t>7</w:t>
            </w:r>
            <w:r w:rsidR="00AC55F6">
              <w:rPr>
                <w:rFonts w:ascii="Times New Roman" w:hAnsi="Times New Roman"/>
                <w:b/>
                <w:sz w:val="24"/>
                <w:szCs w:val="24"/>
              </w:rPr>
              <w:t>6</w:t>
            </w:r>
            <w:r w:rsidR="00C02C37">
              <w:rPr>
                <w:rFonts w:ascii="Times New Roman" w:hAnsi="Times New Roman"/>
                <w:b/>
                <w:sz w:val="24"/>
                <w:szCs w:val="24"/>
              </w:rPr>
              <w:t>/32</w:t>
            </w:r>
          </w:p>
        </w:tc>
        <w:tc>
          <w:tcPr>
            <w:tcW w:w="643" w:type="pct"/>
          </w:tcPr>
          <w:p w14:paraId="3ABBAD4A"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2CC2829E" w14:textId="4CF3B664" w:rsidTr="00550A88">
        <w:tc>
          <w:tcPr>
            <w:tcW w:w="3069" w:type="pct"/>
            <w:gridSpan w:val="2"/>
          </w:tcPr>
          <w:p w14:paraId="6096F564"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МДК.01.01 Организация безналичных расчетов</w:t>
            </w:r>
          </w:p>
        </w:tc>
        <w:tc>
          <w:tcPr>
            <w:tcW w:w="644" w:type="pct"/>
          </w:tcPr>
          <w:p w14:paraId="2C024F4B" w14:textId="77777777" w:rsidR="00550A88" w:rsidRPr="00CA52C0" w:rsidRDefault="00550A88" w:rsidP="00A31A09">
            <w:pPr>
              <w:suppressAutoHyphens/>
              <w:spacing w:after="0" w:line="240" w:lineRule="auto"/>
              <w:jc w:val="both"/>
              <w:rPr>
                <w:rFonts w:ascii="Times New Roman" w:hAnsi="Times New Roman"/>
                <w:sz w:val="24"/>
                <w:szCs w:val="24"/>
              </w:rPr>
            </w:pPr>
          </w:p>
        </w:tc>
        <w:tc>
          <w:tcPr>
            <w:tcW w:w="644" w:type="pct"/>
            <w:vAlign w:val="center"/>
          </w:tcPr>
          <w:p w14:paraId="1A50E734" w14:textId="77164281" w:rsidR="00550A88" w:rsidRPr="00CA52C0" w:rsidRDefault="00550A88" w:rsidP="00A31A09">
            <w:pPr>
              <w:suppressAutoHyphens/>
              <w:spacing w:after="0" w:line="240" w:lineRule="auto"/>
              <w:jc w:val="both"/>
              <w:rPr>
                <w:rFonts w:ascii="Times New Roman" w:hAnsi="Times New Roman"/>
                <w:sz w:val="24"/>
                <w:szCs w:val="24"/>
              </w:rPr>
            </w:pPr>
          </w:p>
        </w:tc>
        <w:tc>
          <w:tcPr>
            <w:tcW w:w="643" w:type="pct"/>
          </w:tcPr>
          <w:p w14:paraId="3CA8F13F" w14:textId="77777777" w:rsidR="00550A88" w:rsidRPr="00CA52C0" w:rsidRDefault="00550A88" w:rsidP="00A31A09">
            <w:pPr>
              <w:suppressAutoHyphens/>
              <w:spacing w:after="0" w:line="240" w:lineRule="auto"/>
              <w:jc w:val="both"/>
              <w:rPr>
                <w:rFonts w:ascii="Times New Roman" w:hAnsi="Times New Roman"/>
                <w:sz w:val="24"/>
                <w:szCs w:val="24"/>
              </w:rPr>
            </w:pPr>
          </w:p>
        </w:tc>
      </w:tr>
      <w:tr w:rsidR="008216C1" w:rsidRPr="00CA52C0" w14:paraId="47ECA9CB" w14:textId="383BCC56" w:rsidTr="00E37187">
        <w:tc>
          <w:tcPr>
            <w:tcW w:w="955" w:type="pct"/>
            <w:vMerge w:val="restart"/>
          </w:tcPr>
          <w:p w14:paraId="3D19C13D"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Тема 1.1 Порядок открытия, закрытия и ведения счетов клиентов</w:t>
            </w:r>
          </w:p>
        </w:tc>
        <w:tc>
          <w:tcPr>
            <w:tcW w:w="2114" w:type="pct"/>
          </w:tcPr>
          <w:p w14:paraId="201712D6"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Содержание</w:t>
            </w:r>
          </w:p>
        </w:tc>
        <w:tc>
          <w:tcPr>
            <w:tcW w:w="644" w:type="pct"/>
            <w:vMerge w:val="restart"/>
          </w:tcPr>
          <w:p w14:paraId="358C2BA3"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restart"/>
            <w:vAlign w:val="center"/>
          </w:tcPr>
          <w:p w14:paraId="303A4EC5" w14:textId="75FC750C"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val="restart"/>
          </w:tcPr>
          <w:p w14:paraId="00A7DE1F" w14:textId="77777777" w:rsidR="008216C1" w:rsidRPr="000E7F19" w:rsidRDefault="008216C1" w:rsidP="00E37187">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691ADFE6" w14:textId="4300EB8E" w:rsidR="008216C1" w:rsidRPr="00CA52C0" w:rsidRDefault="008216C1" w:rsidP="00E37187">
            <w:pPr>
              <w:suppressAutoHyphens/>
              <w:spacing w:after="0" w:line="240" w:lineRule="auto"/>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332EDA69" w14:textId="470C6088" w:rsidTr="00550A88">
        <w:trPr>
          <w:trHeight w:val="1238"/>
        </w:trPr>
        <w:tc>
          <w:tcPr>
            <w:tcW w:w="955" w:type="pct"/>
            <w:vMerge/>
          </w:tcPr>
          <w:p w14:paraId="5D3A9C7F"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2C92A67B"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1. Нормативные правовые документы, регулирующие организацию безналичных расчетов, организацию обслуживания счетов бюджетов бюджетной системы Российской Федерации. Локальные нормативные акты и методические документы в области платежных услуг, содержание и порядок формирования юридических дел клиентов, порядок открытия и закрытия лицевых счетов клиентов в валюте Российской Федерации</w:t>
            </w:r>
          </w:p>
        </w:tc>
        <w:tc>
          <w:tcPr>
            <w:tcW w:w="644" w:type="pct"/>
            <w:vMerge/>
          </w:tcPr>
          <w:p w14:paraId="192798D5" w14:textId="77777777" w:rsidR="008216C1" w:rsidRPr="00CA52C0" w:rsidRDefault="008216C1" w:rsidP="00A31A09">
            <w:pPr>
              <w:suppressAutoHyphens/>
              <w:spacing w:after="0" w:line="240" w:lineRule="auto"/>
              <w:jc w:val="both"/>
              <w:rPr>
                <w:rFonts w:ascii="Times New Roman" w:hAnsi="Times New Roman"/>
                <w:sz w:val="24"/>
                <w:szCs w:val="24"/>
              </w:rPr>
            </w:pPr>
          </w:p>
        </w:tc>
        <w:tc>
          <w:tcPr>
            <w:tcW w:w="644" w:type="pct"/>
            <w:vMerge/>
            <w:vAlign w:val="center"/>
          </w:tcPr>
          <w:p w14:paraId="11097735" w14:textId="5D72D378" w:rsidR="008216C1" w:rsidRPr="00CA52C0" w:rsidRDefault="008216C1" w:rsidP="00A31A09">
            <w:pPr>
              <w:suppressAutoHyphens/>
              <w:spacing w:after="0" w:line="240" w:lineRule="auto"/>
              <w:jc w:val="both"/>
              <w:rPr>
                <w:rFonts w:ascii="Times New Roman" w:hAnsi="Times New Roman"/>
                <w:sz w:val="24"/>
                <w:szCs w:val="24"/>
              </w:rPr>
            </w:pPr>
          </w:p>
        </w:tc>
        <w:tc>
          <w:tcPr>
            <w:tcW w:w="643" w:type="pct"/>
            <w:vMerge/>
          </w:tcPr>
          <w:p w14:paraId="40E0236A" w14:textId="77777777" w:rsidR="008216C1" w:rsidRPr="00CA52C0" w:rsidRDefault="008216C1" w:rsidP="00A31A09">
            <w:pPr>
              <w:suppressAutoHyphens/>
              <w:spacing w:after="0" w:line="240" w:lineRule="auto"/>
              <w:jc w:val="both"/>
              <w:rPr>
                <w:rFonts w:ascii="Times New Roman" w:hAnsi="Times New Roman"/>
                <w:sz w:val="24"/>
                <w:szCs w:val="24"/>
              </w:rPr>
            </w:pPr>
          </w:p>
        </w:tc>
      </w:tr>
      <w:tr w:rsidR="008216C1" w:rsidRPr="00CA52C0" w14:paraId="4BE1782B" w14:textId="71BB6376" w:rsidTr="00550A88">
        <w:tc>
          <w:tcPr>
            <w:tcW w:w="955" w:type="pct"/>
            <w:vMerge/>
          </w:tcPr>
          <w:p w14:paraId="277DC3CA"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1ECCE777"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2. Правила совершения операций по расчетным счетам, очередность списания денежных средств. Порядок оформления, представления, отзыва и возврата расчетных документов</w:t>
            </w:r>
          </w:p>
        </w:tc>
        <w:tc>
          <w:tcPr>
            <w:tcW w:w="644" w:type="pct"/>
            <w:vMerge/>
          </w:tcPr>
          <w:p w14:paraId="00C2F797" w14:textId="77777777" w:rsidR="008216C1" w:rsidRPr="00CA52C0" w:rsidRDefault="008216C1" w:rsidP="00A31A09">
            <w:pPr>
              <w:suppressAutoHyphens/>
              <w:spacing w:after="0" w:line="240" w:lineRule="auto"/>
              <w:jc w:val="both"/>
              <w:rPr>
                <w:rFonts w:ascii="Times New Roman" w:hAnsi="Times New Roman"/>
                <w:sz w:val="24"/>
                <w:szCs w:val="24"/>
              </w:rPr>
            </w:pPr>
          </w:p>
        </w:tc>
        <w:tc>
          <w:tcPr>
            <w:tcW w:w="644" w:type="pct"/>
            <w:vMerge/>
            <w:vAlign w:val="center"/>
          </w:tcPr>
          <w:p w14:paraId="35D873DB" w14:textId="1F1EEEFC" w:rsidR="008216C1" w:rsidRPr="00CA52C0" w:rsidRDefault="008216C1" w:rsidP="00A31A09">
            <w:pPr>
              <w:suppressAutoHyphens/>
              <w:spacing w:after="0" w:line="240" w:lineRule="auto"/>
              <w:jc w:val="both"/>
              <w:rPr>
                <w:rFonts w:ascii="Times New Roman" w:hAnsi="Times New Roman"/>
                <w:sz w:val="24"/>
                <w:szCs w:val="24"/>
              </w:rPr>
            </w:pPr>
          </w:p>
        </w:tc>
        <w:tc>
          <w:tcPr>
            <w:tcW w:w="643" w:type="pct"/>
            <w:vMerge/>
          </w:tcPr>
          <w:p w14:paraId="3CE38A6C" w14:textId="77777777" w:rsidR="008216C1" w:rsidRPr="00CA52C0" w:rsidRDefault="008216C1" w:rsidP="00A31A09">
            <w:pPr>
              <w:suppressAutoHyphens/>
              <w:spacing w:after="0" w:line="240" w:lineRule="auto"/>
              <w:jc w:val="both"/>
              <w:rPr>
                <w:rFonts w:ascii="Times New Roman" w:hAnsi="Times New Roman"/>
                <w:sz w:val="24"/>
                <w:szCs w:val="24"/>
              </w:rPr>
            </w:pPr>
          </w:p>
        </w:tc>
      </w:tr>
      <w:tr w:rsidR="008216C1" w:rsidRPr="00CA52C0" w14:paraId="568A8562" w14:textId="00422216" w:rsidTr="00550A88">
        <w:tc>
          <w:tcPr>
            <w:tcW w:w="955" w:type="pct"/>
            <w:vMerge/>
          </w:tcPr>
          <w:p w14:paraId="23CBDAC5"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5E94868A"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 xml:space="preserve">3. Правила совершения операций по расчетным счетам, очередность списания денежных средств, порядок оформления, представления, отзыва и возврата расчетных документов. Формы расчетов и технологии совершения расчетных операций, содержание и порядок заполнения расчетных документов, порядок нумерации лицевых счетов, на которых учитываются средства бюджетов, порядок и особенности проведения операций </w:t>
            </w:r>
            <w:r w:rsidRPr="00CA52C0">
              <w:rPr>
                <w:rFonts w:ascii="Times New Roman" w:hAnsi="Times New Roman"/>
                <w:bCs/>
                <w:sz w:val="24"/>
                <w:szCs w:val="24"/>
              </w:rPr>
              <w:lastRenderedPageBreak/>
              <w:t>по счетам бюджетов различных уровней. Виды платежных документов, порядок проверки их соответствия условиям и формам расчетов. Алгоритм использования специализированного программного обеспечения для расчетного обслуживания клиентов</w:t>
            </w:r>
          </w:p>
        </w:tc>
        <w:tc>
          <w:tcPr>
            <w:tcW w:w="644" w:type="pct"/>
            <w:vMerge/>
          </w:tcPr>
          <w:p w14:paraId="0A20672C" w14:textId="77777777" w:rsidR="008216C1" w:rsidRPr="00CA52C0" w:rsidRDefault="008216C1" w:rsidP="00A31A09">
            <w:pPr>
              <w:suppressAutoHyphens/>
              <w:spacing w:after="0" w:line="240" w:lineRule="auto"/>
              <w:jc w:val="both"/>
              <w:rPr>
                <w:rFonts w:ascii="Times New Roman" w:hAnsi="Times New Roman"/>
                <w:sz w:val="24"/>
                <w:szCs w:val="24"/>
              </w:rPr>
            </w:pPr>
          </w:p>
        </w:tc>
        <w:tc>
          <w:tcPr>
            <w:tcW w:w="644" w:type="pct"/>
            <w:vMerge/>
            <w:vAlign w:val="center"/>
          </w:tcPr>
          <w:p w14:paraId="02FA4736" w14:textId="52A11E9E" w:rsidR="008216C1" w:rsidRPr="00CA52C0" w:rsidRDefault="008216C1" w:rsidP="00A31A09">
            <w:pPr>
              <w:suppressAutoHyphens/>
              <w:spacing w:after="0" w:line="240" w:lineRule="auto"/>
              <w:jc w:val="both"/>
              <w:rPr>
                <w:rFonts w:ascii="Times New Roman" w:hAnsi="Times New Roman"/>
                <w:sz w:val="24"/>
                <w:szCs w:val="24"/>
              </w:rPr>
            </w:pPr>
          </w:p>
        </w:tc>
        <w:tc>
          <w:tcPr>
            <w:tcW w:w="643" w:type="pct"/>
            <w:vMerge/>
          </w:tcPr>
          <w:p w14:paraId="04225919" w14:textId="77777777" w:rsidR="008216C1" w:rsidRPr="00CA52C0" w:rsidRDefault="008216C1" w:rsidP="00A31A09">
            <w:pPr>
              <w:suppressAutoHyphens/>
              <w:spacing w:after="0" w:line="240" w:lineRule="auto"/>
              <w:jc w:val="both"/>
              <w:rPr>
                <w:rFonts w:ascii="Times New Roman" w:hAnsi="Times New Roman"/>
                <w:sz w:val="24"/>
                <w:szCs w:val="24"/>
              </w:rPr>
            </w:pPr>
          </w:p>
        </w:tc>
      </w:tr>
      <w:tr w:rsidR="00550A88" w:rsidRPr="00CA52C0" w14:paraId="1131E171" w14:textId="34C0C2EA" w:rsidTr="00550A88">
        <w:tc>
          <w:tcPr>
            <w:tcW w:w="955" w:type="pct"/>
            <w:vMerge/>
          </w:tcPr>
          <w:p w14:paraId="1B2BE53C"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7E05F719"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В том числе, практических занятий и лабораторных работ</w:t>
            </w:r>
          </w:p>
        </w:tc>
        <w:tc>
          <w:tcPr>
            <w:tcW w:w="644" w:type="pct"/>
          </w:tcPr>
          <w:p w14:paraId="08E3A5D7"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45E58526" w14:textId="71233848"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62026102"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4125AC05" w14:textId="1050871F" w:rsidTr="00550A88">
        <w:tc>
          <w:tcPr>
            <w:tcW w:w="955" w:type="pct"/>
            <w:vMerge/>
          </w:tcPr>
          <w:p w14:paraId="41A26F56"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0F96146E"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1. Практическое занятие</w:t>
            </w:r>
            <w:r w:rsidRPr="00CA52C0">
              <w:rPr>
                <w:rFonts w:ascii="Times New Roman" w:hAnsi="Times New Roman"/>
                <w:bCs/>
                <w:sz w:val="24"/>
                <w:szCs w:val="24"/>
              </w:rPr>
              <w:t xml:space="preserve"> «Оформление договора банковского счета с клиентом»</w:t>
            </w:r>
          </w:p>
        </w:tc>
        <w:tc>
          <w:tcPr>
            <w:tcW w:w="644" w:type="pct"/>
          </w:tcPr>
          <w:p w14:paraId="4E98D2A2"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0B9A7FCE" w14:textId="6F3303C9"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573647E4"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7C5C75F1" w14:textId="5870DBE1"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18283342" w14:textId="02259BE9" w:rsidTr="00550A88">
        <w:tc>
          <w:tcPr>
            <w:tcW w:w="955" w:type="pct"/>
            <w:vMerge/>
          </w:tcPr>
          <w:p w14:paraId="5D451FC5"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FE0AE3F"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2. Практическое занятие</w:t>
            </w:r>
            <w:r w:rsidRPr="00CA52C0">
              <w:rPr>
                <w:rFonts w:ascii="Times New Roman" w:hAnsi="Times New Roman"/>
                <w:bCs/>
                <w:sz w:val="24"/>
                <w:szCs w:val="24"/>
              </w:rPr>
              <w:t xml:space="preserve"> «Проверка правильности и полноты оформления расчетных документов»</w:t>
            </w:r>
          </w:p>
        </w:tc>
        <w:tc>
          <w:tcPr>
            <w:tcW w:w="644" w:type="pct"/>
          </w:tcPr>
          <w:p w14:paraId="31FD7361"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29896D05" w14:textId="132529F0"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66B6EB86"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77DAE8C5" w14:textId="12765251"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238DFCCF" w14:textId="2420D770" w:rsidTr="00550A88">
        <w:tc>
          <w:tcPr>
            <w:tcW w:w="955" w:type="pct"/>
            <w:vMerge/>
          </w:tcPr>
          <w:p w14:paraId="594327AB"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0055A9E9"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3.Практическое занятие</w:t>
            </w:r>
            <w:r w:rsidRPr="00CA52C0">
              <w:rPr>
                <w:rFonts w:ascii="Times New Roman" w:hAnsi="Times New Roman"/>
                <w:bCs/>
                <w:sz w:val="24"/>
                <w:szCs w:val="24"/>
              </w:rPr>
              <w:t xml:space="preserve"> «Открытие и закрытие лицевых счетов в валюте Российской Федерации»</w:t>
            </w:r>
          </w:p>
        </w:tc>
        <w:tc>
          <w:tcPr>
            <w:tcW w:w="644" w:type="pct"/>
          </w:tcPr>
          <w:p w14:paraId="2CC99366"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7163FA80" w14:textId="13C68FAB"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2BFB42E"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AF5B6A3" w14:textId="5F6FF2E5"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DE80599" w14:textId="5F6C419C" w:rsidTr="00550A88">
        <w:tc>
          <w:tcPr>
            <w:tcW w:w="955" w:type="pct"/>
            <w:vMerge/>
          </w:tcPr>
          <w:p w14:paraId="19286040"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D0142EE"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4.Практическое</w:t>
            </w:r>
            <w:r w:rsidRPr="00CA52C0">
              <w:rPr>
                <w:rFonts w:ascii="Times New Roman" w:hAnsi="Times New Roman"/>
                <w:bCs/>
                <w:sz w:val="24"/>
                <w:szCs w:val="24"/>
              </w:rPr>
              <w:t xml:space="preserve"> </w:t>
            </w:r>
            <w:r w:rsidRPr="00CA52C0">
              <w:rPr>
                <w:rFonts w:ascii="Times New Roman" w:hAnsi="Times New Roman"/>
                <w:b/>
                <w:bCs/>
                <w:sz w:val="24"/>
                <w:szCs w:val="24"/>
              </w:rPr>
              <w:t>занятие</w:t>
            </w:r>
            <w:r w:rsidRPr="00CA52C0">
              <w:rPr>
                <w:rFonts w:ascii="Times New Roman" w:hAnsi="Times New Roman"/>
                <w:bCs/>
                <w:sz w:val="24"/>
                <w:szCs w:val="24"/>
              </w:rPr>
              <w:t xml:space="preserve"> «Выявление возможности оплаты расчетных документов, исходя из состояния расчетного счета клиента, ведение картотеки неоплаченных расчетных документов»</w:t>
            </w:r>
          </w:p>
        </w:tc>
        <w:tc>
          <w:tcPr>
            <w:tcW w:w="644" w:type="pct"/>
          </w:tcPr>
          <w:p w14:paraId="49F70B19"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74716978" w14:textId="43823E6E"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32FBCF65"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71DF8EE" w14:textId="01503022"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977C64D" w14:textId="33E39495" w:rsidTr="00550A88">
        <w:tc>
          <w:tcPr>
            <w:tcW w:w="955" w:type="pct"/>
            <w:vMerge/>
          </w:tcPr>
          <w:p w14:paraId="092B92BB"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7A8C2BC"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5.Практическое занятие</w:t>
            </w:r>
            <w:r w:rsidRPr="00CA52C0">
              <w:rPr>
                <w:rFonts w:ascii="Times New Roman" w:hAnsi="Times New Roman"/>
                <w:bCs/>
                <w:sz w:val="24"/>
                <w:szCs w:val="24"/>
              </w:rPr>
              <w:t xml:space="preserve"> «Оформление выписки из лицевых счетов клиентов, расчет и взыскание сумм вознаграждений за расчетное обслуживание»</w:t>
            </w:r>
          </w:p>
        </w:tc>
        <w:tc>
          <w:tcPr>
            <w:tcW w:w="644" w:type="pct"/>
          </w:tcPr>
          <w:p w14:paraId="0FFE0002"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504385FB" w14:textId="76A1DB59"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295AF67E"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 xml:space="preserve">ПК 1.1, ПК 1.2., ПК 1.3., ПК </w:t>
            </w:r>
            <w:r w:rsidRPr="000E7F19">
              <w:rPr>
                <w:rFonts w:ascii="Times New Roman" w:hAnsi="Times New Roman"/>
                <w:sz w:val="24"/>
                <w:szCs w:val="24"/>
              </w:rPr>
              <w:lastRenderedPageBreak/>
              <w:t>1.4., ПК 1.5., ПК 1.6.</w:t>
            </w:r>
          </w:p>
          <w:p w14:paraId="3CC7F4F7" w14:textId="21AF1BA3"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7E5AC1C" w14:textId="5E0D8397" w:rsidTr="00550A88">
        <w:tc>
          <w:tcPr>
            <w:tcW w:w="955" w:type="pct"/>
            <w:vMerge/>
          </w:tcPr>
          <w:p w14:paraId="12FF42D4"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5B38419"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6. Практическое занятие</w:t>
            </w:r>
            <w:r w:rsidRPr="00CA52C0">
              <w:rPr>
                <w:rFonts w:ascii="Times New Roman" w:hAnsi="Times New Roman"/>
                <w:bCs/>
                <w:sz w:val="24"/>
                <w:szCs w:val="24"/>
              </w:rPr>
              <w:t xml:space="preserve"> «Выполнение и оформление расчетов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c>
          <w:tcPr>
            <w:tcW w:w="644" w:type="pct"/>
          </w:tcPr>
          <w:p w14:paraId="70D14158"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32DF9F0E" w14:textId="3A68D9EC"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C0ED925"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477E2C38" w14:textId="00AD19D7"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6E1FAD9" w14:textId="4E733D8E" w:rsidTr="00550A88">
        <w:tc>
          <w:tcPr>
            <w:tcW w:w="955" w:type="pct"/>
            <w:vMerge/>
          </w:tcPr>
          <w:p w14:paraId="510887B6"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F4B2D47"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7. Практическое занятие</w:t>
            </w:r>
            <w:r w:rsidRPr="00CA52C0">
              <w:rPr>
                <w:rFonts w:ascii="Times New Roman" w:hAnsi="Times New Roman"/>
                <w:bCs/>
                <w:sz w:val="24"/>
                <w:szCs w:val="24"/>
              </w:rPr>
              <w:t xml:space="preserve"> «Отражение в учете операций по расчетным счетам клиентов»</w:t>
            </w:r>
          </w:p>
        </w:tc>
        <w:tc>
          <w:tcPr>
            <w:tcW w:w="644" w:type="pct"/>
          </w:tcPr>
          <w:p w14:paraId="66C9451D"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1214E6AB" w14:textId="637CFE7C"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045C02B7"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360D48ED" w14:textId="58E0D0DA"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71DD8EF5" w14:textId="36B38BDB" w:rsidTr="00550A88">
        <w:tc>
          <w:tcPr>
            <w:tcW w:w="955" w:type="pct"/>
            <w:vMerge/>
          </w:tcPr>
          <w:p w14:paraId="666130AB"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9950828"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8. Практическое занятие</w:t>
            </w:r>
            <w:r w:rsidRPr="00CA52C0">
              <w:rPr>
                <w:rFonts w:ascii="Times New Roman" w:hAnsi="Times New Roman"/>
                <w:bCs/>
                <w:sz w:val="24"/>
                <w:szCs w:val="24"/>
              </w:rPr>
              <w:t xml:space="preserve"> «Исполнение и оформление операций по возврату сумм, неправильно зачисленных на счета клиентов»</w:t>
            </w:r>
          </w:p>
        </w:tc>
        <w:tc>
          <w:tcPr>
            <w:tcW w:w="644" w:type="pct"/>
          </w:tcPr>
          <w:p w14:paraId="44E9A99B"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2566BFEC" w14:textId="4D3BCD63"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0D1144B0"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1092FA5" w14:textId="6A84D054"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0E34A969" w14:textId="787593AC" w:rsidTr="00550A88">
        <w:tc>
          <w:tcPr>
            <w:tcW w:w="955" w:type="pct"/>
            <w:vMerge/>
          </w:tcPr>
          <w:p w14:paraId="5BC23F1E"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5FC5450"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9. Практическое занятие</w:t>
            </w:r>
            <w:r w:rsidRPr="00CA52C0">
              <w:rPr>
                <w:rFonts w:ascii="Times New Roman" w:hAnsi="Times New Roman"/>
                <w:bCs/>
                <w:sz w:val="24"/>
                <w:szCs w:val="24"/>
              </w:rPr>
              <w:t xml:space="preserve"> «Оформление открытия счетов по учету доходов и средств бюджетов всех уровней»</w:t>
            </w:r>
          </w:p>
        </w:tc>
        <w:tc>
          <w:tcPr>
            <w:tcW w:w="644" w:type="pct"/>
          </w:tcPr>
          <w:p w14:paraId="088B3F85"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7C3B68E9" w14:textId="0A432FDA"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036738CE"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1AF194E" w14:textId="29FADF26"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D11F091" w14:textId="456AADDC" w:rsidTr="00550A88">
        <w:tc>
          <w:tcPr>
            <w:tcW w:w="955" w:type="pct"/>
            <w:vMerge/>
          </w:tcPr>
          <w:p w14:paraId="1553D0E0"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B80EFE6"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10. Практическое занятие</w:t>
            </w:r>
            <w:r w:rsidRPr="00CA52C0">
              <w:rPr>
                <w:rFonts w:ascii="Times New Roman" w:hAnsi="Times New Roman"/>
                <w:bCs/>
                <w:sz w:val="24"/>
                <w:szCs w:val="24"/>
              </w:rPr>
              <w:t xml:space="preserve"> «Оформление и отражение в учете операций по зачислению средств на счета бюджетов различных уровней, возврат налогоплательщикам сумм ошибочно перечисленных налогов и других платежей»</w:t>
            </w:r>
          </w:p>
        </w:tc>
        <w:tc>
          <w:tcPr>
            <w:tcW w:w="644" w:type="pct"/>
          </w:tcPr>
          <w:p w14:paraId="533BC07A"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2C80322F" w14:textId="4E8F6C5A"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23A7A0F4"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89CB9AC" w14:textId="70D67007"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8216C1" w:rsidRPr="00CA52C0" w14:paraId="15DDE95F" w14:textId="1F8BD2C7" w:rsidTr="00550A88">
        <w:tc>
          <w:tcPr>
            <w:tcW w:w="955" w:type="pct"/>
            <w:vMerge w:val="restart"/>
          </w:tcPr>
          <w:p w14:paraId="4446CD0F"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lastRenderedPageBreak/>
              <w:t>Тема 1.2 Организация межбанковских расчетов</w:t>
            </w:r>
          </w:p>
        </w:tc>
        <w:tc>
          <w:tcPr>
            <w:tcW w:w="2114" w:type="pct"/>
          </w:tcPr>
          <w:p w14:paraId="6B357EE1"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Содержание</w:t>
            </w:r>
          </w:p>
        </w:tc>
        <w:tc>
          <w:tcPr>
            <w:tcW w:w="644" w:type="pct"/>
            <w:vMerge w:val="restart"/>
          </w:tcPr>
          <w:p w14:paraId="4A9C7621"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restart"/>
            <w:vAlign w:val="center"/>
          </w:tcPr>
          <w:p w14:paraId="7E51740C" w14:textId="6F3C8E56"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val="restart"/>
          </w:tcPr>
          <w:p w14:paraId="15F0CF4A"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221E738" w14:textId="524D05E6" w:rsidR="008216C1" w:rsidRPr="00CA52C0" w:rsidRDefault="008216C1" w:rsidP="008216C1">
            <w:pPr>
              <w:suppressAutoHyphens/>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2750F0C8" w14:textId="79B041C2" w:rsidTr="00550A88">
        <w:tc>
          <w:tcPr>
            <w:tcW w:w="955" w:type="pct"/>
            <w:vMerge/>
          </w:tcPr>
          <w:p w14:paraId="7D4EA279"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4CBBE84E"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1. Системы межбанковских расчетов. Порядок проведения и учет расчетов по корреспондентским счетам, открываемым в подразделениях Банка России</w:t>
            </w:r>
          </w:p>
        </w:tc>
        <w:tc>
          <w:tcPr>
            <w:tcW w:w="644" w:type="pct"/>
            <w:vMerge/>
          </w:tcPr>
          <w:p w14:paraId="347A35AF" w14:textId="77777777" w:rsidR="008216C1" w:rsidRPr="00CA52C0" w:rsidRDefault="008216C1" w:rsidP="00A31A09">
            <w:pPr>
              <w:suppressAutoHyphens/>
              <w:spacing w:after="0" w:line="240" w:lineRule="auto"/>
              <w:jc w:val="center"/>
              <w:rPr>
                <w:rFonts w:ascii="Times New Roman" w:hAnsi="Times New Roman"/>
                <w:sz w:val="24"/>
                <w:szCs w:val="24"/>
              </w:rPr>
            </w:pPr>
          </w:p>
        </w:tc>
        <w:tc>
          <w:tcPr>
            <w:tcW w:w="644" w:type="pct"/>
            <w:vMerge/>
            <w:vAlign w:val="center"/>
          </w:tcPr>
          <w:p w14:paraId="5FCBC4FC" w14:textId="6F6C9AC4" w:rsidR="008216C1" w:rsidRPr="00CA52C0" w:rsidRDefault="008216C1" w:rsidP="00A31A09">
            <w:pPr>
              <w:suppressAutoHyphens/>
              <w:spacing w:after="0" w:line="240" w:lineRule="auto"/>
              <w:jc w:val="center"/>
              <w:rPr>
                <w:rFonts w:ascii="Times New Roman" w:hAnsi="Times New Roman"/>
                <w:sz w:val="24"/>
                <w:szCs w:val="24"/>
              </w:rPr>
            </w:pPr>
          </w:p>
        </w:tc>
        <w:tc>
          <w:tcPr>
            <w:tcW w:w="643" w:type="pct"/>
            <w:vMerge/>
          </w:tcPr>
          <w:p w14:paraId="79D79753" w14:textId="77777777" w:rsidR="008216C1" w:rsidRPr="00CA52C0" w:rsidRDefault="008216C1" w:rsidP="00A31A09">
            <w:pPr>
              <w:suppressAutoHyphens/>
              <w:spacing w:after="0" w:line="240" w:lineRule="auto"/>
              <w:jc w:val="center"/>
              <w:rPr>
                <w:rFonts w:ascii="Times New Roman" w:hAnsi="Times New Roman"/>
                <w:sz w:val="24"/>
                <w:szCs w:val="24"/>
              </w:rPr>
            </w:pPr>
          </w:p>
        </w:tc>
      </w:tr>
      <w:tr w:rsidR="008216C1" w:rsidRPr="00CA52C0" w14:paraId="3CAE9522" w14:textId="5ED54210" w:rsidTr="00550A88">
        <w:tc>
          <w:tcPr>
            <w:tcW w:w="955" w:type="pct"/>
            <w:vMerge/>
          </w:tcPr>
          <w:p w14:paraId="6731FE72"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03FB5ACC"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2.Порядок проведения и учет расчетов между кредитными организациями через корреспондентские счета (ЛОРО и НОСТРО). Порядок проведения и учет расчетных операций между филиалами внутри одной кредитной организации</w:t>
            </w:r>
          </w:p>
        </w:tc>
        <w:tc>
          <w:tcPr>
            <w:tcW w:w="644" w:type="pct"/>
            <w:vMerge/>
          </w:tcPr>
          <w:p w14:paraId="3ACE13DB" w14:textId="77777777" w:rsidR="008216C1" w:rsidRPr="00CA52C0" w:rsidRDefault="008216C1" w:rsidP="00A31A09">
            <w:pPr>
              <w:suppressAutoHyphens/>
              <w:spacing w:after="0" w:line="240" w:lineRule="auto"/>
              <w:jc w:val="center"/>
              <w:rPr>
                <w:rFonts w:ascii="Times New Roman" w:hAnsi="Times New Roman"/>
                <w:sz w:val="24"/>
                <w:szCs w:val="24"/>
              </w:rPr>
            </w:pPr>
          </w:p>
        </w:tc>
        <w:tc>
          <w:tcPr>
            <w:tcW w:w="644" w:type="pct"/>
            <w:vMerge/>
            <w:vAlign w:val="center"/>
          </w:tcPr>
          <w:p w14:paraId="5CD6EF7E" w14:textId="4F6A4461" w:rsidR="008216C1" w:rsidRPr="00CA52C0" w:rsidRDefault="008216C1" w:rsidP="00A31A09">
            <w:pPr>
              <w:suppressAutoHyphens/>
              <w:spacing w:after="0" w:line="240" w:lineRule="auto"/>
              <w:jc w:val="center"/>
              <w:rPr>
                <w:rFonts w:ascii="Times New Roman" w:hAnsi="Times New Roman"/>
                <w:sz w:val="24"/>
                <w:szCs w:val="24"/>
              </w:rPr>
            </w:pPr>
          </w:p>
        </w:tc>
        <w:tc>
          <w:tcPr>
            <w:tcW w:w="643" w:type="pct"/>
            <w:vMerge/>
          </w:tcPr>
          <w:p w14:paraId="365443D8" w14:textId="77777777" w:rsidR="008216C1" w:rsidRPr="00CA52C0" w:rsidRDefault="008216C1" w:rsidP="00A31A09">
            <w:pPr>
              <w:suppressAutoHyphens/>
              <w:spacing w:after="0" w:line="240" w:lineRule="auto"/>
              <w:jc w:val="center"/>
              <w:rPr>
                <w:rFonts w:ascii="Times New Roman" w:hAnsi="Times New Roman"/>
                <w:sz w:val="24"/>
                <w:szCs w:val="24"/>
              </w:rPr>
            </w:pPr>
          </w:p>
        </w:tc>
      </w:tr>
      <w:tr w:rsidR="008216C1" w:rsidRPr="00CA52C0" w14:paraId="010118FB" w14:textId="59BB7BC0" w:rsidTr="00550A88">
        <w:tc>
          <w:tcPr>
            <w:tcW w:w="955" w:type="pct"/>
            <w:vMerge/>
          </w:tcPr>
          <w:p w14:paraId="109C0375"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4C3D6BA1"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3. Типичные нарушения при совершении расчетных операций по счетам клиентов, межбанковских расчетов. Правила использования специализированного программного обеспечения и программно-аппаратного комплекса для работы с расчетной (платежной) документацией и соответствующей информацией. Алгоритм использования специализированного программного обеспечения для совершения межбанковских расчетов</w:t>
            </w:r>
          </w:p>
        </w:tc>
        <w:tc>
          <w:tcPr>
            <w:tcW w:w="644" w:type="pct"/>
            <w:vMerge/>
          </w:tcPr>
          <w:p w14:paraId="3EC6A647" w14:textId="77777777" w:rsidR="008216C1" w:rsidRPr="00CA52C0" w:rsidRDefault="008216C1" w:rsidP="00A31A09">
            <w:pPr>
              <w:suppressAutoHyphens/>
              <w:spacing w:after="0" w:line="240" w:lineRule="auto"/>
              <w:jc w:val="center"/>
              <w:rPr>
                <w:rFonts w:ascii="Times New Roman" w:hAnsi="Times New Roman"/>
                <w:sz w:val="24"/>
                <w:szCs w:val="24"/>
              </w:rPr>
            </w:pPr>
          </w:p>
        </w:tc>
        <w:tc>
          <w:tcPr>
            <w:tcW w:w="644" w:type="pct"/>
            <w:vMerge/>
            <w:vAlign w:val="center"/>
          </w:tcPr>
          <w:p w14:paraId="6B56EE4E" w14:textId="0EDC9180" w:rsidR="008216C1" w:rsidRPr="00CA52C0" w:rsidRDefault="008216C1" w:rsidP="00A31A09">
            <w:pPr>
              <w:suppressAutoHyphens/>
              <w:spacing w:after="0" w:line="240" w:lineRule="auto"/>
              <w:jc w:val="center"/>
              <w:rPr>
                <w:rFonts w:ascii="Times New Roman" w:hAnsi="Times New Roman"/>
                <w:sz w:val="24"/>
                <w:szCs w:val="24"/>
              </w:rPr>
            </w:pPr>
          </w:p>
        </w:tc>
        <w:tc>
          <w:tcPr>
            <w:tcW w:w="643" w:type="pct"/>
            <w:vMerge/>
          </w:tcPr>
          <w:p w14:paraId="08875D21" w14:textId="77777777" w:rsidR="008216C1" w:rsidRPr="00CA52C0" w:rsidRDefault="008216C1" w:rsidP="00A31A09">
            <w:pPr>
              <w:suppressAutoHyphens/>
              <w:spacing w:after="0" w:line="240" w:lineRule="auto"/>
              <w:jc w:val="center"/>
              <w:rPr>
                <w:rFonts w:ascii="Times New Roman" w:hAnsi="Times New Roman"/>
                <w:sz w:val="24"/>
                <w:szCs w:val="24"/>
              </w:rPr>
            </w:pPr>
          </w:p>
        </w:tc>
      </w:tr>
      <w:tr w:rsidR="00550A88" w:rsidRPr="00CA52C0" w14:paraId="479FE23D" w14:textId="4C0C6F70" w:rsidTr="00550A88">
        <w:tc>
          <w:tcPr>
            <w:tcW w:w="955" w:type="pct"/>
            <w:vMerge/>
          </w:tcPr>
          <w:p w14:paraId="2228055D"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746292C1"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В том числе, практических занятий и лабораторных работ</w:t>
            </w:r>
          </w:p>
        </w:tc>
        <w:tc>
          <w:tcPr>
            <w:tcW w:w="644" w:type="pct"/>
          </w:tcPr>
          <w:p w14:paraId="3D5A0529"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04A4F6E2" w14:textId="012D6AB0"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141BFB39"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73F5B2D8" w14:textId="108183E4" w:rsidTr="00550A88">
        <w:tc>
          <w:tcPr>
            <w:tcW w:w="955" w:type="pct"/>
            <w:vMerge/>
          </w:tcPr>
          <w:p w14:paraId="5BB72975"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CBE4B8B"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1. Практическое занятие</w:t>
            </w:r>
            <w:r w:rsidRPr="00CA52C0">
              <w:rPr>
                <w:rFonts w:ascii="Times New Roman" w:hAnsi="Times New Roman"/>
                <w:bCs/>
                <w:sz w:val="24"/>
                <w:szCs w:val="24"/>
              </w:rPr>
              <w:t xml:space="preserve"> «Исполнение и оформление операций по корреспондентскому счету, открытому в подразделении Банка России»</w:t>
            </w:r>
          </w:p>
        </w:tc>
        <w:tc>
          <w:tcPr>
            <w:tcW w:w="644" w:type="pct"/>
          </w:tcPr>
          <w:p w14:paraId="1D9B428F"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4B64C566" w14:textId="466295B6"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326DC597"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3AD6E8F" w14:textId="3841F2BF"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1A188A4" w14:textId="3F774EA6" w:rsidTr="00550A88">
        <w:tc>
          <w:tcPr>
            <w:tcW w:w="955" w:type="pct"/>
            <w:vMerge/>
          </w:tcPr>
          <w:p w14:paraId="33DAEBAD"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70901234"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2. Практическое</w:t>
            </w:r>
            <w:r w:rsidRPr="00CA52C0">
              <w:rPr>
                <w:rFonts w:ascii="Times New Roman" w:hAnsi="Times New Roman"/>
                <w:bCs/>
                <w:sz w:val="24"/>
                <w:szCs w:val="24"/>
              </w:rPr>
              <w:t xml:space="preserve"> </w:t>
            </w:r>
            <w:r w:rsidRPr="00CA52C0">
              <w:rPr>
                <w:rFonts w:ascii="Times New Roman" w:hAnsi="Times New Roman"/>
                <w:b/>
                <w:bCs/>
                <w:sz w:val="24"/>
                <w:szCs w:val="24"/>
              </w:rPr>
              <w:t>занятие</w:t>
            </w:r>
            <w:r w:rsidRPr="00CA52C0">
              <w:rPr>
                <w:rFonts w:ascii="Times New Roman" w:hAnsi="Times New Roman"/>
                <w:bCs/>
                <w:sz w:val="24"/>
                <w:szCs w:val="24"/>
              </w:rPr>
              <w:t xml:space="preserve"> «Проведение расчетов между кредитными организациями через счета ЛОРО и НОСТРО, контроль и выверка расчетов по корреспондентским счетам»</w:t>
            </w:r>
          </w:p>
        </w:tc>
        <w:tc>
          <w:tcPr>
            <w:tcW w:w="644" w:type="pct"/>
          </w:tcPr>
          <w:p w14:paraId="27798EB3"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6217443B" w14:textId="4F1654AA"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3A0C328E"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F1102F4" w14:textId="00FC5326"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29243D04" w14:textId="2AAB43E0" w:rsidTr="00550A88">
        <w:tc>
          <w:tcPr>
            <w:tcW w:w="955" w:type="pct"/>
            <w:vMerge/>
          </w:tcPr>
          <w:p w14:paraId="1D03C310"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45EFB3B"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3.</w:t>
            </w:r>
            <w:r w:rsidRPr="00CA52C0">
              <w:rPr>
                <w:rFonts w:ascii="Times New Roman" w:hAnsi="Times New Roman"/>
                <w:bCs/>
                <w:sz w:val="24"/>
                <w:szCs w:val="24"/>
              </w:rPr>
              <w:t xml:space="preserve"> </w:t>
            </w:r>
            <w:r w:rsidRPr="00CA52C0">
              <w:rPr>
                <w:rFonts w:ascii="Times New Roman" w:hAnsi="Times New Roman"/>
                <w:b/>
                <w:bCs/>
                <w:sz w:val="24"/>
                <w:szCs w:val="24"/>
              </w:rPr>
              <w:t>Практическое</w:t>
            </w:r>
            <w:r w:rsidRPr="00CA52C0">
              <w:rPr>
                <w:rFonts w:ascii="Times New Roman" w:hAnsi="Times New Roman"/>
                <w:bCs/>
                <w:sz w:val="24"/>
                <w:szCs w:val="24"/>
              </w:rPr>
              <w:t xml:space="preserve"> </w:t>
            </w:r>
            <w:r w:rsidRPr="00CA52C0">
              <w:rPr>
                <w:rFonts w:ascii="Times New Roman" w:hAnsi="Times New Roman"/>
                <w:b/>
                <w:bCs/>
                <w:sz w:val="24"/>
                <w:szCs w:val="24"/>
              </w:rPr>
              <w:t>занятие</w:t>
            </w:r>
            <w:r w:rsidRPr="00CA52C0">
              <w:rPr>
                <w:rFonts w:ascii="Times New Roman" w:hAnsi="Times New Roman"/>
                <w:bCs/>
                <w:sz w:val="24"/>
                <w:szCs w:val="24"/>
              </w:rPr>
              <w:t xml:space="preserve"> «Осуществление и оформление расчетов банка со своими филиалами, </w:t>
            </w:r>
            <w:r w:rsidRPr="00CA52C0">
              <w:rPr>
                <w:rFonts w:ascii="Times New Roman" w:hAnsi="Times New Roman"/>
                <w:bCs/>
                <w:sz w:val="24"/>
                <w:szCs w:val="24"/>
              </w:rPr>
              <w:lastRenderedPageBreak/>
              <w:t>ведение учета расчетных документов, не оплаченных в срок из-за отсутствия средств на корреспондентском счете. Отражение в учете межбанковских расчетов»</w:t>
            </w:r>
          </w:p>
        </w:tc>
        <w:tc>
          <w:tcPr>
            <w:tcW w:w="644" w:type="pct"/>
          </w:tcPr>
          <w:p w14:paraId="0552CAC8"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3AD8C5AC" w14:textId="26BAD221"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0932D28"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 xml:space="preserve">ПК 1.1, ПК 1.2., ПК 1.3., ПК </w:t>
            </w:r>
            <w:r w:rsidRPr="000E7F19">
              <w:rPr>
                <w:rFonts w:ascii="Times New Roman" w:hAnsi="Times New Roman"/>
                <w:sz w:val="24"/>
                <w:szCs w:val="24"/>
              </w:rPr>
              <w:lastRenderedPageBreak/>
              <w:t>1.4., ПК 1.5., ПК 1.6.</w:t>
            </w:r>
          </w:p>
          <w:p w14:paraId="0757BE2C" w14:textId="793810C6"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8216C1" w:rsidRPr="00CA52C0" w14:paraId="6C9F15F7" w14:textId="4C2750A3" w:rsidTr="00550A88">
        <w:tc>
          <w:tcPr>
            <w:tcW w:w="955" w:type="pct"/>
            <w:vMerge w:val="restart"/>
          </w:tcPr>
          <w:p w14:paraId="6E457AA6"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lastRenderedPageBreak/>
              <w:t>Тема 1.3 Организация работы банка с использованием платежных карт</w:t>
            </w:r>
          </w:p>
        </w:tc>
        <w:tc>
          <w:tcPr>
            <w:tcW w:w="2114" w:type="pct"/>
          </w:tcPr>
          <w:p w14:paraId="7A7F14FB"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Содержание</w:t>
            </w:r>
          </w:p>
        </w:tc>
        <w:tc>
          <w:tcPr>
            <w:tcW w:w="644" w:type="pct"/>
            <w:vMerge w:val="restart"/>
          </w:tcPr>
          <w:p w14:paraId="4FA21E07"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restart"/>
            <w:vAlign w:val="center"/>
          </w:tcPr>
          <w:p w14:paraId="7854E9ED" w14:textId="681C03B1"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val="restart"/>
          </w:tcPr>
          <w:p w14:paraId="4CACCFED"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B4D4EF7" w14:textId="1CB1822E" w:rsidR="008216C1" w:rsidRPr="00CA52C0" w:rsidRDefault="008216C1" w:rsidP="008216C1">
            <w:pPr>
              <w:suppressAutoHyphens/>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237CAE75" w14:textId="7FDB13B9" w:rsidTr="00550A88">
        <w:tc>
          <w:tcPr>
            <w:tcW w:w="955" w:type="pct"/>
            <w:vMerge/>
          </w:tcPr>
          <w:p w14:paraId="2E1AA216"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4EC8FB7C"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1. Порядок совершения операций с использованием платежных карт. Виды платежных карт и операции, проводимые с их использованием</w:t>
            </w:r>
          </w:p>
        </w:tc>
        <w:tc>
          <w:tcPr>
            <w:tcW w:w="644" w:type="pct"/>
            <w:vMerge/>
          </w:tcPr>
          <w:p w14:paraId="1737633A" w14:textId="77777777" w:rsidR="008216C1" w:rsidRPr="00CA52C0" w:rsidRDefault="008216C1" w:rsidP="00A31A09">
            <w:pPr>
              <w:suppressAutoHyphens/>
              <w:spacing w:after="0" w:line="240" w:lineRule="auto"/>
              <w:jc w:val="center"/>
              <w:rPr>
                <w:rFonts w:ascii="Times New Roman" w:hAnsi="Times New Roman"/>
                <w:sz w:val="24"/>
                <w:szCs w:val="24"/>
              </w:rPr>
            </w:pPr>
          </w:p>
        </w:tc>
        <w:tc>
          <w:tcPr>
            <w:tcW w:w="644" w:type="pct"/>
            <w:vMerge/>
            <w:vAlign w:val="center"/>
          </w:tcPr>
          <w:p w14:paraId="0F64A78E" w14:textId="1966C8F0" w:rsidR="008216C1" w:rsidRPr="00CA52C0" w:rsidRDefault="008216C1" w:rsidP="00A31A09">
            <w:pPr>
              <w:suppressAutoHyphens/>
              <w:spacing w:after="0" w:line="240" w:lineRule="auto"/>
              <w:jc w:val="center"/>
              <w:rPr>
                <w:rFonts w:ascii="Times New Roman" w:hAnsi="Times New Roman"/>
                <w:sz w:val="24"/>
                <w:szCs w:val="24"/>
              </w:rPr>
            </w:pPr>
          </w:p>
        </w:tc>
        <w:tc>
          <w:tcPr>
            <w:tcW w:w="643" w:type="pct"/>
            <w:vMerge/>
          </w:tcPr>
          <w:p w14:paraId="129090AD" w14:textId="77777777" w:rsidR="008216C1" w:rsidRPr="00CA52C0" w:rsidRDefault="008216C1" w:rsidP="00A31A09">
            <w:pPr>
              <w:suppressAutoHyphens/>
              <w:spacing w:after="0" w:line="240" w:lineRule="auto"/>
              <w:jc w:val="center"/>
              <w:rPr>
                <w:rFonts w:ascii="Times New Roman" w:hAnsi="Times New Roman"/>
                <w:sz w:val="24"/>
                <w:szCs w:val="24"/>
              </w:rPr>
            </w:pPr>
          </w:p>
        </w:tc>
      </w:tr>
      <w:tr w:rsidR="008216C1" w:rsidRPr="00CA52C0" w14:paraId="70469696" w14:textId="4F0B090D" w:rsidTr="00550A88">
        <w:tc>
          <w:tcPr>
            <w:tcW w:w="955" w:type="pct"/>
            <w:vMerge/>
          </w:tcPr>
          <w:p w14:paraId="013D7701"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2E0B1331"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2. Изучение условий и порядка выдачи платежных карт. Технологии и порядок учета расчетов с использованием платежных карт, документальное оформление операций с платежными картами.</w:t>
            </w:r>
          </w:p>
        </w:tc>
        <w:tc>
          <w:tcPr>
            <w:tcW w:w="644" w:type="pct"/>
            <w:vMerge/>
          </w:tcPr>
          <w:p w14:paraId="19EB6031" w14:textId="77777777" w:rsidR="008216C1" w:rsidRPr="00CA52C0" w:rsidRDefault="008216C1" w:rsidP="00A31A09">
            <w:pPr>
              <w:suppressAutoHyphens/>
              <w:spacing w:after="0" w:line="240" w:lineRule="auto"/>
              <w:jc w:val="center"/>
              <w:rPr>
                <w:rFonts w:ascii="Times New Roman" w:hAnsi="Times New Roman"/>
                <w:sz w:val="24"/>
                <w:szCs w:val="24"/>
              </w:rPr>
            </w:pPr>
          </w:p>
        </w:tc>
        <w:tc>
          <w:tcPr>
            <w:tcW w:w="644" w:type="pct"/>
            <w:vMerge/>
            <w:vAlign w:val="center"/>
          </w:tcPr>
          <w:p w14:paraId="79EC109F" w14:textId="42E658D9" w:rsidR="008216C1" w:rsidRPr="00CA52C0" w:rsidRDefault="008216C1" w:rsidP="00A31A09">
            <w:pPr>
              <w:suppressAutoHyphens/>
              <w:spacing w:after="0" w:line="240" w:lineRule="auto"/>
              <w:jc w:val="center"/>
              <w:rPr>
                <w:rFonts w:ascii="Times New Roman" w:hAnsi="Times New Roman"/>
                <w:sz w:val="24"/>
                <w:szCs w:val="24"/>
              </w:rPr>
            </w:pPr>
          </w:p>
        </w:tc>
        <w:tc>
          <w:tcPr>
            <w:tcW w:w="643" w:type="pct"/>
            <w:vMerge/>
          </w:tcPr>
          <w:p w14:paraId="75670725" w14:textId="77777777" w:rsidR="008216C1" w:rsidRPr="00CA52C0" w:rsidRDefault="008216C1" w:rsidP="00A31A09">
            <w:pPr>
              <w:suppressAutoHyphens/>
              <w:spacing w:after="0" w:line="240" w:lineRule="auto"/>
              <w:jc w:val="center"/>
              <w:rPr>
                <w:rFonts w:ascii="Times New Roman" w:hAnsi="Times New Roman"/>
                <w:sz w:val="24"/>
                <w:szCs w:val="24"/>
              </w:rPr>
            </w:pPr>
          </w:p>
        </w:tc>
      </w:tr>
      <w:tr w:rsidR="008216C1" w:rsidRPr="00CA52C0" w14:paraId="6C6B432D" w14:textId="0C8A04F7" w:rsidTr="00550A88">
        <w:tc>
          <w:tcPr>
            <w:tcW w:w="955" w:type="pct"/>
            <w:vMerge/>
          </w:tcPr>
          <w:p w14:paraId="5F0BF399"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88D1F34" w14:textId="77777777" w:rsidR="008216C1" w:rsidRPr="00CA52C0" w:rsidRDefault="008216C1" w:rsidP="00A31A09">
            <w:pPr>
              <w:spacing w:after="0" w:line="240" w:lineRule="auto"/>
              <w:rPr>
                <w:rFonts w:ascii="Times New Roman" w:hAnsi="Times New Roman"/>
                <w:bCs/>
                <w:sz w:val="24"/>
                <w:szCs w:val="24"/>
              </w:rPr>
            </w:pPr>
            <w:r w:rsidRPr="00CA52C0">
              <w:rPr>
                <w:rFonts w:ascii="Times New Roman" w:hAnsi="Times New Roman"/>
                <w:bCs/>
                <w:sz w:val="24"/>
                <w:szCs w:val="24"/>
              </w:rPr>
              <w:t>3. Типичные нарушения при совершении расчетных операций по счетам клиентов, межбанковских расчетов, операций с платежными картами. Использование специализированного программного обеспечения для операций с платежными картами</w:t>
            </w:r>
          </w:p>
        </w:tc>
        <w:tc>
          <w:tcPr>
            <w:tcW w:w="644" w:type="pct"/>
            <w:vMerge/>
          </w:tcPr>
          <w:p w14:paraId="29DB1E09" w14:textId="77777777" w:rsidR="008216C1" w:rsidRPr="00CA52C0" w:rsidRDefault="008216C1" w:rsidP="00A31A09">
            <w:pPr>
              <w:suppressAutoHyphens/>
              <w:spacing w:after="0" w:line="240" w:lineRule="auto"/>
              <w:jc w:val="center"/>
              <w:rPr>
                <w:rFonts w:ascii="Times New Roman" w:hAnsi="Times New Roman"/>
                <w:sz w:val="24"/>
                <w:szCs w:val="24"/>
              </w:rPr>
            </w:pPr>
          </w:p>
        </w:tc>
        <w:tc>
          <w:tcPr>
            <w:tcW w:w="644" w:type="pct"/>
            <w:vMerge/>
            <w:vAlign w:val="center"/>
          </w:tcPr>
          <w:p w14:paraId="08F2F9F1" w14:textId="75D5E5BB" w:rsidR="008216C1" w:rsidRPr="00CA52C0" w:rsidRDefault="008216C1" w:rsidP="00A31A09">
            <w:pPr>
              <w:suppressAutoHyphens/>
              <w:spacing w:after="0" w:line="240" w:lineRule="auto"/>
              <w:jc w:val="center"/>
              <w:rPr>
                <w:rFonts w:ascii="Times New Roman" w:hAnsi="Times New Roman"/>
                <w:sz w:val="24"/>
                <w:szCs w:val="24"/>
              </w:rPr>
            </w:pPr>
          </w:p>
        </w:tc>
        <w:tc>
          <w:tcPr>
            <w:tcW w:w="643" w:type="pct"/>
            <w:vMerge/>
          </w:tcPr>
          <w:p w14:paraId="25ED2836" w14:textId="77777777" w:rsidR="008216C1" w:rsidRPr="00CA52C0" w:rsidRDefault="008216C1" w:rsidP="00A31A09">
            <w:pPr>
              <w:suppressAutoHyphens/>
              <w:spacing w:after="0" w:line="240" w:lineRule="auto"/>
              <w:jc w:val="center"/>
              <w:rPr>
                <w:rFonts w:ascii="Times New Roman" w:hAnsi="Times New Roman"/>
                <w:sz w:val="24"/>
                <w:szCs w:val="24"/>
              </w:rPr>
            </w:pPr>
          </w:p>
        </w:tc>
      </w:tr>
      <w:tr w:rsidR="00550A88" w:rsidRPr="00CA52C0" w14:paraId="3D955364" w14:textId="162C671A" w:rsidTr="00550A88">
        <w:tc>
          <w:tcPr>
            <w:tcW w:w="955" w:type="pct"/>
            <w:vMerge/>
          </w:tcPr>
          <w:p w14:paraId="69FD1121"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C86FB87"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В том числе, практических занятий и лабораторных работ</w:t>
            </w:r>
          </w:p>
        </w:tc>
        <w:tc>
          <w:tcPr>
            <w:tcW w:w="644" w:type="pct"/>
          </w:tcPr>
          <w:p w14:paraId="0EA01CFC"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516C2A08" w14:textId="15C696FD"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407C0EDC"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343C9A83" w14:textId="7252F386" w:rsidTr="00550A88">
        <w:tc>
          <w:tcPr>
            <w:tcW w:w="955" w:type="pct"/>
            <w:vMerge/>
          </w:tcPr>
          <w:p w14:paraId="24ACFF0B"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BC10910"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1. Практическое занятие</w:t>
            </w:r>
            <w:r w:rsidRPr="00CA52C0">
              <w:rPr>
                <w:rFonts w:ascii="Times New Roman" w:hAnsi="Times New Roman"/>
                <w:bCs/>
                <w:sz w:val="24"/>
                <w:szCs w:val="24"/>
              </w:rPr>
              <w:t xml:space="preserve"> «Консультирование клиентов по операциям с использованием различных видов платежных карт»</w:t>
            </w:r>
          </w:p>
        </w:tc>
        <w:tc>
          <w:tcPr>
            <w:tcW w:w="644" w:type="pct"/>
          </w:tcPr>
          <w:p w14:paraId="10E192A9"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578569E7" w14:textId="7E9B1AC8"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4AF6D858"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73554134" w14:textId="7AD67704"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0B491A2A" w14:textId="28B36CE4" w:rsidTr="00550A88">
        <w:tc>
          <w:tcPr>
            <w:tcW w:w="955" w:type="pct"/>
            <w:vMerge/>
          </w:tcPr>
          <w:p w14:paraId="14005408"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BA47279"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2. Практическое занятие</w:t>
            </w:r>
            <w:r w:rsidRPr="00CA52C0">
              <w:rPr>
                <w:rFonts w:ascii="Times New Roman" w:hAnsi="Times New Roman"/>
                <w:bCs/>
                <w:sz w:val="24"/>
                <w:szCs w:val="24"/>
              </w:rPr>
              <w:t xml:space="preserve"> «Оформление выдачи клиентам платежных карт»</w:t>
            </w:r>
          </w:p>
        </w:tc>
        <w:tc>
          <w:tcPr>
            <w:tcW w:w="644" w:type="pct"/>
          </w:tcPr>
          <w:p w14:paraId="580F66EB"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1EC8754F" w14:textId="1F5F77AC"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287D1F30"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06652A31" w14:textId="63224057"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1C3DCB3D" w14:textId="72105897" w:rsidTr="00550A88">
        <w:tc>
          <w:tcPr>
            <w:tcW w:w="955" w:type="pct"/>
            <w:vMerge/>
          </w:tcPr>
          <w:p w14:paraId="0E7D7528"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7E044656" w14:textId="77777777" w:rsidR="00550A88" w:rsidRPr="00CA52C0" w:rsidRDefault="00550A88" w:rsidP="00A31A09">
            <w:pPr>
              <w:spacing w:after="0" w:line="240" w:lineRule="auto"/>
              <w:rPr>
                <w:rFonts w:ascii="Times New Roman" w:hAnsi="Times New Roman"/>
                <w:bCs/>
                <w:sz w:val="24"/>
                <w:szCs w:val="24"/>
              </w:rPr>
            </w:pPr>
            <w:r w:rsidRPr="00CA52C0">
              <w:rPr>
                <w:rFonts w:ascii="Times New Roman" w:hAnsi="Times New Roman"/>
                <w:b/>
                <w:bCs/>
                <w:sz w:val="24"/>
                <w:szCs w:val="24"/>
              </w:rPr>
              <w:t>3. Практическое занятие</w:t>
            </w:r>
            <w:r w:rsidRPr="00CA52C0">
              <w:rPr>
                <w:rFonts w:ascii="Times New Roman" w:hAnsi="Times New Roman"/>
                <w:bCs/>
                <w:sz w:val="24"/>
                <w:szCs w:val="24"/>
              </w:rPr>
              <w:t xml:space="preserve"> «Оформление и отражение в учете расчетных и налично-денежных операций при </w:t>
            </w:r>
            <w:r w:rsidRPr="00CA52C0">
              <w:rPr>
                <w:rFonts w:ascii="Times New Roman" w:hAnsi="Times New Roman"/>
                <w:bCs/>
                <w:sz w:val="24"/>
                <w:szCs w:val="24"/>
              </w:rPr>
              <w:lastRenderedPageBreak/>
              <w:t>использовании платежных карт в валюте Российской Федерации и иностранной валюте»</w:t>
            </w:r>
          </w:p>
        </w:tc>
        <w:tc>
          <w:tcPr>
            <w:tcW w:w="644" w:type="pct"/>
          </w:tcPr>
          <w:p w14:paraId="3E08432A"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050B4409" w14:textId="2C7ED5A1"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4483F1B5"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 xml:space="preserve">ПК 1.1, ПК 1.2., ПК 1.3., ПК </w:t>
            </w:r>
            <w:r w:rsidRPr="000E7F19">
              <w:rPr>
                <w:rFonts w:ascii="Times New Roman" w:hAnsi="Times New Roman"/>
                <w:sz w:val="24"/>
                <w:szCs w:val="24"/>
              </w:rPr>
              <w:lastRenderedPageBreak/>
              <w:t>1.4., ПК 1.5., ПК 1.6.</w:t>
            </w:r>
          </w:p>
          <w:p w14:paraId="78237AEF" w14:textId="14DC7B48"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C8E7F62" w14:textId="04301A30" w:rsidTr="00550A88">
        <w:tc>
          <w:tcPr>
            <w:tcW w:w="3069" w:type="pct"/>
            <w:gridSpan w:val="2"/>
          </w:tcPr>
          <w:p w14:paraId="74D240BA" w14:textId="7EC18CCF" w:rsidR="00550A88" w:rsidRPr="00CA52C0" w:rsidRDefault="00550A88" w:rsidP="00AC55F6">
            <w:pPr>
              <w:spacing w:after="0" w:line="240" w:lineRule="auto"/>
              <w:rPr>
                <w:rFonts w:ascii="Times New Roman" w:hAnsi="Times New Roman"/>
                <w:b/>
                <w:bCs/>
                <w:sz w:val="24"/>
                <w:szCs w:val="24"/>
                <w:lang w:eastAsia="en-US"/>
              </w:rPr>
            </w:pPr>
            <w:r w:rsidRPr="00CA52C0">
              <w:rPr>
                <w:rFonts w:ascii="Times New Roman" w:hAnsi="Times New Roman"/>
                <w:b/>
                <w:bCs/>
                <w:sz w:val="24"/>
                <w:szCs w:val="24"/>
                <w:lang w:eastAsia="en-US"/>
              </w:rPr>
              <w:lastRenderedPageBreak/>
              <w:t>Примерная тематика самостоятельной учебной работы при изучении раздела 1</w:t>
            </w:r>
          </w:p>
        </w:tc>
        <w:tc>
          <w:tcPr>
            <w:tcW w:w="644" w:type="pct"/>
          </w:tcPr>
          <w:p w14:paraId="1279A823"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410A2086" w14:textId="18D65AA8"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4469648D"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7DB5A33C" w14:textId="1A434925" w:rsidTr="00550A88">
        <w:tc>
          <w:tcPr>
            <w:tcW w:w="3069" w:type="pct"/>
            <w:gridSpan w:val="2"/>
          </w:tcPr>
          <w:p w14:paraId="41B9B01D"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Раздел 2. Кассовое обслуживание клиентов</w:t>
            </w:r>
          </w:p>
        </w:tc>
        <w:tc>
          <w:tcPr>
            <w:tcW w:w="644" w:type="pct"/>
          </w:tcPr>
          <w:p w14:paraId="479B9E3F" w14:textId="752E580F" w:rsidR="00550A88" w:rsidRPr="00CA52C0" w:rsidRDefault="00C02C37" w:rsidP="00A31A09">
            <w:pPr>
              <w:suppressAutoHyphens/>
              <w:spacing w:after="0" w:line="240" w:lineRule="auto"/>
              <w:jc w:val="center"/>
              <w:rPr>
                <w:rFonts w:ascii="Times New Roman" w:hAnsi="Times New Roman"/>
                <w:b/>
                <w:sz w:val="24"/>
                <w:szCs w:val="24"/>
              </w:rPr>
            </w:pPr>
            <w:r>
              <w:rPr>
                <w:rFonts w:ascii="Times New Roman" w:hAnsi="Times New Roman"/>
                <w:b/>
                <w:sz w:val="24"/>
                <w:szCs w:val="24"/>
              </w:rPr>
              <w:t>32/32</w:t>
            </w:r>
          </w:p>
        </w:tc>
        <w:tc>
          <w:tcPr>
            <w:tcW w:w="644" w:type="pct"/>
            <w:vAlign w:val="center"/>
          </w:tcPr>
          <w:p w14:paraId="0BA61664" w14:textId="6FA4215D" w:rsidR="00550A88" w:rsidRPr="00CA52C0" w:rsidRDefault="00550A88" w:rsidP="00A31A09">
            <w:pPr>
              <w:suppressAutoHyphens/>
              <w:spacing w:after="0" w:line="240" w:lineRule="auto"/>
              <w:jc w:val="center"/>
              <w:rPr>
                <w:rFonts w:ascii="Times New Roman" w:hAnsi="Times New Roman"/>
                <w:b/>
                <w:sz w:val="24"/>
                <w:szCs w:val="24"/>
              </w:rPr>
            </w:pPr>
            <w:r w:rsidRPr="00CA52C0">
              <w:rPr>
                <w:rFonts w:ascii="Times New Roman" w:hAnsi="Times New Roman"/>
                <w:b/>
                <w:sz w:val="24"/>
                <w:szCs w:val="24"/>
              </w:rPr>
              <w:t>7</w:t>
            </w:r>
            <w:r w:rsidR="00AC55F6">
              <w:rPr>
                <w:rFonts w:ascii="Times New Roman" w:hAnsi="Times New Roman"/>
                <w:b/>
                <w:sz w:val="24"/>
                <w:szCs w:val="24"/>
              </w:rPr>
              <w:t>6</w:t>
            </w:r>
            <w:r w:rsidR="00C02C37">
              <w:rPr>
                <w:rFonts w:ascii="Times New Roman" w:hAnsi="Times New Roman"/>
                <w:b/>
                <w:sz w:val="24"/>
                <w:szCs w:val="24"/>
              </w:rPr>
              <w:t>/32</w:t>
            </w:r>
          </w:p>
        </w:tc>
        <w:tc>
          <w:tcPr>
            <w:tcW w:w="643" w:type="pct"/>
          </w:tcPr>
          <w:p w14:paraId="2259D4B4"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524743E7" w14:textId="6B41C312" w:rsidTr="00550A88">
        <w:tc>
          <w:tcPr>
            <w:tcW w:w="3069" w:type="pct"/>
            <w:gridSpan w:val="2"/>
          </w:tcPr>
          <w:p w14:paraId="3C443BBE"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МДК.01.02 Кассовые операции банка</w:t>
            </w:r>
          </w:p>
        </w:tc>
        <w:tc>
          <w:tcPr>
            <w:tcW w:w="644" w:type="pct"/>
          </w:tcPr>
          <w:p w14:paraId="3E693462"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20B4C71C" w14:textId="3812A5A3"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54E586E5" w14:textId="77777777" w:rsidR="00550A88" w:rsidRPr="00CA52C0" w:rsidRDefault="00550A88" w:rsidP="00A31A09">
            <w:pPr>
              <w:suppressAutoHyphens/>
              <w:spacing w:after="0" w:line="240" w:lineRule="auto"/>
              <w:jc w:val="center"/>
              <w:rPr>
                <w:rFonts w:ascii="Times New Roman" w:hAnsi="Times New Roman"/>
                <w:sz w:val="24"/>
                <w:szCs w:val="24"/>
              </w:rPr>
            </w:pPr>
          </w:p>
        </w:tc>
      </w:tr>
      <w:tr w:rsidR="008216C1" w:rsidRPr="00CA52C0" w14:paraId="103E060E" w14:textId="0474D4B0" w:rsidTr="00550A88">
        <w:tc>
          <w:tcPr>
            <w:tcW w:w="955" w:type="pct"/>
            <w:vMerge w:val="restart"/>
          </w:tcPr>
          <w:p w14:paraId="1304E0BE"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 xml:space="preserve">Тема 2.1 Организация кассовой работы в банке </w:t>
            </w:r>
          </w:p>
        </w:tc>
        <w:tc>
          <w:tcPr>
            <w:tcW w:w="2114" w:type="pct"/>
          </w:tcPr>
          <w:p w14:paraId="3D2E9B1C" w14:textId="77777777" w:rsidR="008216C1" w:rsidRPr="00CA52C0" w:rsidRDefault="008216C1" w:rsidP="00A31A09">
            <w:pPr>
              <w:spacing w:after="0" w:line="240" w:lineRule="auto"/>
              <w:rPr>
                <w:rFonts w:ascii="Times New Roman" w:hAnsi="Times New Roman"/>
                <w:b/>
                <w:sz w:val="24"/>
                <w:szCs w:val="24"/>
              </w:rPr>
            </w:pPr>
            <w:r w:rsidRPr="00CA52C0">
              <w:rPr>
                <w:rFonts w:ascii="Times New Roman" w:hAnsi="Times New Roman"/>
                <w:b/>
                <w:bCs/>
                <w:sz w:val="24"/>
                <w:szCs w:val="24"/>
              </w:rPr>
              <w:t xml:space="preserve">Содержание </w:t>
            </w:r>
          </w:p>
        </w:tc>
        <w:tc>
          <w:tcPr>
            <w:tcW w:w="644" w:type="pct"/>
            <w:vMerge w:val="restart"/>
          </w:tcPr>
          <w:p w14:paraId="01CBA13A"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restart"/>
            <w:vAlign w:val="center"/>
          </w:tcPr>
          <w:p w14:paraId="400162F4" w14:textId="2262B77C"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val="restart"/>
          </w:tcPr>
          <w:p w14:paraId="7B5120A2"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1102115" w14:textId="725DDE49" w:rsidR="008216C1" w:rsidRPr="00CA52C0" w:rsidRDefault="008216C1" w:rsidP="008216C1">
            <w:pPr>
              <w:suppressAutoHyphens/>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36D51EDE" w14:textId="32D1DE7F" w:rsidTr="00550A88">
        <w:tc>
          <w:tcPr>
            <w:tcW w:w="955" w:type="pct"/>
            <w:vMerge/>
          </w:tcPr>
          <w:p w14:paraId="367B11A4"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2A609027" w14:textId="77777777" w:rsidR="008216C1" w:rsidRPr="00CA52C0" w:rsidRDefault="008216C1" w:rsidP="00A31A09">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1.</w:t>
            </w:r>
            <w:r w:rsidRPr="00CA52C0">
              <w:rPr>
                <w:rFonts w:ascii="Times New Roman" w:hAnsi="Times New Roman"/>
                <w:sz w:val="24"/>
                <w:szCs w:val="24"/>
                <w:lang w:eastAsia="en-US"/>
              </w:rPr>
              <w:t xml:space="preserve"> </w:t>
            </w:r>
            <w:r w:rsidRPr="00CA52C0">
              <w:rPr>
                <w:rFonts w:ascii="Times New Roman" w:hAnsi="Times New Roman"/>
                <w:bCs/>
                <w:sz w:val="24"/>
                <w:szCs w:val="24"/>
              </w:rPr>
              <w:t>Нормативно-правовое регулирование кассовых операций</w:t>
            </w:r>
          </w:p>
        </w:tc>
        <w:tc>
          <w:tcPr>
            <w:tcW w:w="644" w:type="pct"/>
            <w:vMerge/>
          </w:tcPr>
          <w:p w14:paraId="7DBF7B0C"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5586FE42" w14:textId="7BF4E9EF"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38518CFF"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6C353788" w14:textId="2B9AEAD4" w:rsidTr="00550A88">
        <w:tc>
          <w:tcPr>
            <w:tcW w:w="955" w:type="pct"/>
            <w:vMerge/>
          </w:tcPr>
          <w:p w14:paraId="290DEBEA"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16202B81" w14:textId="77777777" w:rsidR="008216C1" w:rsidRPr="00CA52C0" w:rsidRDefault="008216C1" w:rsidP="00A31A09">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2. Порядок совершения кассовых операций с юридическими лицами</w:t>
            </w:r>
          </w:p>
        </w:tc>
        <w:tc>
          <w:tcPr>
            <w:tcW w:w="644" w:type="pct"/>
            <w:vMerge/>
          </w:tcPr>
          <w:p w14:paraId="7D677249"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6B31AFE1" w14:textId="35E06AA1"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712F98D6"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1129F9C7" w14:textId="4A073111" w:rsidTr="00550A88">
        <w:tc>
          <w:tcPr>
            <w:tcW w:w="955" w:type="pct"/>
            <w:vMerge/>
          </w:tcPr>
          <w:p w14:paraId="50A052B8"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31922F7E" w14:textId="77777777" w:rsidR="008216C1" w:rsidRPr="00CA52C0" w:rsidRDefault="008216C1" w:rsidP="00A31A09">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3.</w:t>
            </w:r>
            <w:r w:rsidRPr="00CA52C0">
              <w:rPr>
                <w:rFonts w:ascii="Times New Roman" w:hAnsi="Times New Roman"/>
                <w:sz w:val="24"/>
                <w:szCs w:val="24"/>
                <w:lang w:eastAsia="en-US"/>
              </w:rPr>
              <w:t xml:space="preserve"> </w:t>
            </w:r>
            <w:r w:rsidRPr="00CA52C0">
              <w:rPr>
                <w:rFonts w:ascii="Times New Roman" w:hAnsi="Times New Roman"/>
                <w:bCs/>
                <w:sz w:val="24"/>
                <w:szCs w:val="24"/>
              </w:rPr>
              <w:t>Бухгалтерский учет кассовых операций</w:t>
            </w:r>
          </w:p>
        </w:tc>
        <w:tc>
          <w:tcPr>
            <w:tcW w:w="644" w:type="pct"/>
            <w:vMerge/>
          </w:tcPr>
          <w:p w14:paraId="60AFC17A"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5034B5A9" w14:textId="04984585"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10F2459A"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04AB8083" w14:textId="3964D20E" w:rsidTr="00550A88">
        <w:tc>
          <w:tcPr>
            <w:tcW w:w="955" w:type="pct"/>
            <w:vMerge/>
          </w:tcPr>
          <w:p w14:paraId="125FF18E"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05C29926" w14:textId="77777777" w:rsidR="008216C1" w:rsidRPr="00CA52C0" w:rsidRDefault="008216C1" w:rsidP="00A31A09">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4. Инкассация банковских ценностей</w:t>
            </w:r>
          </w:p>
        </w:tc>
        <w:tc>
          <w:tcPr>
            <w:tcW w:w="644" w:type="pct"/>
            <w:vMerge/>
          </w:tcPr>
          <w:p w14:paraId="4125DFD5"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157A0200" w14:textId="519E4E12"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6BDB23E6"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592A7506" w14:textId="50FD0CF7" w:rsidTr="00550A88">
        <w:tc>
          <w:tcPr>
            <w:tcW w:w="955" w:type="pct"/>
            <w:vMerge/>
          </w:tcPr>
          <w:p w14:paraId="426DD225"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0A23A3E5" w14:textId="77777777" w:rsidR="008216C1" w:rsidRPr="00CA52C0" w:rsidRDefault="008216C1" w:rsidP="00A31A09">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5.</w:t>
            </w:r>
            <w:r w:rsidRPr="00CA52C0">
              <w:rPr>
                <w:rFonts w:ascii="Times New Roman" w:hAnsi="Times New Roman"/>
                <w:sz w:val="24"/>
                <w:szCs w:val="24"/>
                <w:lang w:eastAsia="en-US"/>
              </w:rPr>
              <w:t xml:space="preserve"> </w:t>
            </w:r>
            <w:r w:rsidRPr="00CA52C0">
              <w:rPr>
                <w:rFonts w:ascii="Times New Roman" w:hAnsi="Times New Roman"/>
                <w:bCs/>
                <w:sz w:val="24"/>
                <w:szCs w:val="24"/>
              </w:rPr>
              <w:t>Порядок проведения операций с использованием программно-технических средств</w:t>
            </w:r>
          </w:p>
        </w:tc>
        <w:tc>
          <w:tcPr>
            <w:tcW w:w="644" w:type="pct"/>
            <w:vMerge/>
          </w:tcPr>
          <w:p w14:paraId="1AB9D7C1"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1453427D" w14:textId="6508B94E"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16E7347A"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550A88" w:rsidRPr="00CA52C0" w14:paraId="03CF8ECE" w14:textId="3ED4F081" w:rsidTr="00550A88">
        <w:trPr>
          <w:trHeight w:val="584"/>
        </w:trPr>
        <w:tc>
          <w:tcPr>
            <w:tcW w:w="955" w:type="pct"/>
            <w:vMerge/>
          </w:tcPr>
          <w:p w14:paraId="4CD8492F"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07C8065" w14:textId="77777777" w:rsidR="00550A88" w:rsidRPr="00CA52C0" w:rsidRDefault="00550A88" w:rsidP="00A31A09">
            <w:pPr>
              <w:suppressAutoHyphens/>
              <w:spacing w:after="0" w:line="240" w:lineRule="auto"/>
              <w:jc w:val="both"/>
              <w:rPr>
                <w:rFonts w:ascii="Times New Roman" w:hAnsi="Times New Roman"/>
                <w:b/>
                <w:sz w:val="24"/>
                <w:szCs w:val="24"/>
              </w:rPr>
            </w:pPr>
            <w:r w:rsidRPr="00CA52C0">
              <w:rPr>
                <w:rFonts w:ascii="Times New Roman" w:hAnsi="Times New Roman"/>
                <w:b/>
                <w:bCs/>
                <w:sz w:val="24"/>
                <w:szCs w:val="24"/>
              </w:rPr>
              <w:t>В том числе практических занятий и лабораторных работ</w:t>
            </w:r>
          </w:p>
        </w:tc>
        <w:tc>
          <w:tcPr>
            <w:tcW w:w="644" w:type="pct"/>
          </w:tcPr>
          <w:p w14:paraId="419A8C58"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635660E1" w14:textId="4025DBF3"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0A1B69F2"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28EAAE70" w14:textId="58BC1DAA" w:rsidTr="00550A88">
        <w:trPr>
          <w:trHeight w:val="800"/>
        </w:trPr>
        <w:tc>
          <w:tcPr>
            <w:tcW w:w="955" w:type="pct"/>
            <w:vMerge/>
          </w:tcPr>
          <w:p w14:paraId="4CA61A00"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B404F70" w14:textId="77777777" w:rsidR="00550A88" w:rsidRPr="00CA52C0" w:rsidRDefault="00550A88" w:rsidP="00A31A09">
            <w:pPr>
              <w:suppressAutoHyphens/>
              <w:spacing w:after="0" w:line="240" w:lineRule="auto"/>
              <w:jc w:val="both"/>
              <w:rPr>
                <w:rFonts w:ascii="Times New Roman" w:hAnsi="Times New Roman"/>
                <w:bCs/>
                <w:sz w:val="24"/>
                <w:szCs w:val="24"/>
              </w:rPr>
            </w:pPr>
            <w:r w:rsidRPr="00CA52C0">
              <w:rPr>
                <w:rFonts w:ascii="Times New Roman" w:hAnsi="Times New Roman"/>
                <w:b/>
                <w:bCs/>
                <w:sz w:val="24"/>
                <w:szCs w:val="24"/>
              </w:rPr>
              <w:t xml:space="preserve">1. Практическое занятие </w:t>
            </w:r>
            <w:r w:rsidRPr="00CA52C0">
              <w:rPr>
                <w:rFonts w:ascii="Times New Roman" w:hAnsi="Times New Roman"/>
                <w:bCs/>
                <w:sz w:val="24"/>
                <w:szCs w:val="24"/>
              </w:rPr>
              <w:t>«Анализ нормативно-правового регулирования кассовых операций»</w:t>
            </w:r>
          </w:p>
        </w:tc>
        <w:tc>
          <w:tcPr>
            <w:tcW w:w="644" w:type="pct"/>
          </w:tcPr>
          <w:p w14:paraId="60186E77"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0D344293" w14:textId="0773D332"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61BEBACD"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43CAD7CD" w14:textId="6D112F40"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615027A7" w14:textId="57C5B388" w:rsidTr="00550A88">
        <w:tc>
          <w:tcPr>
            <w:tcW w:w="955" w:type="pct"/>
            <w:vMerge/>
          </w:tcPr>
          <w:p w14:paraId="4E32B888"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0ADE1BF1"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2. Практическое занятие </w:t>
            </w:r>
            <w:r w:rsidRPr="00CA52C0">
              <w:rPr>
                <w:rFonts w:ascii="Times New Roman" w:hAnsi="Times New Roman"/>
                <w:bCs/>
                <w:sz w:val="24"/>
                <w:szCs w:val="24"/>
              </w:rPr>
              <w:t>«Порядок совершения кассовых операций с юридическими лицами»</w:t>
            </w:r>
          </w:p>
        </w:tc>
        <w:tc>
          <w:tcPr>
            <w:tcW w:w="644" w:type="pct"/>
          </w:tcPr>
          <w:p w14:paraId="1442764E"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05E29A90" w14:textId="0179D772"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6B572EC4"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6853D00" w14:textId="0AA9F7E3"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24482B51" w14:textId="5082059C" w:rsidTr="00550A88">
        <w:tc>
          <w:tcPr>
            <w:tcW w:w="955" w:type="pct"/>
            <w:vMerge/>
          </w:tcPr>
          <w:p w14:paraId="5B0E2B5A"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9A1F4EF"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3. Практическое занятие</w:t>
            </w:r>
            <w:r w:rsidRPr="00CA52C0">
              <w:rPr>
                <w:rFonts w:ascii="Times New Roman" w:hAnsi="Times New Roman"/>
                <w:bCs/>
                <w:sz w:val="24"/>
                <w:szCs w:val="24"/>
              </w:rPr>
              <w:t xml:space="preserve"> «Бухгалтерский учет кассовых операций»</w:t>
            </w:r>
          </w:p>
        </w:tc>
        <w:tc>
          <w:tcPr>
            <w:tcW w:w="644" w:type="pct"/>
          </w:tcPr>
          <w:p w14:paraId="16D5656A"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653E5B79" w14:textId="3A4ADF52"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4BC3E0A2"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71E1EFE" w14:textId="348D796C"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lastRenderedPageBreak/>
              <w:t>ОК 05, ОК 09, ОК 10, ОК 11</w:t>
            </w:r>
          </w:p>
        </w:tc>
      </w:tr>
      <w:tr w:rsidR="00550A88" w:rsidRPr="00CA52C0" w14:paraId="57AD3155" w14:textId="4997D0A3" w:rsidTr="00550A88">
        <w:tc>
          <w:tcPr>
            <w:tcW w:w="955" w:type="pct"/>
            <w:vMerge/>
          </w:tcPr>
          <w:p w14:paraId="7FB28DA6"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7FF12797"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4. Практическое занятие </w:t>
            </w:r>
            <w:r w:rsidRPr="00CA52C0">
              <w:rPr>
                <w:rFonts w:ascii="Times New Roman" w:hAnsi="Times New Roman"/>
                <w:bCs/>
                <w:sz w:val="24"/>
                <w:szCs w:val="24"/>
              </w:rPr>
              <w:t>«Инкассация банковских ценностей»</w:t>
            </w:r>
          </w:p>
        </w:tc>
        <w:tc>
          <w:tcPr>
            <w:tcW w:w="644" w:type="pct"/>
          </w:tcPr>
          <w:p w14:paraId="0ACC7550"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6188C9A9" w14:textId="65661B63"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0773A365"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602BD94D" w14:textId="7A4FFB68"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19E65D42" w14:textId="0D3C41E2" w:rsidTr="00550A88">
        <w:tc>
          <w:tcPr>
            <w:tcW w:w="955" w:type="pct"/>
            <w:vMerge/>
          </w:tcPr>
          <w:p w14:paraId="2A4A7B06"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065E534D"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5. Практическое занятие «</w:t>
            </w:r>
            <w:r w:rsidRPr="00CA52C0">
              <w:rPr>
                <w:rFonts w:ascii="Times New Roman" w:hAnsi="Times New Roman"/>
                <w:bCs/>
                <w:color w:val="000000"/>
                <w:sz w:val="24"/>
                <w:szCs w:val="24"/>
                <w:lang w:eastAsia="en-US"/>
              </w:rPr>
              <w:t>Порядок хранения и передачи ключей и других ценностей»</w:t>
            </w:r>
          </w:p>
        </w:tc>
        <w:tc>
          <w:tcPr>
            <w:tcW w:w="644" w:type="pct"/>
          </w:tcPr>
          <w:p w14:paraId="544AB681"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6BAE5456" w14:textId="19359F07"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4D4B542"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BB82596" w14:textId="3F3A633E"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E2786C9" w14:textId="4286C4F5" w:rsidTr="00550A88">
        <w:tc>
          <w:tcPr>
            <w:tcW w:w="955" w:type="pct"/>
            <w:vMerge/>
          </w:tcPr>
          <w:p w14:paraId="359463C0"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8C38E20"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6.Практическое занятие «</w:t>
            </w:r>
            <w:r w:rsidRPr="00CA52C0">
              <w:rPr>
                <w:rFonts w:ascii="Times New Roman" w:hAnsi="Times New Roman"/>
                <w:bCs/>
                <w:color w:val="000000"/>
                <w:sz w:val="24"/>
                <w:szCs w:val="24"/>
                <w:lang w:eastAsia="en-US"/>
              </w:rPr>
              <w:t>Порядок обеспечения защиты кассового подразделения от криминальных посягательств»</w:t>
            </w:r>
          </w:p>
        </w:tc>
        <w:tc>
          <w:tcPr>
            <w:tcW w:w="644" w:type="pct"/>
          </w:tcPr>
          <w:p w14:paraId="5DF58416"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21301F25" w14:textId="39227EE6"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59F4B310"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473EC032" w14:textId="1B86568A"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D919B8A" w14:textId="4D602C29" w:rsidTr="00550A88">
        <w:tc>
          <w:tcPr>
            <w:tcW w:w="955" w:type="pct"/>
            <w:vMerge/>
          </w:tcPr>
          <w:p w14:paraId="5D6ABDA3"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2F9F047"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7. Практическое занятие «</w:t>
            </w:r>
            <w:r w:rsidRPr="00CA52C0">
              <w:rPr>
                <w:rFonts w:ascii="Times New Roman" w:hAnsi="Times New Roman"/>
                <w:bCs/>
                <w:sz w:val="24"/>
                <w:szCs w:val="24"/>
                <w:lang w:eastAsia="en-US"/>
              </w:rPr>
              <w:t>Классификация средств защиты банкнот Банка России»</w:t>
            </w:r>
          </w:p>
        </w:tc>
        <w:tc>
          <w:tcPr>
            <w:tcW w:w="644" w:type="pct"/>
          </w:tcPr>
          <w:p w14:paraId="5CBA8FC7"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2983BA5F" w14:textId="7B6B0F99"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1D67FDA"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7D8AED3E" w14:textId="6CF38843"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9CB1A14" w14:textId="55BC673F" w:rsidTr="00550A88">
        <w:tc>
          <w:tcPr>
            <w:tcW w:w="955" w:type="pct"/>
            <w:vMerge/>
          </w:tcPr>
          <w:p w14:paraId="1608CC7C"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A99723B"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8.Практическое занятие «</w:t>
            </w:r>
            <w:r w:rsidRPr="00CA52C0">
              <w:rPr>
                <w:rFonts w:ascii="Times New Roman" w:hAnsi="Times New Roman"/>
                <w:bCs/>
                <w:color w:val="000000"/>
                <w:sz w:val="24"/>
                <w:szCs w:val="24"/>
                <w:lang w:eastAsia="en-US"/>
              </w:rPr>
              <w:t>Порядок проведения кассовых операций с использованием программно-технических средств»</w:t>
            </w:r>
          </w:p>
        </w:tc>
        <w:tc>
          <w:tcPr>
            <w:tcW w:w="644" w:type="pct"/>
          </w:tcPr>
          <w:p w14:paraId="0D272A7F"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1BC042B0" w14:textId="55425CD0"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4742758B"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37D1C251" w14:textId="5BA43C5F"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8216C1" w:rsidRPr="00CA52C0" w14:paraId="33EE15AC" w14:textId="05185C85" w:rsidTr="00550A88">
        <w:trPr>
          <w:trHeight w:val="461"/>
        </w:trPr>
        <w:tc>
          <w:tcPr>
            <w:tcW w:w="955" w:type="pct"/>
            <w:vMerge w:val="restart"/>
          </w:tcPr>
          <w:p w14:paraId="3FB43753"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Тема 2.2 Выполнение и оформление операций с драгоценными металлами и иностранной валютой</w:t>
            </w:r>
          </w:p>
        </w:tc>
        <w:tc>
          <w:tcPr>
            <w:tcW w:w="2114" w:type="pct"/>
          </w:tcPr>
          <w:p w14:paraId="7FBB3E9E" w14:textId="77777777" w:rsidR="008216C1" w:rsidRPr="00CA52C0" w:rsidRDefault="008216C1" w:rsidP="00A31A09">
            <w:pPr>
              <w:suppressAutoHyphens/>
              <w:spacing w:after="0" w:line="240" w:lineRule="auto"/>
              <w:rPr>
                <w:rFonts w:ascii="Times New Roman" w:hAnsi="Times New Roman"/>
                <w:b/>
                <w:sz w:val="24"/>
                <w:szCs w:val="24"/>
              </w:rPr>
            </w:pPr>
            <w:r w:rsidRPr="00CA52C0">
              <w:rPr>
                <w:rFonts w:ascii="Times New Roman" w:hAnsi="Times New Roman"/>
                <w:b/>
                <w:bCs/>
                <w:sz w:val="24"/>
                <w:szCs w:val="24"/>
              </w:rPr>
              <w:t xml:space="preserve">Содержание </w:t>
            </w:r>
          </w:p>
        </w:tc>
        <w:tc>
          <w:tcPr>
            <w:tcW w:w="644" w:type="pct"/>
            <w:vMerge w:val="restart"/>
          </w:tcPr>
          <w:p w14:paraId="40F56D46" w14:textId="77777777" w:rsidR="008216C1" w:rsidRPr="00CA52C0" w:rsidRDefault="008216C1" w:rsidP="00A31A09">
            <w:pPr>
              <w:suppressAutoHyphens/>
              <w:spacing w:after="0" w:line="240" w:lineRule="auto"/>
              <w:rPr>
                <w:rFonts w:ascii="Times New Roman" w:hAnsi="Times New Roman"/>
                <w:b/>
                <w:sz w:val="24"/>
                <w:szCs w:val="24"/>
              </w:rPr>
            </w:pPr>
          </w:p>
        </w:tc>
        <w:tc>
          <w:tcPr>
            <w:tcW w:w="644" w:type="pct"/>
            <w:vMerge w:val="restart"/>
            <w:vAlign w:val="center"/>
          </w:tcPr>
          <w:p w14:paraId="4D5E40F0" w14:textId="32960974" w:rsidR="008216C1" w:rsidRPr="00CA52C0" w:rsidRDefault="008216C1" w:rsidP="00A31A09">
            <w:pPr>
              <w:suppressAutoHyphens/>
              <w:spacing w:after="0" w:line="240" w:lineRule="auto"/>
              <w:rPr>
                <w:rFonts w:ascii="Times New Roman" w:hAnsi="Times New Roman"/>
                <w:b/>
                <w:sz w:val="24"/>
                <w:szCs w:val="24"/>
              </w:rPr>
            </w:pPr>
          </w:p>
        </w:tc>
        <w:tc>
          <w:tcPr>
            <w:tcW w:w="643" w:type="pct"/>
            <w:vMerge w:val="restart"/>
          </w:tcPr>
          <w:p w14:paraId="13E8A35A"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2A20B8C" w14:textId="5ECF7F72" w:rsidR="008216C1" w:rsidRPr="00CA52C0" w:rsidRDefault="008216C1" w:rsidP="008216C1">
            <w:pPr>
              <w:suppressAutoHyphens/>
              <w:spacing w:after="0" w:line="240" w:lineRule="auto"/>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35DE2F4B" w14:textId="6DA1BA4C" w:rsidTr="00550A88">
        <w:tc>
          <w:tcPr>
            <w:tcW w:w="955" w:type="pct"/>
            <w:vMerge/>
          </w:tcPr>
          <w:p w14:paraId="4FC24332"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A98BB97" w14:textId="77777777" w:rsidR="008216C1" w:rsidRPr="00CA52C0" w:rsidRDefault="008216C1" w:rsidP="00FA52DE">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 xml:space="preserve">1.Операции с драгоценными металлами на территории Российской Федерации </w:t>
            </w:r>
          </w:p>
        </w:tc>
        <w:tc>
          <w:tcPr>
            <w:tcW w:w="644" w:type="pct"/>
            <w:vMerge/>
          </w:tcPr>
          <w:p w14:paraId="6EBE57B3"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00617550" w14:textId="6DEF77B1"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7074D78A"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54DF744C" w14:textId="4D7DB28E" w:rsidTr="00550A88">
        <w:tc>
          <w:tcPr>
            <w:tcW w:w="955" w:type="pct"/>
            <w:vMerge/>
          </w:tcPr>
          <w:p w14:paraId="27C910B0"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791F9E4" w14:textId="77777777" w:rsidR="008216C1" w:rsidRPr="00CA52C0" w:rsidRDefault="008216C1" w:rsidP="00FA52DE">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2. Порядок проведения банковских операций с драгоценными металлами</w:t>
            </w:r>
          </w:p>
        </w:tc>
        <w:tc>
          <w:tcPr>
            <w:tcW w:w="644" w:type="pct"/>
            <w:vMerge/>
          </w:tcPr>
          <w:p w14:paraId="454A56A5"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662C8461" w14:textId="1737732E"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6A37E14D"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2C3B8BF0" w14:textId="7CCB4081" w:rsidTr="00550A88">
        <w:tc>
          <w:tcPr>
            <w:tcW w:w="955" w:type="pct"/>
            <w:vMerge/>
          </w:tcPr>
          <w:p w14:paraId="1B7D7981"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37AB00F0" w14:textId="77777777" w:rsidR="008216C1" w:rsidRPr="00CA52C0" w:rsidRDefault="008216C1" w:rsidP="00FA52DE">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3. Учет операций с драгоценными металлами и иностранной валютой</w:t>
            </w:r>
          </w:p>
        </w:tc>
        <w:tc>
          <w:tcPr>
            <w:tcW w:w="644" w:type="pct"/>
            <w:vMerge/>
          </w:tcPr>
          <w:p w14:paraId="7EF49206"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364FBE12" w14:textId="4FEAD4DA"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1C768688"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0F737D29" w14:textId="0A13D804" w:rsidTr="00550A88">
        <w:tc>
          <w:tcPr>
            <w:tcW w:w="955" w:type="pct"/>
            <w:vMerge/>
          </w:tcPr>
          <w:p w14:paraId="03743009"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1B638571" w14:textId="77777777" w:rsidR="008216C1" w:rsidRPr="00CA52C0" w:rsidRDefault="008216C1" w:rsidP="00FA52DE">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4. Операции с иностранной валютой и чеками</w:t>
            </w:r>
          </w:p>
        </w:tc>
        <w:tc>
          <w:tcPr>
            <w:tcW w:w="644" w:type="pct"/>
            <w:vMerge/>
          </w:tcPr>
          <w:p w14:paraId="28B86CF9"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5402EE0E" w14:textId="0792E06D"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3652C54E"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8216C1" w:rsidRPr="00CA52C0" w14:paraId="768778D0" w14:textId="20680F7D" w:rsidTr="00550A88">
        <w:tc>
          <w:tcPr>
            <w:tcW w:w="955" w:type="pct"/>
            <w:vMerge/>
          </w:tcPr>
          <w:p w14:paraId="5C953ADA"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3FF966F" w14:textId="77777777" w:rsidR="008216C1" w:rsidRPr="00CA52C0" w:rsidRDefault="008216C1" w:rsidP="00FA52DE">
            <w:pPr>
              <w:suppressAutoHyphens/>
              <w:spacing w:after="0" w:line="240" w:lineRule="auto"/>
              <w:jc w:val="both"/>
              <w:rPr>
                <w:rFonts w:ascii="Times New Roman" w:hAnsi="Times New Roman"/>
                <w:bCs/>
                <w:sz w:val="24"/>
                <w:szCs w:val="24"/>
              </w:rPr>
            </w:pPr>
            <w:r w:rsidRPr="00CA52C0">
              <w:rPr>
                <w:rFonts w:ascii="Times New Roman" w:hAnsi="Times New Roman"/>
                <w:bCs/>
                <w:sz w:val="24"/>
                <w:szCs w:val="24"/>
              </w:rPr>
              <w:t>5. Использование специализированного программного обеспечения и программно-аппаратного комплекса для работы с драгоценными металлами и иностранной валютой</w:t>
            </w:r>
          </w:p>
        </w:tc>
        <w:tc>
          <w:tcPr>
            <w:tcW w:w="644" w:type="pct"/>
            <w:vMerge/>
          </w:tcPr>
          <w:p w14:paraId="1EAC961C" w14:textId="77777777" w:rsidR="008216C1" w:rsidRPr="00CA52C0" w:rsidRDefault="008216C1" w:rsidP="00A31A09">
            <w:pPr>
              <w:suppressAutoHyphens/>
              <w:spacing w:after="0" w:line="240" w:lineRule="auto"/>
              <w:jc w:val="center"/>
              <w:rPr>
                <w:rFonts w:ascii="Times New Roman" w:hAnsi="Times New Roman"/>
                <w:b/>
                <w:sz w:val="24"/>
                <w:szCs w:val="24"/>
              </w:rPr>
            </w:pPr>
          </w:p>
        </w:tc>
        <w:tc>
          <w:tcPr>
            <w:tcW w:w="644" w:type="pct"/>
            <w:vMerge/>
            <w:vAlign w:val="center"/>
          </w:tcPr>
          <w:p w14:paraId="5F3B06F9" w14:textId="463948D9" w:rsidR="008216C1" w:rsidRPr="00CA52C0" w:rsidRDefault="008216C1" w:rsidP="00A31A09">
            <w:pPr>
              <w:suppressAutoHyphens/>
              <w:spacing w:after="0" w:line="240" w:lineRule="auto"/>
              <w:jc w:val="center"/>
              <w:rPr>
                <w:rFonts w:ascii="Times New Roman" w:hAnsi="Times New Roman"/>
                <w:b/>
                <w:sz w:val="24"/>
                <w:szCs w:val="24"/>
              </w:rPr>
            </w:pPr>
          </w:p>
        </w:tc>
        <w:tc>
          <w:tcPr>
            <w:tcW w:w="643" w:type="pct"/>
            <w:vMerge/>
          </w:tcPr>
          <w:p w14:paraId="5326F332" w14:textId="77777777" w:rsidR="008216C1" w:rsidRPr="00CA52C0" w:rsidRDefault="008216C1" w:rsidP="00A31A09">
            <w:pPr>
              <w:suppressAutoHyphens/>
              <w:spacing w:after="0" w:line="240" w:lineRule="auto"/>
              <w:jc w:val="center"/>
              <w:rPr>
                <w:rFonts w:ascii="Times New Roman" w:hAnsi="Times New Roman"/>
                <w:b/>
                <w:sz w:val="24"/>
                <w:szCs w:val="24"/>
              </w:rPr>
            </w:pPr>
          </w:p>
        </w:tc>
      </w:tr>
      <w:tr w:rsidR="00550A88" w:rsidRPr="00CA52C0" w14:paraId="658716E3" w14:textId="184C9544" w:rsidTr="00550A88">
        <w:tc>
          <w:tcPr>
            <w:tcW w:w="955" w:type="pct"/>
            <w:vMerge/>
          </w:tcPr>
          <w:p w14:paraId="4632B527"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25C8118" w14:textId="77777777" w:rsidR="00550A88" w:rsidRPr="00CA52C0" w:rsidRDefault="00550A88" w:rsidP="00A31A09">
            <w:pPr>
              <w:suppressAutoHyphens/>
              <w:spacing w:after="0" w:line="240" w:lineRule="auto"/>
              <w:rPr>
                <w:rFonts w:ascii="Times New Roman" w:hAnsi="Times New Roman"/>
                <w:b/>
                <w:sz w:val="24"/>
                <w:szCs w:val="24"/>
              </w:rPr>
            </w:pPr>
            <w:r w:rsidRPr="00CA52C0">
              <w:rPr>
                <w:rFonts w:ascii="Times New Roman" w:hAnsi="Times New Roman"/>
                <w:b/>
                <w:bCs/>
                <w:sz w:val="24"/>
                <w:szCs w:val="24"/>
              </w:rPr>
              <w:t>В том числе практических занятий и лабораторных работ</w:t>
            </w:r>
          </w:p>
        </w:tc>
        <w:tc>
          <w:tcPr>
            <w:tcW w:w="644" w:type="pct"/>
          </w:tcPr>
          <w:p w14:paraId="5DB47B65"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51D14D16" w14:textId="16CFC33B"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7EAE2127"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4D070BD9" w14:textId="793AD12C" w:rsidR="00550A88" w:rsidRPr="00CA52C0" w:rsidRDefault="008216C1" w:rsidP="008216C1">
            <w:pPr>
              <w:suppressAutoHyphens/>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550A88" w:rsidRPr="00CA52C0" w14:paraId="5F93007A" w14:textId="225E5BE0" w:rsidTr="00550A88">
        <w:tc>
          <w:tcPr>
            <w:tcW w:w="955" w:type="pct"/>
            <w:vMerge/>
          </w:tcPr>
          <w:p w14:paraId="0A85F0C3"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F722AB4"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1. Практическое занятие «</w:t>
            </w:r>
            <w:r w:rsidRPr="00CA52C0">
              <w:rPr>
                <w:rFonts w:ascii="Times New Roman" w:hAnsi="Times New Roman"/>
                <w:bCs/>
                <w:sz w:val="24"/>
                <w:szCs w:val="24"/>
                <w:lang w:eastAsia="en-US"/>
              </w:rPr>
              <w:t>Документальное оформление операций с</w:t>
            </w:r>
            <w:r w:rsidRPr="00CA52C0">
              <w:rPr>
                <w:rFonts w:ascii="Times New Roman" w:hAnsi="Times New Roman"/>
                <w:bCs/>
                <w:sz w:val="24"/>
                <w:szCs w:val="24"/>
              </w:rPr>
              <w:t xml:space="preserve"> драгоценными металлами»</w:t>
            </w:r>
          </w:p>
        </w:tc>
        <w:tc>
          <w:tcPr>
            <w:tcW w:w="644" w:type="pct"/>
          </w:tcPr>
          <w:p w14:paraId="364AC322"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69DD0844" w14:textId="3B8160B6"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31EA5CDD"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8F76443" w14:textId="06F957B1"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69EB9D0" w14:textId="65CE278B" w:rsidTr="00550A88">
        <w:tc>
          <w:tcPr>
            <w:tcW w:w="955" w:type="pct"/>
            <w:vMerge/>
          </w:tcPr>
          <w:p w14:paraId="2586381E"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9238AAD"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2. Практическое занятие «</w:t>
            </w:r>
            <w:r w:rsidRPr="00CA52C0">
              <w:rPr>
                <w:rFonts w:ascii="Times New Roman" w:hAnsi="Times New Roman"/>
                <w:bCs/>
                <w:sz w:val="24"/>
                <w:szCs w:val="24"/>
                <w:lang w:eastAsia="en-US"/>
              </w:rPr>
              <w:t>Документальное оформление операций с иностранной валютой и чеками»</w:t>
            </w:r>
          </w:p>
        </w:tc>
        <w:tc>
          <w:tcPr>
            <w:tcW w:w="644" w:type="pct"/>
          </w:tcPr>
          <w:p w14:paraId="6A296EBB"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538BD607" w14:textId="6D67FB62"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32292E91"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30CFEB18" w14:textId="70EC4591"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60ECA33D" w14:textId="337ACB44" w:rsidTr="00550A88">
        <w:tc>
          <w:tcPr>
            <w:tcW w:w="955" w:type="pct"/>
            <w:vMerge/>
          </w:tcPr>
          <w:p w14:paraId="024B304A"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988448D"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3. Практическое занятие «</w:t>
            </w:r>
            <w:r w:rsidRPr="00CA52C0">
              <w:rPr>
                <w:rFonts w:ascii="Times New Roman" w:hAnsi="Times New Roman"/>
                <w:bCs/>
                <w:sz w:val="24"/>
                <w:szCs w:val="24"/>
                <w:lang w:eastAsia="en-US"/>
              </w:rPr>
              <w:t>Бухучет операций по переоценке средств в иностранной валюте»</w:t>
            </w:r>
          </w:p>
        </w:tc>
        <w:tc>
          <w:tcPr>
            <w:tcW w:w="644" w:type="pct"/>
          </w:tcPr>
          <w:p w14:paraId="0E05D128"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1BBA9B83" w14:textId="4923D390"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662122CB"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08D4B77D" w14:textId="2040BA1D"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lastRenderedPageBreak/>
              <w:t>ОК 05, ОК 09, ОК 10, ОК 11</w:t>
            </w:r>
          </w:p>
        </w:tc>
      </w:tr>
      <w:tr w:rsidR="00550A88" w:rsidRPr="00CA52C0" w14:paraId="51459642" w14:textId="638FEA55" w:rsidTr="00550A88">
        <w:tc>
          <w:tcPr>
            <w:tcW w:w="955" w:type="pct"/>
            <w:vMerge/>
          </w:tcPr>
          <w:p w14:paraId="713F5344"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56A5E6D" w14:textId="77777777" w:rsidR="00550A88" w:rsidRPr="00CA52C0" w:rsidRDefault="00550A88" w:rsidP="00FA52DE">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4. Практическое занятие </w:t>
            </w:r>
            <w:r w:rsidRPr="00CA52C0">
              <w:rPr>
                <w:rFonts w:ascii="Times New Roman" w:hAnsi="Times New Roman"/>
                <w:bCs/>
                <w:sz w:val="24"/>
                <w:szCs w:val="24"/>
              </w:rPr>
              <w:t>«</w:t>
            </w:r>
            <w:r w:rsidRPr="00CA52C0">
              <w:rPr>
                <w:rFonts w:ascii="Times New Roman" w:hAnsi="Times New Roman"/>
                <w:bCs/>
                <w:sz w:val="24"/>
                <w:szCs w:val="24"/>
                <w:lang w:eastAsia="en-US"/>
              </w:rPr>
              <w:t>Бухучет    операций с</w:t>
            </w:r>
            <w:r w:rsidRPr="00CA52C0">
              <w:rPr>
                <w:rFonts w:ascii="Times New Roman" w:hAnsi="Times New Roman"/>
                <w:bCs/>
                <w:sz w:val="24"/>
                <w:szCs w:val="24"/>
              </w:rPr>
              <w:t xml:space="preserve"> драгоценными металлами»»</w:t>
            </w:r>
          </w:p>
        </w:tc>
        <w:tc>
          <w:tcPr>
            <w:tcW w:w="644" w:type="pct"/>
          </w:tcPr>
          <w:p w14:paraId="7313AD8D"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7CB545D9" w14:textId="7E7829FA"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4467163"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31DBA5D" w14:textId="6D78A2A7"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1A25160" w14:textId="46834273" w:rsidTr="00550A88">
        <w:tc>
          <w:tcPr>
            <w:tcW w:w="955" w:type="pct"/>
            <w:vMerge/>
          </w:tcPr>
          <w:p w14:paraId="75A248B3"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DCBFC5A" w14:textId="77777777" w:rsidR="00550A88" w:rsidRPr="00CA52C0" w:rsidRDefault="00550A88" w:rsidP="00FA52DE">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5. Практическое занятие </w:t>
            </w:r>
            <w:r w:rsidRPr="00CA52C0">
              <w:rPr>
                <w:rFonts w:ascii="Times New Roman" w:hAnsi="Times New Roman"/>
                <w:bCs/>
                <w:sz w:val="24"/>
                <w:szCs w:val="24"/>
              </w:rPr>
              <w:t>«Порядок привлечения драгоценных металлов во вклады юридических лиц»</w:t>
            </w:r>
          </w:p>
        </w:tc>
        <w:tc>
          <w:tcPr>
            <w:tcW w:w="644" w:type="pct"/>
          </w:tcPr>
          <w:p w14:paraId="7C1373A7"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459CF651" w14:textId="62EF66E3"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13CD64BB"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34990640" w14:textId="499E22FD"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782A2081" w14:textId="6D91A23C" w:rsidTr="00550A88">
        <w:tc>
          <w:tcPr>
            <w:tcW w:w="955" w:type="pct"/>
            <w:vMerge/>
          </w:tcPr>
          <w:p w14:paraId="3B18A272"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B1CCFB3" w14:textId="77777777" w:rsidR="00550A88" w:rsidRPr="00CA52C0" w:rsidRDefault="00550A88" w:rsidP="00FA52DE">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6. Практическое занятие </w:t>
            </w:r>
            <w:r w:rsidRPr="00CA52C0">
              <w:rPr>
                <w:rFonts w:ascii="Times New Roman" w:hAnsi="Times New Roman"/>
                <w:bCs/>
                <w:sz w:val="24"/>
                <w:szCs w:val="24"/>
              </w:rPr>
              <w:t>«Порядок осуществления сделки купли-продажи драгоценных металлов с поставкой металла в физической форме или с отражением по счетам»</w:t>
            </w:r>
          </w:p>
        </w:tc>
        <w:tc>
          <w:tcPr>
            <w:tcW w:w="644" w:type="pct"/>
          </w:tcPr>
          <w:p w14:paraId="2DDB7AB1"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5B58C929" w14:textId="154AF11A"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7022C10C"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0709C199" w14:textId="0054CAB2"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6571F7A9" w14:textId="1C54D058" w:rsidTr="00550A88">
        <w:tc>
          <w:tcPr>
            <w:tcW w:w="955" w:type="pct"/>
            <w:vMerge/>
          </w:tcPr>
          <w:p w14:paraId="032DE350"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2761DA7"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7. Практическое занятие </w:t>
            </w:r>
            <w:r w:rsidRPr="00CA52C0">
              <w:rPr>
                <w:rFonts w:ascii="Times New Roman" w:hAnsi="Times New Roman"/>
                <w:bCs/>
                <w:sz w:val="24"/>
                <w:szCs w:val="24"/>
              </w:rPr>
              <w:t>«Порядок оказания услуг по хранению и перевозке драгоценных металлов»</w:t>
            </w:r>
          </w:p>
        </w:tc>
        <w:tc>
          <w:tcPr>
            <w:tcW w:w="644" w:type="pct"/>
          </w:tcPr>
          <w:p w14:paraId="60D402F2" w14:textId="77777777" w:rsidR="00550A88" w:rsidRPr="00CA52C0" w:rsidRDefault="00550A88" w:rsidP="00A31A09">
            <w:pPr>
              <w:suppressAutoHyphens/>
              <w:spacing w:after="0" w:line="240" w:lineRule="auto"/>
              <w:jc w:val="center"/>
              <w:rPr>
                <w:rFonts w:ascii="Times New Roman" w:hAnsi="Times New Roman"/>
                <w:sz w:val="24"/>
                <w:szCs w:val="24"/>
              </w:rPr>
            </w:pPr>
          </w:p>
        </w:tc>
        <w:tc>
          <w:tcPr>
            <w:tcW w:w="644" w:type="pct"/>
            <w:vAlign w:val="center"/>
          </w:tcPr>
          <w:p w14:paraId="585C3BE0" w14:textId="771035BA" w:rsidR="00550A88" w:rsidRPr="00CA52C0" w:rsidRDefault="00550A88" w:rsidP="00A31A09">
            <w:pPr>
              <w:suppressAutoHyphens/>
              <w:spacing w:after="0" w:line="240" w:lineRule="auto"/>
              <w:jc w:val="center"/>
              <w:rPr>
                <w:rFonts w:ascii="Times New Roman" w:hAnsi="Times New Roman"/>
                <w:sz w:val="24"/>
                <w:szCs w:val="24"/>
              </w:rPr>
            </w:pPr>
          </w:p>
        </w:tc>
        <w:tc>
          <w:tcPr>
            <w:tcW w:w="643" w:type="pct"/>
          </w:tcPr>
          <w:p w14:paraId="0F73B027"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7CC97790" w14:textId="6439889B" w:rsidR="00550A88" w:rsidRPr="00CA52C0" w:rsidRDefault="008216C1" w:rsidP="008216C1">
            <w:pPr>
              <w:suppressAutoHyphens/>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785E369D" w14:textId="57FCC6F9" w:rsidTr="00550A88">
        <w:tc>
          <w:tcPr>
            <w:tcW w:w="955" w:type="pct"/>
            <w:vMerge/>
          </w:tcPr>
          <w:p w14:paraId="6036EED3"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6750C17" w14:textId="77777777" w:rsidR="00550A88" w:rsidRPr="00CA52C0" w:rsidRDefault="00550A88" w:rsidP="00FA52DE">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8. Практическое занятие «</w:t>
            </w:r>
            <w:r w:rsidRPr="00CA52C0">
              <w:rPr>
                <w:rFonts w:ascii="Times New Roman" w:hAnsi="Times New Roman"/>
                <w:bCs/>
                <w:color w:val="000000"/>
                <w:sz w:val="24"/>
                <w:szCs w:val="24"/>
                <w:lang w:eastAsia="en-US"/>
              </w:rPr>
              <w:t>Порядок проведения операций с</w:t>
            </w:r>
            <w:r w:rsidRPr="00CA52C0">
              <w:rPr>
                <w:rFonts w:ascii="Times New Roman" w:hAnsi="Times New Roman"/>
                <w:b/>
                <w:bCs/>
                <w:sz w:val="24"/>
                <w:szCs w:val="24"/>
              </w:rPr>
              <w:t xml:space="preserve"> </w:t>
            </w:r>
            <w:r w:rsidRPr="00CA52C0">
              <w:rPr>
                <w:rFonts w:ascii="Times New Roman" w:hAnsi="Times New Roman"/>
                <w:bCs/>
                <w:sz w:val="24"/>
                <w:szCs w:val="24"/>
              </w:rPr>
              <w:t xml:space="preserve">драгоценными металлами и иностранной валютой с использованием  </w:t>
            </w:r>
            <w:r w:rsidRPr="00CA52C0">
              <w:rPr>
                <w:rFonts w:ascii="Times New Roman" w:hAnsi="Times New Roman"/>
                <w:bCs/>
                <w:sz w:val="24"/>
                <w:szCs w:val="24"/>
                <w:lang w:eastAsia="en-US"/>
              </w:rPr>
              <w:t xml:space="preserve"> программно-технических средств»</w:t>
            </w:r>
          </w:p>
        </w:tc>
        <w:tc>
          <w:tcPr>
            <w:tcW w:w="644" w:type="pct"/>
          </w:tcPr>
          <w:p w14:paraId="54ED82DB" w14:textId="77777777" w:rsidR="00550A88" w:rsidRPr="00CA52C0" w:rsidRDefault="00550A88" w:rsidP="00A31A09">
            <w:pPr>
              <w:suppressAutoHyphens/>
              <w:spacing w:after="0" w:line="240" w:lineRule="auto"/>
              <w:jc w:val="center"/>
              <w:rPr>
                <w:rFonts w:ascii="Times New Roman" w:hAnsi="Times New Roman"/>
                <w:bCs/>
                <w:sz w:val="24"/>
                <w:szCs w:val="24"/>
              </w:rPr>
            </w:pPr>
          </w:p>
        </w:tc>
        <w:tc>
          <w:tcPr>
            <w:tcW w:w="644" w:type="pct"/>
            <w:vAlign w:val="center"/>
          </w:tcPr>
          <w:p w14:paraId="435D965D" w14:textId="43EA251E" w:rsidR="00550A88" w:rsidRPr="00CA52C0" w:rsidRDefault="00550A88" w:rsidP="00A31A09">
            <w:pPr>
              <w:suppressAutoHyphens/>
              <w:spacing w:after="0" w:line="240" w:lineRule="auto"/>
              <w:jc w:val="center"/>
              <w:rPr>
                <w:rFonts w:ascii="Times New Roman" w:hAnsi="Times New Roman"/>
                <w:bCs/>
                <w:sz w:val="24"/>
                <w:szCs w:val="24"/>
              </w:rPr>
            </w:pPr>
          </w:p>
        </w:tc>
        <w:tc>
          <w:tcPr>
            <w:tcW w:w="643" w:type="pct"/>
          </w:tcPr>
          <w:p w14:paraId="1376C0E8"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76A1B72" w14:textId="4DD32E51" w:rsidR="00550A88" w:rsidRPr="00CA52C0" w:rsidRDefault="008216C1" w:rsidP="008216C1">
            <w:pPr>
              <w:suppressAutoHyphens/>
              <w:spacing w:after="0" w:line="240" w:lineRule="auto"/>
              <w:jc w:val="center"/>
              <w:rPr>
                <w:rFonts w:ascii="Times New Roman" w:hAnsi="Times New Roman"/>
                <w:bCs/>
                <w:sz w:val="24"/>
                <w:szCs w:val="24"/>
              </w:rPr>
            </w:pPr>
            <w:r w:rsidRPr="000E7F19">
              <w:rPr>
                <w:rFonts w:ascii="Times New Roman" w:hAnsi="Times New Roman"/>
                <w:sz w:val="24"/>
                <w:szCs w:val="24"/>
              </w:rPr>
              <w:t>ОК 05, ОК 09, ОК 10, ОК 11</w:t>
            </w:r>
          </w:p>
        </w:tc>
      </w:tr>
      <w:tr w:rsidR="00550A88" w:rsidRPr="00CA52C0" w14:paraId="698CC4C8" w14:textId="5CABA7D9" w:rsidTr="00AC55F6">
        <w:trPr>
          <w:trHeight w:val="155"/>
        </w:trPr>
        <w:tc>
          <w:tcPr>
            <w:tcW w:w="3069" w:type="pct"/>
            <w:gridSpan w:val="2"/>
          </w:tcPr>
          <w:p w14:paraId="289CC0A6" w14:textId="7592C454" w:rsidR="00550A88" w:rsidRPr="00CA52C0" w:rsidRDefault="00550A88" w:rsidP="00AC55F6">
            <w:pPr>
              <w:spacing w:after="0" w:line="240" w:lineRule="auto"/>
              <w:rPr>
                <w:rFonts w:ascii="Times New Roman" w:hAnsi="Times New Roman"/>
                <w:b/>
                <w:sz w:val="24"/>
                <w:szCs w:val="24"/>
              </w:rPr>
            </w:pPr>
            <w:r w:rsidRPr="00CA52C0">
              <w:rPr>
                <w:rFonts w:ascii="Times New Roman" w:hAnsi="Times New Roman"/>
                <w:b/>
                <w:bCs/>
                <w:sz w:val="24"/>
                <w:szCs w:val="24"/>
                <w:lang w:eastAsia="en-US"/>
              </w:rPr>
              <w:t>Примерная тематика самостоятельной учебной работы при изучении раздела 2</w:t>
            </w:r>
          </w:p>
        </w:tc>
        <w:tc>
          <w:tcPr>
            <w:tcW w:w="644" w:type="pct"/>
          </w:tcPr>
          <w:p w14:paraId="48A6DEEC" w14:textId="77777777" w:rsidR="00550A88" w:rsidRPr="00CA52C0" w:rsidRDefault="00550A88" w:rsidP="00A31A09">
            <w:pPr>
              <w:suppressAutoHyphens/>
              <w:spacing w:after="0" w:line="240" w:lineRule="auto"/>
              <w:jc w:val="center"/>
              <w:rPr>
                <w:rFonts w:ascii="Times New Roman" w:hAnsi="Times New Roman"/>
                <w:b/>
                <w:sz w:val="24"/>
                <w:szCs w:val="24"/>
              </w:rPr>
            </w:pPr>
          </w:p>
        </w:tc>
        <w:tc>
          <w:tcPr>
            <w:tcW w:w="644" w:type="pct"/>
            <w:vAlign w:val="center"/>
          </w:tcPr>
          <w:p w14:paraId="20975B0D" w14:textId="089ED62E" w:rsidR="00550A88" w:rsidRPr="00CA52C0" w:rsidRDefault="00550A88" w:rsidP="00A31A09">
            <w:pPr>
              <w:suppressAutoHyphens/>
              <w:spacing w:after="0" w:line="240" w:lineRule="auto"/>
              <w:jc w:val="center"/>
              <w:rPr>
                <w:rFonts w:ascii="Times New Roman" w:hAnsi="Times New Roman"/>
                <w:b/>
                <w:sz w:val="24"/>
                <w:szCs w:val="24"/>
              </w:rPr>
            </w:pPr>
          </w:p>
        </w:tc>
        <w:tc>
          <w:tcPr>
            <w:tcW w:w="643" w:type="pct"/>
          </w:tcPr>
          <w:p w14:paraId="40531BF4" w14:textId="77777777" w:rsidR="00550A88" w:rsidRPr="00CA52C0" w:rsidRDefault="00550A88" w:rsidP="00A31A09">
            <w:pPr>
              <w:suppressAutoHyphens/>
              <w:spacing w:after="0" w:line="240" w:lineRule="auto"/>
              <w:jc w:val="center"/>
              <w:rPr>
                <w:rFonts w:ascii="Times New Roman" w:hAnsi="Times New Roman"/>
                <w:b/>
                <w:sz w:val="24"/>
                <w:szCs w:val="24"/>
              </w:rPr>
            </w:pPr>
          </w:p>
        </w:tc>
      </w:tr>
      <w:tr w:rsidR="00550A88" w:rsidRPr="00CA52C0" w14:paraId="3E86C7C6" w14:textId="4F643D9A" w:rsidTr="00550A88">
        <w:trPr>
          <w:trHeight w:val="651"/>
        </w:trPr>
        <w:tc>
          <w:tcPr>
            <w:tcW w:w="3069" w:type="pct"/>
            <w:gridSpan w:val="2"/>
          </w:tcPr>
          <w:p w14:paraId="58661C4C" w14:textId="77777777" w:rsidR="00550A88" w:rsidRPr="00CA52C0" w:rsidRDefault="00550A88" w:rsidP="00A31A09">
            <w:pPr>
              <w:suppressAutoHyphens/>
              <w:spacing w:after="0" w:line="240" w:lineRule="auto"/>
              <w:rPr>
                <w:rFonts w:ascii="Times New Roman" w:hAnsi="Times New Roman"/>
                <w:b/>
                <w:bCs/>
                <w:sz w:val="24"/>
                <w:szCs w:val="24"/>
              </w:rPr>
            </w:pPr>
            <w:r w:rsidRPr="00CA52C0">
              <w:rPr>
                <w:rFonts w:ascii="Times New Roman" w:hAnsi="Times New Roman"/>
                <w:b/>
                <w:bCs/>
                <w:sz w:val="24"/>
                <w:szCs w:val="24"/>
              </w:rPr>
              <w:lastRenderedPageBreak/>
              <w:t>Раздел 3. Организация международных расчетов по экспортно-импортным операциям</w:t>
            </w:r>
          </w:p>
        </w:tc>
        <w:tc>
          <w:tcPr>
            <w:tcW w:w="644" w:type="pct"/>
          </w:tcPr>
          <w:p w14:paraId="04C36AAC" w14:textId="00B9DD14" w:rsidR="00550A88" w:rsidRPr="00CA52C0" w:rsidRDefault="00C02C37" w:rsidP="00A31A09">
            <w:pPr>
              <w:spacing w:after="0" w:line="240" w:lineRule="auto"/>
              <w:jc w:val="center"/>
              <w:rPr>
                <w:rFonts w:ascii="Times New Roman" w:hAnsi="Times New Roman"/>
                <w:b/>
                <w:sz w:val="24"/>
                <w:szCs w:val="24"/>
              </w:rPr>
            </w:pPr>
            <w:r>
              <w:rPr>
                <w:rFonts w:ascii="Times New Roman" w:hAnsi="Times New Roman"/>
                <w:b/>
                <w:sz w:val="24"/>
                <w:szCs w:val="24"/>
              </w:rPr>
              <w:t>32/24</w:t>
            </w:r>
          </w:p>
        </w:tc>
        <w:tc>
          <w:tcPr>
            <w:tcW w:w="644" w:type="pct"/>
            <w:vAlign w:val="center"/>
          </w:tcPr>
          <w:p w14:paraId="6058822C" w14:textId="3573D280" w:rsidR="00550A88" w:rsidRPr="00CA52C0" w:rsidRDefault="00550A88" w:rsidP="00A31A09">
            <w:pPr>
              <w:spacing w:after="0" w:line="240" w:lineRule="auto"/>
              <w:jc w:val="center"/>
              <w:rPr>
                <w:rFonts w:ascii="Times New Roman" w:hAnsi="Times New Roman"/>
                <w:b/>
                <w:sz w:val="24"/>
                <w:szCs w:val="24"/>
              </w:rPr>
            </w:pPr>
            <w:r w:rsidRPr="00CA52C0">
              <w:rPr>
                <w:rFonts w:ascii="Times New Roman" w:hAnsi="Times New Roman"/>
                <w:b/>
                <w:sz w:val="24"/>
                <w:szCs w:val="24"/>
              </w:rPr>
              <w:t>52</w:t>
            </w:r>
            <w:r w:rsidR="00C02C37">
              <w:rPr>
                <w:rFonts w:ascii="Times New Roman" w:hAnsi="Times New Roman"/>
                <w:b/>
                <w:sz w:val="24"/>
                <w:szCs w:val="24"/>
              </w:rPr>
              <w:t>/24</w:t>
            </w:r>
          </w:p>
        </w:tc>
        <w:tc>
          <w:tcPr>
            <w:tcW w:w="643" w:type="pct"/>
          </w:tcPr>
          <w:p w14:paraId="539C0E3E" w14:textId="77777777" w:rsidR="00550A88" w:rsidRPr="00CA52C0" w:rsidRDefault="00550A88" w:rsidP="00A31A09">
            <w:pPr>
              <w:spacing w:after="0" w:line="240" w:lineRule="auto"/>
              <w:jc w:val="center"/>
              <w:rPr>
                <w:rFonts w:ascii="Times New Roman" w:hAnsi="Times New Roman"/>
                <w:b/>
                <w:sz w:val="24"/>
                <w:szCs w:val="24"/>
              </w:rPr>
            </w:pPr>
          </w:p>
        </w:tc>
      </w:tr>
      <w:tr w:rsidR="00550A88" w:rsidRPr="00CA52C0" w14:paraId="16254A5B" w14:textId="24DB3D70" w:rsidTr="00550A88">
        <w:trPr>
          <w:trHeight w:val="651"/>
        </w:trPr>
        <w:tc>
          <w:tcPr>
            <w:tcW w:w="3069" w:type="pct"/>
            <w:gridSpan w:val="2"/>
          </w:tcPr>
          <w:p w14:paraId="53AABF16" w14:textId="77777777" w:rsidR="00550A88" w:rsidRPr="00CA52C0" w:rsidRDefault="00550A88" w:rsidP="00A31A09">
            <w:pPr>
              <w:suppressAutoHyphens/>
              <w:spacing w:after="0" w:line="240" w:lineRule="auto"/>
              <w:rPr>
                <w:rFonts w:ascii="Times New Roman" w:hAnsi="Times New Roman"/>
                <w:b/>
                <w:bCs/>
                <w:sz w:val="24"/>
                <w:szCs w:val="24"/>
              </w:rPr>
            </w:pPr>
            <w:r w:rsidRPr="00CA52C0">
              <w:rPr>
                <w:rFonts w:ascii="Times New Roman" w:hAnsi="Times New Roman"/>
                <w:b/>
                <w:bCs/>
                <w:sz w:val="24"/>
                <w:szCs w:val="24"/>
              </w:rPr>
              <w:t>МДК.01.03 Международные расчеты по экспортно-импортным операциям</w:t>
            </w:r>
          </w:p>
        </w:tc>
        <w:tc>
          <w:tcPr>
            <w:tcW w:w="644" w:type="pct"/>
          </w:tcPr>
          <w:p w14:paraId="44341C2C" w14:textId="78491A9C" w:rsidR="00550A88" w:rsidRPr="00CA52C0" w:rsidRDefault="00C02C37" w:rsidP="00A31A09">
            <w:pPr>
              <w:spacing w:after="0" w:line="240" w:lineRule="auto"/>
              <w:jc w:val="center"/>
              <w:rPr>
                <w:rFonts w:ascii="Times New Roman" w:hAnsi="Times New Roman"/>
                <w:b/>
                <w:sz w:val="24"/>
                <w:szCs w:val="24"/>
              </w:rPr>
            </w:pPr>
            <w:r>
              <w:rPr>
                <w:rFonts w:ascii="Times New Roman" w:hAnsi="Times New Roman"/>
                <w:b/>
                <w:sz w:val="24"/>
                <w:szCs w:val="24"/>
              </w:rPr>
              <w:t>32/24</w:t>
            </w:r>
          </w:p>
        </w:tc>
        <w:tc>
          <w:tcPr>
            <w:tcW w:w="644" w:type="pct"/>
            <w:vAlign w:val="center"/>
          </w:tcPr>
          <w:p w14:paraId="587185C2" w14:textId="1AC83C39" w:rsidR="00550A88" w:rsidRPr="00CA52C0" w:rsidRDefault="00550A88" w:rsidP="00A31A09">
            <w:pPr>
              <w:spacing w:after="0" w:line="240" w:lineRule="auto"/>
              <w:jc w:val="center"/>
              <w:rPr>
                <w:rFonts w:ascii="Times New Roman" w:hAnsi="Times New Roman"/>
                <w:b/>
                <w:sz w:val="24"/>
                <w:szCs w:val="24"/>
              </w:rPr>
            </w:pPr>
            <w:r w:rsidRPr="00CA52C0">
              <w:rPr>
                <w:rFonts w:ascii="Times New Roman" w:hAnsi="Times New Roman"/>
                <w:b/>
                <w:sz w:val="24"/>
                <w:szCs w:val="24"/>
              </w:rPr>
              <w:t>52</w:t>
            </w:r>
            <w:r w:rsidR="00C02C37">
              <w:rPr>
                <w:rFonts w:ascii="Times New Roman" w:hAnsi="Times New Roman"/>
                <w:b/>
                <w:sz w:val="24"/>
                <w:szCs w:val="24"/>
              </w:rPr>
              <w:t>/54</w:t>
            </w:r>
          </w:p>
        </w:tc>
        <w:tc>
          <w:tcPr>
            <w:tcW w:w="643" w:type="pct"/>
          </w:tcPr>
          <w:p w14:paraId="09D0AE29" w14:textId="77777777" w:rsidR="00550A88" w:rsidRPr="00CA52C0" w:rsidRDefault="00550A88" w:rsidP="00A31A09">
            <w:pPr>
              <w:spacing w:after="0" w:line="240" w:lineRule="auto"/>
              <w:jc w:val="center"/>
              <w:rPr>
                <w:rFonts w:ascii="Times New Roman" w:hAnsi="Times New Roman"/>
                <w:b/>
                <w:sz w:val="24"/>
                <w:szCs w:val="24"/>
              </w:rPr>
            </w:pPr>
          </w:p>
        </w:tc>
      </w:tr>
      <w:tr w:rsidR="008216C1" w:rsidRPr="00CA52C0" w14:paraId="1C59572F" w14:textId="25B5FE6A" w:rsidTr="00550A88">
        <w:tc>
          <w:tcPr>
            <w:tcW w:w="955" w:type="pct"/>
            <w:vMerge w:val="restart"/>
          </w:tcPr>
          <w:p w14:paraId="2FA24799"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Тема 3.1 Организация международных расчетов</w:t>
            </w:r>
          </w:p>
        </w:tc>
        <w:tc>
          <w:tcPr>
            <w:tcW w:w="2114" w:type="pct"/>
          </w:tcPr>
          <w:p w14:paraId="7FA17771" w14:textId="77777777" w:rsidR="008216C1" w:rsidRPr="00CA52C0" w:rsidRDefault="008216C1" w:rsidP="00A31A09">
            <w:pPr>
              <w:spacing w:after="0" w:line="240" w:lineRule="auto"/>
              <w:rPr>
                <w:rFonts w:ascii="Times New Roman" w:hAnsi="Times New Roman"/>
                <w:b/>
                <w:sz w:val="24"/>
                <w:szCs w:val="24"/>
              </w:rPr>
            </w:pPr>
            <w:r w:rsidRPr="00CA52C0">
              <w:rPr>
                <w:rFonts w:ascii="Times New Roman" w:hAnsi="Times New Roman"/>
                <w:b/>
                <w:bCs/>
                <w:sz w:val="24"/>
                <w:szCs w:val="24"/>
              </w:rPr>
              <w:t xml:space="preserve">Содержание </w:t>
            </w:r>
          </w:p>
        </w:tc>
        <w:tc>
          <w:tcPr>
            <w:tcW w:w="644" w:type="pct"/>
            <w:vMerge w:val="restart"/>
          </w:tcPr>
          <w:p w14:paraId="3DB25829"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restart"/>
            <w:vAlign w:val="center"/>
          </w:tcPr>
          <w:p w14:paraId="70703976" w14:textId="508B53DD" w:rsidR="008216C1" w:rsidRPr="00CA52C0" w:rsidRDefault="008216C1" w:rsidP="00A31A09">
            <w:pPr>
              <w:spacing w:after="0" w:line="240" w:lineRule="auto"/>
              <w:jc w:val="center"/>
              <w:rPr>
                <w:rFonts w:ascii="Times New Roman" w:hAnsi="Times New Roman"/>
                <w:b/>
                <w:sz w:val="24"/>
                <w:szCs w:val="24"/>
              </w:rPr>
            </w:pPr>
          </w:p>
        </w:tc>
        <w:tc>
          <w:tcPr>
            <w:tcW w:w="643" w:type="pct"/>
            <w:vMerge w:val="restart"/>
          </w:tcPr>
          <w:p w14:paraId="47AB437C"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1EDDFBB" w14:textId="1048BAE0" w:rsidR="008216C1" w:rsidRPr="00CA52C0" w:rsidRDefault="008216C1" w:rsidP="008216C1">
            <w:pPr>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070DDC23" w14:textId="2DACDDC1" w:rsidTr="00550A88">
        <w:tc>
          <w:tcPr>
            <w:tcW w:w="955" w:type="pct"/>
            <w:vMerge/>
          </w:tcPr>
          <w:p w14:paraId="2A726E88"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030723B0"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1. Нормы международного права, определяющие правила проведения международных расчетов</w:t>
            </w:r>
          </w:p>
        </w:tc>
        <w:tc>
          <w:tcPr>
            <w:tcW w:w="644" w:type="pct"/>
            <w:vMerge/>
          </w:tcPr>
          <w:p w14:paraId="06E1FA8D"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43F0C6F7" w14:textId="7DECF78E"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5BC40044" w14:textId="77777777" w:rsidR="008216C1" w:rsidRPr="00CA52C0" w:rsidRDefault="008216C1" w:rsidP="00A31A09">
            <w:pPr>
              <w:spacing w:after="0" w:line="240" w:lineRule="auto"/>
              <w:jc w:val="center"/>
              <w:rPr>
                <w:rFonts w:ascii="Times New Roman" w:hAnsi="Times New Roman"/>
                <w:b/>
                <w:sz w:val="24"/>
                <w:szCs w:val="24"/>
              </w:rPr>
            </w:pPr>
          </w:p>
        </w:tc>
      </w:tr>
      <w:tr w:rsidR="008216C1" w:rsidRPr="00CA52C0" w14:paraId="081D59B2" w14:textId="094B11AA" w:rsidTr="00550A88">
        <w:tc>
          <w:tcPr>
            <w:tcW w:w="955" w:type="pct"/>
            <w:vMerge/>
          </w:tcPr>
          <w:p w14:paraId="39C2CC22"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011E0EA5"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2. Порядок открытия и закрытия лицевых счетов клиентов в иностранной валюте</w:t>
            </w:r>
          </w:p>
        </w:tc>
        <w:tc>
          <w:tcPr>
            <w:tcW w:w="644" w:type="pct"/>
            <w:vMerge/>
          </w:tcPr>
          <w:p w14:paraId="3DCF3F60"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79247EB2" w14:textId="26559F5B"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1FF15BE2" w14:textId="77777777" w:rsidR="008216C1" w:rsidRPr="00CA52C0" w:rsidRDefault="008216C1" w:rsidP="00A31A09">
            <w:pPr>
              <w:spacing w:after="0" w:line="240" w:lineRule="auto"/>
              <w:jc w:val="center"/>
              <w:rPr>
                <w:rFonts w:ascii="Times New Roman" w:hAnsi="Times New Roman"/>
                <w:b/>
                <w:sz w:val="24"/>
                <w:szCs w:val="24"/>
              </w:rPr>
            </w:pPr>
          </w:p>
        </w:tc>
      </w:tr>
      <w:tr w:rsidR="008216C1" w:rsidRPr="00CA52C0" w14:paraId="00704B64" w14:textId="095EBEA1" w:rsidTr="00550A88">
        <w:tc>
          <w:tcPr>
            <w:tcW w:w="955" w:type="pct"/>
            <w:vMerge/>
          </w:tcPr>
          <w:p w14:paraId="6906B763"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41B633DF"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3.Порядок проведения и учет расчетов между кредитными организациями через корреспондентские счета (ЛОРО и НОСТРО)</w:t>
            </w:r>
          </w:p>
        </w:tc>
        <w:tc>
          <w:tcPr>
            <w:tcW w:w="644" w:type="pct"/>
            <w:vMerge/>
          </w:tcPr>
          <w:p w14:paraId="0667A13B"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05F0C2DD" w14:textId="52BF0D22"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12C3CB95" w14:textId="77777777" w:rsidR="008216C1" w:rsidRPr="00CA52C0" w:rsidRDefault="008216C1" w:rsidP="00A31A09">
            <w:pPr>
              <w:spacing w:after="0" w:line="240" w:lineRule="auto"/>
              <w:jc w:val="center"/>
              <w:rPr>
                <w:rFonts w:ascii="Times New Roman" w:hAnsi="Times New Roman"/>
                <w:b/>
                <w:sz w:val="24"/>
                <w:szCs w:val="24"/>
              </w:rPr>
            </w:pPr>
          </w:p>
        </w:tc>
      </w:tr>
      <w:tr w:rsidR="00550A88" w:rsidRPr="00CA52C0" w14:paraId="2CF41523" w14:textId="7C65C33B" w:rsidTr="00550A88">
        <w:tc>
          <w:tcPr>
            <w:tcW w:w="955" w:type="pct"/>
            <w:vMerge/>
          </w:tcPr>
          <w:p w14:paraId="6F08EA28"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40BEE87"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В том числе, практических занятий и лабораторных работ</w:t>
            </w:r>
          </w:p>
        </w:tc>
        <w:tc>
          <w:tcPr>
            <w:tcW w:w="644" w:type="pct"/>
          </w:tcPr>
          <w:p w14:paraId="4A971FE3" w14:textId="77777777" w:rsidR="00550A88" w:rsidRPr="00CA52C0" w:rsidRDefault="00550A88" w:rsidP="00A31A09">
            <w:pPr>
              <w:spacing w:after="0" w:line="240" w:lineRule="auto"/>
              <w:jc w:val="center"/>
              <w:rPr>
                <w:rFonts w:ascii="Times New Roman" w:hAnsi="Times New Roman"/>
                <w:b/>
                <w:sz w:val="24"/>
                <w:szCs w:val="24"/>
              </w:rPr>
            </w:pPr>
          </w:p>
        </w:tc>
        <w:tc>
          <w:tcPr>
            <w:tcW w:w="644" w:type="pct"/>
            <w:vAlign w:val="center"/>
          </w:tcPr>
          <w:p w14:paraId="18CA88F0" w14:textId="0C1D251F" w:rsidR="00550A88" w:rsidRPr="00CA52C0" w:rsidRDefault="00550A88" w:rsidP="00A31A09">
            <w:pPr>
              <w:spacing w:after="0" w:line="240" w:lineRule="auto"/>
              <w:jc w:val="center"/>
              <w:rPr>
                <w:rFonts w:ascii="Times New Roman" w:hAnsi="Times New Roman"/>
                <w:b/>
                <w:sz w:val="24"/>
                <w:szCs w:val="24"/>
              </w:rPr>
            </w:pPr>
          </w:p>
        </w:tc>
        <w:tc>
          <w:tcPr>
            <w:tcW w:w="643" w:type="pct"/>
          </w:tcPr>
          <w:p w14:paraId="66FF9FCC" w14:textId="77777777" w:rsidR="00550A88" w:rsidRPr="00CA52C0" w:rsidRDefault="00550A88" w:rsidP="00A31A09">
            <w:pPr>
              <w:spacing w:after="0" w:line="240" w:lineRule="auto"/>
              <w:jc w:val="center"/>
              <w:rPr>
                <w:rFonts w:ascii="Times New Roman" w:hAnsi="Times New Roman"/>
                <w:b/>
                <w:sz w:val="24"/>
                <w:szCs w:val="24"/>
              </w:rPr>
            </w:pPr>
          </w:p>
        </w:tc>
      </w:tr>
      <w:tr w:rsidR="00550A88" w:rsidRPr="00CA52C0" w14:paraId="7C15B4A9" w14:textId="77A24E91" w:rsidTr="00550A88">
        <w:tc>
          <w:tcPr>
            <w:tcW w:w="955" w:type="pct"/>
            <w:vMerge/>
          </w:tcPr>
          <w:p w14:paraId="2ADBB12A"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49285CBE"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1. Практическое занятие </w:t>
            </w:r>
            <w:r w:rsidRPr="00CA52C0">
              <w:rPr>
                <w:rFonts w:ascii="Times New Roman" w:hAnsi="Times New Roman"/>
                <w:sz w:val="24"/>
                <w:szCs w:val="24"/>
              </w:rPr>
              <w:t>«Открытие и закрытие лицевых счетов в иностранной валюте»</w:t>
            </w:r>
          </w:p>
        </w:tc>
        <w:tc>
          <w:tcPr>
            <w:tcW w:w="644" w:type="pct"/>
          </w:tcPr>
          <w:p w14:paraId="35E7E4A0"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2C7ABF9D" w14:textId="5525D5F3" w:rsidR="00550A88" w:rsidRPr="00CA52C0" w:rsidRDefault="00550A88" w:rsidP="00A31A09">
            <w:pPr>
              <w:spacing w:after="0" w:line="240" w:lineRule="auto"/>
              <w:jc w:val="center"/>
              <w:rPr>
                <w:rFonts w:ascii="Times New Roman" w:hAnsi="Times New Roman"/>
                <w:sz w:val="24"/>
                <w:szCs w:val="24"/>
              </w:rPr>
            </w:pPr>
          </w:p>
        </w:tc>
        <w:tc>
          <w:tcPr>
            <w:tcW w:w="643" w:type="pct"/>
          </w:tcPr>
          <w:p w14:paraId="5B79633A"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8ACFB60" w14:textId="5AE086C7"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8A3FA8F" w14:textId="0F345E88" w:rsidTr="00550A88">
        <w:tc>
          <w:tcPr>
            <w:tcW w:w="955" w:type="pct"/>
            <w:vMerge/>
          </w:tcPr>
          <w:p w14:paraId="67C0B44C"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6D1C004"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2. Практическое занятие </w:t>
            </w:r>
            <w:r w:rsidRPr="00CA52C0">
              <w:rPr>
                <w:rFonts w:ascii="Times New Roman" w:hAnsi="Times New Roman"/>
                <w:sz w:val="24"/>
                <w:szCs w:val="24"/>
              </w:rPr>
              <w:t>«Оформление внешнеторговых документов»</w:t>
            </w:r>
          </w:p>
        </w:tc>
        <w:tc>
          <w:tcPr>
            <w:tcW w:w="644" w:type="pct"/>
          </w:tcPr>
          <w:p w14:paraId="11B7BB7E"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17C055B0" w14:textId="278DB441" w:rsidR="00550A88" w:rsidRPr="00CA52C0" w:rsidRDefault="00550A88" w:rsidP="00A31A09">
            <w:pPr>
              <w:spacing w:after="0" w:line="240" w:lineRule="auto"/>
              <w:jc w:val="center"/>
              <w:rPr>
                <w:rFonts w:ascii="Times New Roman" w:hAnsi="Times New Roman"/>
                <w:sz w:val="24"/>
                <w:szCs w:val="24"/>
              </w:rPr>
            </w:pPr>
          </w:p>
        </w:tc>
        <w:tc>
          <w:tcPr>
            <w:tcW w:w="643" w:type="pct"/>
          </w:tcPr>
          <w:p w14:paraId="57792A7B"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671B33E9" w14:textId="5E5F8BA5"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74A7B7F" w14:textId="19A36DCE" w:rsidTr="00550A88">
        <w:tc>
          <w:tcPr>
            <w:tcW w:w="955" w:type="pct"/>
            <w:vMerge/>
          </w:tcPr>
          <w:p w14:paraId="55D00D93"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9A5A123"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 xml:space="preserve">3. Практическое занятие </w:t>
            </w:r>
            <w:r w:rsidRPr="00CA52C0">
              <w:rPr>
                <w:rFonts w:ascii="Times New Roman" w:hAnsi="Times New Roman"/>
                <w:bCs/>
                <w:sz w:val="24"/>
                <w:szCs w:val="24"/>
              </w:rPr>
              <w:t>«Проведение расчетов между кредитными организациями через счета ЛОРО и НОСТРО»</w:t>
            </w:r>
          </w:p>
        </w:tc>
        <w:tc>
          <w:tcPr>
            <w:tcW w:w="644" w:type="pct"/>
          </w:tcPr>
          <w:p w14:paraId="38746321"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5223824C" w14:textId="0248E773" w:rsidR="00550A88" w:rsidRPr="00CA52C0" w:rsidRDefault="00550A88" w:rsidP="00A31A09">
            <w:pPr>
              <w:spacing w:after="0" w:line="240" w:lineRule="auto"/>
              <w:jc w:val="center"/>
              <w:rPr>
                <w:rFonts w:ascii="Times New Roman" w:hAnsi="Times New Roman"/>
                <w:sz w:val="24"/>
                <w:szCs w:val="24"/>
              </w:rPr>
            </w:pPr>
          </w:p>
        </w:tc>
        <w:tc>
          <w:tcPr>
            <w:tcW w:w="643" w:type="pct"/>
          </w:tcPr>
          <w:p w14:paraId="782E5341"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DB82A7D" w14:textId="243CEEA2"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8216C1" w:rsidRPr="00CA52C0" w14:paraId="0FFC8683" w14:textId="0D42CF29" w:rsidTr="00550A88">
        <w:tc>
          <w:tcPr>
            <w:tcW w:w="955" w:type="pct"/>
            <w:vMerge w:val="restart"/>
          </w:tcPr>
          <w:p w14:paraId="3F708177"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Тема 3.2 Формы международных расчетов</w:t>
            </w:r>
          </w:p>
        </w:tc>
        <w:tc>
          <w:tcPr>
            <w:tcW w:w="2114" w:type="pct"/>
          </w:tcPr>
          <w:p w14:paraId="5A239343" w14:textId="77777777" w:rsidR="008216C1" w:rsidRPr="00CA52C0" w:rsidRDefault="008216C1" w:rsidP="00A31A09">
            <w:pPr>
              <w:spacing w:after="0" w:line="240" w:lineRule="auto"/>
              <w:rPr>
                <w:rFonts w:ascii="Times New Roman" w:hAnsi="Times New Roman"/>
                <w:b/>
                <w:sz w:val="24"/>
                <w:szCs w:val="24"/>
              </w:rPr>
            </w:pPr>
            <w:r w:rsidRPr="00CA52C0">
              <w:rPr>
                <w:rFonts w:ascii="Times New Roman" w:hAnsi="Times New Roman"/>
                <w:b/>
                <w:bCs/>
                <w:sz w:val="24"/>
                <w:szCs w:val="24"/>
              </w:rPr>
              <w:t xml:space="preserve">Содержание </w:t>
            </w:r>
          </w:p>
        </w:tc>
        <w:tc>
          <w:tcPr>
            <w:tcW w:w="644" w:type="pct"/>
            <w:vMerge w:val="restart"/>
          </w:tcPr>
          <w:p w14:paraId="3312C71E"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restart"/>
            <w:vAlign w:val="center"/>
          </w:tcPr>
          <w:p w14:paraId="21D553CC" w14:textId="41E3E558" w:rsidR="008216C1" w:rsidRPr="00CA52C0" w:rsidRDefault="008216C1" w:rsidP="00A31A09">
            <w:pPr>
              <w:spacing w:after="0" w:line="240" w:lineRule="auto"/>
              <w:jc w:val="center"/>
              <w:rPr>
                <w:rFonts w:ascii="Times New Roman" w:hAnsi="Times New Roman"/>
                <w:b/>
                <w:sz w:val="24"/>
                <w:szCs w:val="24"/>
              </w:rPr>
            </w:pPr>
          </w:p>
        </w:tc>
        <w:tc>
          <w:tcPr>
            <w:tcW w:w="643" w:type="pct"/>
            <w:vMerge w:val="restart"/>
          </w:tcPr>
          <w:p w14:paraId="6186BEFD"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571211E3" w14:textId="0959CC9A" w:rsidR="008216C1" w:rsidRPr="00CA52C0" w:rsidRDefault="008216C1" w:rsidP="008216C1">
            <w:pPr>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203C64D5" w14:textId="6B4521EE" w:rsidTr="00550A88">
        <w:tc>
          <w:tcPr>
            <w:tcW w:w="955" w:type="pct"/>
            <w:vMerge/>
          </w:tcPr>
          <w:p w14:paraId="65C11B6A"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3C45AAD1"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1. Формы международных расчетов: аккредитивы, инкассо, переводы, чеки</w:t>
            </w:r>
          </w:p>
        </w:tc>
        <w:tc>
          <w:tcPr>
            <w:tcW w:w="644" w:type="pct"/>
            <w:vMerge/>
          </w:tcPr>
          <w:p w14:paraId="7368D8BE"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57B6F0B0" w14:textId="726DA53C"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563399F3" w14:textId="77777777" w:rsidR="008216C1" w:rsidRPr="00CA52C0" w:rsidRDefault="008216C1" w:rsidP="00A31A09">
            <w:pPr>
              <w:spacing w:after="0" w:line="240" w:lineRule="auto"/>
              <w:jc w:val="center"/>
              <w:rPr>
                <w:rFonts w:ascii="Times New Roman" w:hAnsi="Times New Roman"/>
                <w:b/>
                <w:sz w:val="24"/>
                <w:szCs w:val="24"/>
              </w:rPr>
            </w:pPr>
          </w:p>
        </w:tc>
      </w:tr>
      <w:tr w:rsidR="008216C1" w:rsidRPr="00CA52C0" w14:paraId="4F1E34CF" w14:textId="14A5EE19" w:rsidTr="00550A88">
        <w:tc>
          <w:tcPr>
            <w:tcW w:w="955" w:type="pct"/>
            <w:vMerge/>
          </w:tcPr>
          <w:p w14:paraId="47F51180"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1FAD3857"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2. Порядок проведения и отражение в учете операций международных расчетов с использованием различных форм</w:t>
            </w:r>
          </w:p>
        </w:tc>
        <w:tc>
          <w:tcPr>
            <w:tcW w:w="644" w:type="pct"/>
            <w:vMerge/>
          </w:tcPr>
          <w:p w14:paraId="4D001A2A"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5357171A" w14:textId="184FEB3C"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3CAC015C" w14:textId="77777777" w:rsidR="008216C1" w:rsidRPr="00CA52C0" w:rsidRDefault="008216C1" w:rsidP="00A31A09">
            <w:pPr>
              <w:spacing w:after="0" w:line="240" w:lineRule="auto"/>
              <w:jc w:val="center"/>
              <w:rPr>
                <w:rFonts w:ascii="Times New Roman" w:hAnsi="Times New Roman"/>
                <w:b/>
                <w:sz w:val="24"/>
                <w:szCs w:val="24"/>
              </w:rPr>
            </w:pPr>
          </w:p>
        </w:tc>
      </w:tr>
      <w:tr w:rsidR="008216C1" w:rsidRPr="00CA52C0" w14:paraId="4484F3EC" w14:textId="2DBCFCD1" w:rsidTr="00550A88">
        <w:tc>
          <w:tcPr>
            <w:tcW w:w="955" w:type="pct"/>
            <w:vMerge/>
          </w:tcPr>
          <w:p w14:paraId="54DCC669"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34B4827C"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3. Виды платежных документов, порядок проверки их соответствия условиям и формам расчетов</w:t>
            </w:r>
          </w:p>
        </w:tc>
        <w:tc>
          <w:tcPr>
            <w:tcW w:w="644" w:type="pct"/>
            <w:vMerge/>
          </w:tcPr>
          <w:p w14:paraId="356D9B67"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0BFEAECF" w14:textId="17F88E09"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463BA1F6" w14:textId="77777777" w:rsidR="008216C1" w:rsidRPr="00CA52C0" w:rsidRDefault="008216C1" w:rsidP="00A31A09">
            <w:pPr>
              <w:spacing w:after="0" w:line="240" w:lineRule="auto"/>
              <w:jc w:val="center"/>
              <w:rPr>
                <w:rFonts w:ascii="Times New Roman" w:hAnsi="Times New Roman"/>
                <w:b/>
                <w:sz w:val="24"/>
                <w:szCs w:val="24"/>
              </w:rPr>
            </w:pPr>
          </w:p>
        </w:tc>
      </w:tr>
      <w:tr w:rsidR="008216C1" w:rsidRPr="00CA52C0" w14:paraId="40FDA8C4" w14:textId="78C13181" w:rsidTr="00550A88">
        <w:tc>
          <w:tcPr>
            <w:tcW w:w="955" w:type="pct"/>
            <w:vMerge/>
          </w:tcPr>
          <w:p w14:paraId="3B8E6B78"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1BDA00D"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4. Порядок и отражение в учете переоценки средств в иностранной валюте</w:t>
            </w:r>
          </w:p>
        </w:tc>
        <w:tc>
          <w:tcPr>
            <w:tcW w:w="644" w:type="pct"/>
            <w:vMerge/>
          </w:tcPr>
          <w:p w14:paraId="2A9CCE8E"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42B1FB2C" w14:textId="48EF97BB"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26952B95" w14:textId="77777777" w:rsidR="008216C1" w:rsidRPr="00CA52C0" w:rsidRDefault="008216C1" w:rsidP="00A31A09">
            <w:pPr>
              <w:spacing w:after="0" w:line="240" w:lineRule="auto"/>
              <w:jc w:val="center"/>
              <w:rPr>
                <w:rFonts w:ascii="Times New Roman" w:hAnsi="Times New Roman"/>
                <w:b/>
                <w:sz w:val="24"/>
                <w:szCs w:val="24"/>
              </w:rPr>
            </w:pPr>
          </w:p>
        </w:tc>
      </w:tr>
      <w:tr w:rsidR="008216C1" w:rsidRPr="00CA52C0" w14:paraId="4592AD13" w14:textId="43B5C793" w:rsidTr="00550A88">
        <w:tc>
          <w:tcPr>
            <w:tcW w:w="955" w:type="pct"/>
            <w:vMerge/>
          </w:tcPr>
          <w:p w14:paraId="5E40429D"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24871F3"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5. Системы международных финансовых телекоммуникаций</w:t>
            </w:r>
          </w:p>
        </w:tc>
        <w:tc>
          <w:tcPr>
            <w:tcW w:w="644" w:type="pct"/>
            <w:vMerge/>
          </w:tcPr>
          <w:p w14:paraId="711E9378"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ign w:val="center"/>
          </w:tcPr>
          <w:p w14:paraId="10486D38" w14:textId="5CACED75" w:rsidR="008216C1" w:rsidRPr="00CA52C0" w:rsidRDefault="008216C1" w:rsidP="00A31A09">
            <w:pPr>
              <w:spacing w:after="0" w:line="240" w:lineRule="auto"/>
              <w:jc w:val="center"/>
              <w:rPr>
                <w:rFonts w:ascii="Times New Roman" w:hAnsi="Times New Roman"/>
                <w:b/>
                <w:sz w:val="24"/>
                <w:szCs w:val="24"/>
              </w:rPr>
            </w:pPr>
          </w:p>
        </w:tc>
        <w:tc>
          <w:tcPr>
            <w:tcW w:w="643" w:type="pct"/>
            <w:vMerge/>
          </w:tcPr>
          <w:p w14:paraId="2FB62114" w14:textId="77777777" w:rsidR="008216C1" w:rsidRPr="00CA52C0" w:rsidRDefault="008216C1" w:rsidP="00A31A09">
            <w:pPr>
              <w:spacing w:after="0" w:line="240" w:lineRule="auto"/>
              <w:jc w:val="center"/>
              <w:rPr>
                <w:rFonts w:ascii="Times New Roman" w:hAnsi="Times New Roman"/>
                <w:b/>
                <w:sz w:val="24"/>
                <w:szCs w:val="24"/>
              </w:rPr>
            </w:pPr>
          </w:p>
        </w:tc>
      </w:tr>
      <w:tr w:rsidR="00550A88" w:rsidRPr="00CA52C0" w14:paraId="5A1117B1" w14:textId="791FCB76" w:rsidTr="00550A88">
        <w:tc>
          <w:tcPr>
            <w:tcW w:w="955" w:type="pct"/>
            <w:vMerge/>
          </w:tcPr>
          <w:p w14:paraId="2706806E"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F79BD39" w14:textId="0F1CCF95" w:rsidR="00550A88" w:rsidRPr="00CA52C0" w:rsidRDefault="00E37187" w:rsidP="00A31A09">
            <w:pPr>
              <w:spacing w:after="0" w:line="240" w:lineRule="auto"/>
              <w:rPr>
                <w:rFonts w:ascii="Times New Roman" w:hAnsi="Times New Roman"/>
                <w:b/>
                <w:sz w:val="24"/>
                <w:szCs w:val="24"/>
              </w:rPr>
            </w:pPr>
            <w:r>
              <w:rPr>
                <w:rFonts w:ascii="Times New Roman" w:hAnsi="Times New Roman"/>
                <w:b/>
                <w:bCs/>
                <w:sz w:val="24"/>
                <w:szCs w:val="24"/>
              </w:rPr>
              <w:t xml:space="preserve">В том числе практических занятий и лабораторных работ </w:t>
            </w:r>
          </w:p>
        </w:tc>
        <w:tc>
          <w:tcPr>
            <w:tcW w:w="644" w:type="pct"/>
          </w:tcPr>
          <w:p w14:paraId="1B0C8DC4" w14:textId="77777777" w:rsidR="00550A88" w:rsidRPr="00CA52C0" w:rsidRDefault="00550A88" w:rsidP="00A31A09">
            <w:pPr>
              <w:spacing w:after="0" w:line="240" w:lineRule="auto"/>
              <w:jc w:val="center"/>
              <w:rPr>
                <w:rFonts w:ascii="Times New Roman" w:hAnsi="Times New Roman"/>
                <w:b/>
                <w:sz w:val="24"/>
                <w:szCs w:val="24"/>
              </w:rPr>
            </w:pPr>
          </w:p>
        </w:tc>
        <w:tc>
          <w:tcPr>
            <w:tcW w:w="644" w:type="pct"/>
            <w:vAlign w:val="center"/>
          </w:tcPr>
          <w:p w14:paraId="3C5D1590" w14:textId="5EE22E25" w:rsidR="00550A88" w:rsidRPr="00CA52C0" w:rsidRDefault="00550A88" w:rsidP="00A31A09">
            <w:pPr>
              <w:spacing w:after="0" w:line="240" w:lineRule="auto"/>
              <w:jc w:val="center"/>
              <w:rPr>
                <w:rFonts w:ascii="Times New Roman" w:hAnsi="Times New Roman"/>
                <w:b/>
                <w:sz w:val="24"/>
                <w:szCs w:val="24"/>
              </w:rPr>
            </w:pPr>
          </w:p>
        </w:tc>
        <w:tc>
          <w:tcPr>
            <w:tcW w:w="643" w:type="pct"/>
          </w:tcPr>
          <w:p w14:paraId="53CD6DD8" w14:textId="77777777" w:rsidR="00550A88" w:rsidRPr="00CA52C0" w:rsidRDefault="00550A88" w:rsidP="00A31A09">
            <w:pPr>
              <w:spacing w:after="0" w:line="240" w:lineRule="auto"/>
              <w:jc w:val="center"/>
              <w:rPr>
                <w:rFonts w:ascii="Times New Roman" w:hAnsi="Times New Roman"/>
                <w:b/>
                <w:sz w:val="24"/>
                <w:szCs w:val="24"/>
              </w:rPr>
            </w:pPr>
          </w:p>
        </w:tc>
      </w:tr>
      <w:tr w:rsidR="00550A88" w:rsidRPr="00CA52C0" w14:paraId="195A469B" w14:textId="0AFBDA9A" w:rsidTr="00550A88">
        <w:tc>
          <w:tcPr>
            <w:tcW w:w="955" w:type="pct"/>
            <w:vMerge/>
          </w:tcPr>
          <w:p w14:paraId="5CC6CE18"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51DD6508"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1. Практическое занятие </w:t>
            </w:r>
            <w:r w:rsidRPr="00CA52C0">
              <w:rPr>
                <w:rFonts w:ascii="Times New Roman" w:hAnsi="Times New Roman"/>
                <w:sz w:val="24"/>
                <w:szCs w:val="24"/>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644" w:type="pct"/>
          </w:tcPr>
          <w:p w14:paraId="6B264E5B"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3579B67A" w14:textId="261135BB" w:rsidR="00550A88" w:rsidRPr="00CA52C0" w:rsidRDefault="00550A88" w:rsidP="00A31A09">
            <w:pPr>
              <w:spacing w:after="0" w:line="240" w:lineRule="auto"/>
              <w:jc w:val="center"/>
              <w:rPr>
                <w:rFonts w:ascii="Times New Roman" w:hAnsi="Times New Roman"/>
                <w:sz w:val="24"/>
                <w:szCs w:val="24"/>
              </w:rPr>
            </w:pPr>
          </w:p>
        </w:tc>
        <w:tc>
          <w:tcPr>
            <w:tcW w:w="643" w:type="pct"/>
          </w:tcPr>
          <w:p w14:paraId="7120140D"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7AFE0555" w14:textId="76AE3C77"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4E7B88E7" w14:textId="7E1F8157" w:rsidTr="00550A88">
        <w:tc>
          <w:tcPr>
            <w:tcW w:w="955" w:type="pct"/>
            <w:vMerge/>
          </w:tcPr>
          <w:p w14:paraId="37536B72"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64DC4AA"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2. Практическое занятие </w:t>
            </w:r>
            <w:r w:rsidRPr="00CA52C0">
              <w:rPr>
                <w:rFonts w:ascii="Times New Roman" w:hAnsi="Times New Roman"/>
                <w:sz w:val="24"/>
                <w:szCs w:val="24"/>
              </w:rPr>
              <w:t>«Проведение конверсионных операций по счетам клиентов»</w:t>
            </w:r>
          </w:p>
        </w:tc>
        <w:tc>
          <w:tcPr>
            <w:tcW w:w="644" w:type="pct"/>
          </w:tcPr>
          <w:p w14:paraId="00D64594"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407E75D7" w14:textId="7D471D2C" w:rsidR="00550A88" w:rsidRPr="00CA52C0" w:rsidRDefault="00550A88" w:rsidP="00A31A09">
            <w:pPr>
              <w:spacing w:after="0" w:line="240" w:lineRule="auto"/>
              <w:jc w:val="center"/>
              <w:rPr>
                <w:rFonts w:ascii="Times New Roman" w:hAnsi="Times New Roman"/>
                <w:sz w:val="24"/>
                <w:szCs w:val="24"/>
              </w:rPr>
            </w:pPr>
          </w:p>
        </w:tc>
        <w:tc>
          <w:tcPr>
            <w:tcW w:w="643" w:type="pct"/>
          </w:tcPr>
          <w:p w14:paraId="062CEF00"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9B1E35D" w14:textId="04D97C97"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7A68C8B1" w14:textId="586C2AE5" w:rsidTr="00550A88">
        <w:tc>
          <w:tcPr>
            <w:tcW w:w="955" w:type="pct"/>
            <w:vMerge/>
          </w:tcPr>
          <w:p w14:paraId="743FF0EA"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540A2988"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3. Практическое занятие </w:t>
            </w:r>
            <w:r w:rsidRPr="00CA52C0">
              <w:rPr>
                <w:rFonts w:ascii="Times New Roman" w:hAnsi="Times New Roman"/>
                <w:sz w:val="24"/>
                <w:szCs w:val="24"/>
              </w:rPr>
              <w:t>«Расчет и взыскание сумм вознаграждения за проведение международных расчетов и конверсионных операций»</w:t>
            </w:r>
          </w:p>
        </w:tc>
        <w:tc>
          <w:tcPr>
            <w:tcW w:w="644" w:type="pct"/>
          </w:tcPr>
          <w:p w14:paraId="78B9A1AB"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24E82F3C" w14:textId="2C3723D0" w:rsidR="00550A88" w:rsidRPr="00CA52C0" w:rsidRDefault="00550A88" w:rsidP="00A31A09">
            <w:pPr>
              <w:spacing w:after="0" w:line="240" w:lineRule="auto"/>
              <w:jc w:val="center"/>
              <w:rPr>
                <w:rFonts w:ascii="Times New Roman" w:hAnsi="Times New Roman"/>
                <w:sz w:val="24"/>
                <w:szCs w:val="24"/>
              </w:rPr>
            </w:pPr>
          </w:p>
        </w:tc>
        <w:tc>
          <w:tcPr>
            <w:tcW w:w="643" w:type="pct"/>
          </w:tcPr>
          <w:p w14:paraId="3AB0D138"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48B6714D" w14:textId="2C572198"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67ECC281" w14:textId="1A257636" w:rsidTr="00550A88">
        <w:tc>
          <w:tcPr>
            <w:tcW w:w="955" w:type="pct"/>
            <w:vMerge/>
          </w:tcPr>
          <w:p w14:paraId="20E81B79"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0372BD76"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4. Практическое занятие </w:t>
            </w:r>
            <w:r w:rsidRPr="00CA52C0">
              <w:rPr>
                <w:rFonts w:ascii="Times New Roman" w:hAnsi="Times New Roman"/>
                <w:sz w:val="24"/>
                <w:szCs w:val="24"/>
              </w:rPr>
              <w:t>«Документооборот в уполномоченном банке при отправке финансового сообщения через систему SWIFT»</w:t>
            </w:r>
          </w:p>
        </w:tc>
        <w:tc>
          <w:tcPr>
            <w:tcW w:w="644" w:type="pct"/>
          </w:tcPr>
          <w:p w14:paraId="25C62A33"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63DB1CCD" w14:textId="5A659BBB" w:rsidR="00550A88" w:rsidRPr="00CA52C0" w:rsidRDefault="00550A88" w:rsidP="00A31A09">
            <w:pPr>
              <w:spacing w:after="0" w:line="240" w:lineRule="auto"/>
              <w:jc w:val="center"/>
              <w:rPr>
                <w:rFonts w:ascii="Times New Roman" w:hAnsi="Times New Roman"/>
                <w:sz w:val="24"/>
                <w:szCs w:val="24"/>
              </w:rPr>
            </w:pPr>
          </w:p>
        </w:tc>
        <w:tc>
          <w:tcPr>
            <w:tcW w:w="643" w:type="pct"/>
          </w:tcPr>
          <w:p w14:paraId="7332B190"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 xml:space="preserve">ПК 1.1, ПК 1.2., ПК 1.3., ПК </w:t>
            </w:r>
            <w:r w:rsidRPr="000E7F19">
              <w:rPr>
                <w:rFonts w:ascii="Times New Roman" w:hAnsi="Times New Roman"/>
                <w:sz w:val="24"/>
                <w:szCs w:val="24"/>
              </w:rPr>
              <w:lastRenderedPageBreak/>
              <w:t>1.4., ПК 1.5., ПК 1.6.</w:t>
            </w:r>
          </w:p>
          <w:p w14:paraId="2A34A3ED" w14:textId="7AD2C9D6"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1E5D0624" w14:textId="40817850" w:rsidTr="00550A88">
        <w:tc>
          <w:tcPr>
            <w:tcW w:w="955" w:type="pct"/>
            <w:vMerge/>
          </w:tcPr>
          <w:p w14:paraId="00EECD7F"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644E3390"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5. Практическое занятие </w:t>
            </w:r>
            <w:r w:rsidRPr="00CA52C0">
              <w:rPr>
                <w:rFonts w:ascii="Times New Roman" w:hAnsi="Times New Roman"/>
                <w:sz w:val="24"/>
                <w:szCs w:val="24"/>
              </w:rPr>
              <w:t>«Использование специализированного программного обеспечения для совершения международных расчетов»</w:t>
            </w:r>
          </w:p>
        </w:tc>
        <w:tc>
          <w:tcPr>
            <w:tcW w:w="644" w:type="pct"/>
          </w:tcPr>
          <w:p w14:paraId="430E3F0B"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271CFE85" w14:textId="0714457B" w:rsidR="00550A88" w:rsidRPr="00CA52C0" w:rsidRDefault="00550A88" w:rsidP="00A31A09">
            <w:pPr>
              <w:spacing w:after="0" w:line="240" w:lineRule="auto"/>
              <w:jc w:val="center"/>
              <w:rPr>
                <w:rFonts w:ascii="Times New Roman" w:hAnsi="Times New Roman"/>
                <w:sz w:val="24"/>
                <w:szCs w:val="24"/>
              </w:rPr>
            </w:pPr>
          </w:p>
        </w:tc>
        <w:tc>
          <w:tcPr>
            <w:tcW w:w="643" w:type="pct"/>
          </w:tcPr>
          <w:p w14:paraId="3EB8C007"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41F17E43" w14:textId="50ABA82E"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2ECAB09D" w14:textId="6885AB13" w:rsidTr="00550A88">
        <w:tc>
          <w:tcPr>
            <w:tcW w:w="955" w:type="pct"/>
            <w:vMerge/>
          </w:tcPr>
          <w:p w14:paraId="71C1540A"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0C1EFFB" w14:textId="77777777" w:rsidR="00550A88" w:rsidRPr="00CA52C0" w:rsidRDefault="00550A88" w:rsidP="00A31A09">
            <w:pPr>
              <w:spacing w:after="0" w:line="240" w:lineRule="auto"/>
              <w:rPr>
                <w:rFonts w:ascii="Times New Roman" w:hAnsi="Times New Roman"/>
                <w:b/>
                <w:sz w:val="24"/>
                <w:szCs w:val="24"/>
              </w:rPr>
            </w:pPr>
            <w:r w:rsidRPr="00CA52C0">
              <w:rPr>
                <w:rFonts w:ascii="Times New Roman" w:hAnsi="Times New Roman"/>
                <w:b/>
                <w:sz w:val="24"/>
                <w:szCs w:val="24"/>
              </w:rPr>
              <w:t xml:space="preserve">6. Практическое занятие </w:t>
            </w:r>
            <w:r w:rsidRPr="00CA52C0">
              <w:rPr>
                <w:rFonts w:ascii="Times New Roman" w:hAnsi="Times New Roman"/>
                <w:sz w:val="24"/>
                <w:szCs w:val="24"/>
              </w:rPr>
              <w:t>«Расчеты и взыскание сумм вознаграждения за проведение международных расчетов и конверсионных операций»</w:t>
            </w:r>
          </w:p>
        </w:tc>
        <w:tc>
          <w:tcPr>
            <w:tcW w:w="644" w:type="pct"/>
          </w:tcPr>
          <w:p w14:paraId="412BA6DB"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4B203CD6" w14:textId="2FBA2C6B" w:rsidR="00550A88" w:rsidRPr="00CA52C0" w:rsidRDefault="00550A88" w:rsidP="00A31A09">
            <w:pPr>
              <w:spacing w:after="0" w:line="240" w:lineRule="auto"/>
              <w:jc w:val="center"/>
              <w:rPr>
                <w:rFonts w:ascii="Times New Roman" w:hAnsi="Times New Roman"/>
                <w:sz w:val="24"/>
                <w:szCs w:val="24"/>
              </w:rPr>
            </w:pPr>
          </w:p>
        </w:tc>
        <w:tc>
          <w:tcPr>
            <w:tcW w:w="643" w:type="pct"/>
          </w:tcPr>
          <w:p w14:paraId="0D719062"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6B00F6D4" w14:textId="58BCC38F"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8216C1" w:rsidRPr="00CA52C0" w14:paraId="3062E507" w14:textId="1F0A17AE" w:rsidTr="00550A88">
        <w:tc>
          <w:tcPr>
            <w:tcW w:w="955" w:type="pct"/>
            <w:vMerge w:val="restart"/>
          </w:tcPr>
          <w:p w14:paraId="30E64CD4" w14:textId="77777777" w:rsidR="008216C1" w:rsidRPr="00CA52C0" w:rsidRDefault="008216C1" w:rsidP="00A31A09">
            <w:pPr>
              <w:spacing w:after="0" w:line="240" w:lineRule="auto"/>
              <w:rPr>
                <w:rFonts w:ascii="Times New Roman" w:hAnsi="Times New Roman"/>
                <w:b/>
                <w:bCs/>
                <w:sz w:val="24"/>
                <w:szCs w:val="24"/>
              </w:rPr>
            </w:pPr>
            <w:r w:rsidRPr="00CA52C0">
              <w:rPr>
                <w:rFonts w:ascii="Times New Roman" w:hAnsi="Times New Roman"/>
                <w:b/>
                <w:bCs/>
                <w:sz w:val="24"/>
                <w:szCs w:val="24"/>
              </w:rPr>
              <w:t>Тема 3.3 Осуществление уполномоченными банками контроля за внешнеэкономическими операциями клиентов</w:t>
            </w:r>
          </w:p>
        </w:tc>
        <w:tc>
          <w:tcPr>
            <w:tcW w:w="2114" w:type="pct"/>
          </w:tcPr>
          <w:p w14:paraId="0E1E3A09" w14:textId="77777777" w:rsidR="008216C1" w:rsidRPr="00CA52C0" w:rsidRDefault="008216C1" w:rsidP="00A31A09">
            <w:pPr>
              <w:spacing w:after="0" w:line="240" w:lineRule="auto"/>
              <w:rPr>
                <w:rFonts w:ascii="Times New Roman" w:hAnsi="Times New Roman"/>
                <w:b/>
                <w:sz w:val="24"/>
                <w:szCs w:val="24"/>
              </w:rPr>
            </w:pPr>
            <w:r w:rsidRPr="00CA52C0">
              <w:rPr>
                <w:rFonts w:ascii="Times New Roman" w:hAnsi="Times New Roman"/>
                <w:b/>
                <w:bCs/>
                <w:sz w:val="24"/>
                <w:szCs w:val="24"/>
              </w:rPr>
              <w:t xml:space="preserve">Содержание </w:t>
            </w:r>
          </w:p>
        </w:tc>
        <w:tc>
          <w:tcPr>
            <w:tcW w:w="644" w:type="pct"/>
            <w:vMerge w:val="restart"/>
          </w:tcPr>
          <w:p w14:paraId="7FEE7AF9" w14:textId="77777777" w:rsidR="008216C1" w:rsidRPr="00CA52C0" w:rsidRDefault="008216C1" w:rsidP="00A31A09">
            <w:pPr>
              <w:spacing w:after="0" w:line="240" w:lineRule="auto"/>
              <w:jc w:val="center"/>
              <w:rPr>
                <w:rFonts w:ascii="Times New Roman" w:hAnsi="Times New Roman"/>
                <w:b/>
                <w:sz w:val="24"/>
                <w:szCs w:val="24"/>
              </w:rPr>
            </w:pPr>
          </w:p>
        </w:tc>
        <w:tc>
          <w:tcPr>
            <w:tcW w:w="644" w:type="pct"/>
            <w:vMerge w:val="restart"/>
            <w:vAlign w:val="center"/>
          </w:tcPr>
          <w:p w14:paraId="38A516A7" w14:textId="1446C935" w:rsidR="008216C1" w:rsidRPr="00CA52C0" w:rsidRDefault="008216C1" w:rsidP="00A31A09">
            <w:pPr>
              <w:spacing w:after="0" w:line="240" w:lineRule="auto"/>
              <w:jc w:val="center"/>
              <w:rPr>
                <w:rFonts w:ascii="Times New Roman" w:hAnsi="Times New Roman"/>
                <w:b/>
                <w:sz w:val="24"/>
                <w:szCs w:val="24"/>
              </w:rPr>
            </w:pPr>
          </w:p>
        </w:tc>
        <w:tc>
          <w:tcPr>
            <w:tcW w:w="643" w:type="pct"/>
            <w:vMerge w:val="restart"/>
          </w:tcPr>
          <w:p w14:paraId="1C2C64E0"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613B4101" w14:textId="6E26934E" w:rsidR="008216C1" w:rsidRPr="00CA52C0" w:rsidRDefault="008216C1" w:rsidP="008216C1">
            <w:pPr>
              <w:spacing w:after="0" w:line="240" w:lineRule="auto"/>
              <w:jc w:val="center"/>
              <w:rPr>
                <w:rFonts w:ascii="Times New Roman" w:hAnsi="Times New Roman"/>
                <w:b/>
                <w:sz w:val="24"/>
                <w:szCs w:val="24"/>
              </w:rPr>
            </w:pPr>
            <w:r w:rsidRPr="000E7F19">
              <w:rPr>
                <w:rFonts w:ascii="Times New Roman" w:hAnsi="Times New Roman"/>
                <w:sz w:val="24"/>
                <w:szCs w:val="24"/>
              </w:rPr>
              <w:t>ОК 05, ОК 09, ОК 10, ОК 11</w:t>
            </w:r>
          </w:p>
        </w:tc>
      </w:tr>
      <w:tr w:rsidR="008216C1" w:rsidRPr="00CA52C0" w14:paraId="6A7B75EE" w14:textId="3939B88D" w:rsidTr="00550A88">
        <w:tc>
          <w:tcPr>
            <w:tcW w:w="955" w:type="pct"/>
            <w:vMerge/>
          </w:tcPr>
          <w:p w14:paraId="5CF907A5"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58A7376E"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1. Порядок расчета размеров открытых валютных позиций</w:t>
            </w:r>
          </w:p>
        </w:tc>
        <w:tc>
          <w:tcPr>
            <w:tcW w:w="644" w:type="pct"/>
            <w:vMerge/>
          </w:tcPr>
          <w:p w14:paraId="7E888919" w14:textId="77777777" w:rsidR="008216C1" w:rsidRPr="00CA52C0" w:rsidRDefault="008216C1" w:rsidP="00A31A09">
            <w:pPr>
              <w:spacing w:after="0" w:line="240" w:lineRule="auto"/>
              <w:rPr>
                <w:rFonts w:ascii="Times New Roman" w:hAnsi="Times New Roman"/>
                <w:b/>
                <w:sz w:val="24"/>
                <w:szCs w:val="24"/>
              </w:rPr>
            </w:pPr>
          </w:p>
        </w:tc>
        <w:tc>
          <w:tcPr>
            <w:tcW w:w="644" w:type="pct"/>
            <w:vMerge/>
            <w:vAlign w:val="center"/>
          </w:tcPr>
          <w:p w14:paraId="220665C8" w14:textId="7AF0AF78" w:rsidR="008216C1" w:rsidRPr="00CA52C0" w:rsidRDefault="008216C1" w:rsidP="00A31A09">
            <w:pPr>
              <w:spacing w:after="0" w:line="240" w:lineRule="auto"/>
              <w:rPr>
                <w:rFonts w:ascii="Times New Roman" w:hAnsi="Times New Roman"/>
                <w:b/>
                <w:sz w:val="24"/>
                <w:szCs w:val="24"/>
              </w:rPr>
            </w:pPr>
          </w:p>
        </w:tc>
        <w:tc>
          <w:tcPr>
            <w:tcW w:w="643" w:type="pct"/>
            <w:vMerge/>
          </w:tcPr>
          <w:p w14:paraId="7669D65B" w14:textId="77777777" w:rsidR="008216C1" w:rsidRPr="00CA52C0" w:rsidRDefault="008216C1" w:rsidP="00A31A09">
            <w:pPr>
              <w:spacing w:after="0" w:line="240" w:lineRule="auto"/>
              <w:rPr>
                <w:rFonts w:ascii="Times New Roman" w:hAnsi="Times New Roman"/>
                <w:b/>
                <w:sz w:val="24"/>
                <w:szCs w:val="24"/>
              </w:rPr>
            </w:pPr>
          </w:p>
        </w:tc>
      </w:tr>
      <w:tr w:rsidR="008216C1" w:rsidRPr="00CA52C0" w14:paraId="28BA7C98" w14:textId="555158CB" w:rsidTr="00550A88">
        <w:tc>
          <w:tcPr>
            <w:tcW w:w="955" w:type="pct"/>
            <w:vMerge/>
          </w:tcPr>
          <w:p w14:paraId="1D682838"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3FDBB061"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2. Порядок выполнения уполномоченным банком функций агента валютного контроля</w:t>
            </w:r>
          </w:p>
        </w:tc>
        <w:tc>
          <w:tcPr>
            <w:tcW w:w="644" w:type="pct"/>
            <w:vMerge/>
          </w:tcPr>
          <w:p w14:paraId="49C8B74D" w14:textId="77777777" w:rsidR="008216C1" w:rsidRPr="00CA52C0" w:rsidRDefault="008216C1" w:rsidP="00A31A09">
            <w:pPr>
              <w:spacing w:after="0" w:line="240" w:lineRule="auto"/>
              <w:rPr>
                <w:rFonts w:ascii="Times New Roman" w:hAnsi="Times New Roman"/>
                <w:b/>
                <w:sz w:val="24"/>
                <w:szCs w:val="24"/>
              </w:rPr>
            </w:pPr>
          </w:p>
        </w:tc>
        <w:tc>
          <w:tcPr>
            <w:tcW w:w="644" w:type="pct"/>
            <w:vMerge/>
            <w:vAlign w:val="center"/>
          </w:tcPr>
          <w:p w14:paraId="6A0A5061" w14:textId="570083AF" w:rsidR="008216C1" w:rsidRPr="00CA52C0" w:rsidRDefault="008216C1" w:rsidP="00A31A09">
            <w:pPr>
              <w:spacing w:after="0" w:line="240" w:lineRule="auto"/>
              <w:rPr>
                <w:rFonts w:ascii="Times New Roman" w:hAnsi="Times New Roman"/>
                <w:b/>
                <w:sz w:val="24"/>
                <w:szCs w:val="24"/>
              </w:rPr>
            </w:pPr>
          </w:p>
        </w:tc>
        <w:tc>
          <w:tcPr>
            <w:tcW w:w="643" w:type="pct"/>
            <w:vMerge/>
          </w:tcPr>
          <w:p w14:paraId="2CC847C7" w14:textId="77777777" w:rsidR="008216C1" w:rsidRPr="00CA52C0" w:rsidRDefault="008216C1" w:rsidP="00A31A09">
            <w:pPr>
              <w:spacing w:after="0" w:line="240" w:lineRule="auto"/>
              <w:rPr>
                <w:rFonts w:ascii="Times New Roman" w:hAnsi="Times New Roman"/>
                <w:b/>
                <w:sz w:val="24"/>
                <w:szCs w:val="24"/>
              </w:rPr>
            </w:pPr>
          </w:p>
        </w:tc>
      </w:tr>
      <w:tr w:rsidR="008216C1" w:rsidRPr="00CA52C0" w14:paraId="7B2425F6" w14:textId="1A766394" w:rsidTr="00550A88">
        <w:tc>
          <w:tcPr>
            <w:tcW w:w="955" w:type="pct"/>
            <w:vMerge/>
          </w:tcPr>
          <w:p w14:paraId="154AA784"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6C0933B0"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3. Меры, направленные на предотвращение использования транснациональных операций для преступных целей</w:t>
            </w:r>
          </w:p>
        </w:tc>
        <w:tc>
          <w:tcPr>
            <w:tcW w:w="644" w:type="pct"/>
            <w:vMerge/>
          </w:tcPr>
          <w:p w14:paraId="3897C14C" w14:textId="77777777" w:rsidR="008216C1" w:rsidRPr="00CA52C0" w:rsidRDefault="008216C1" w:rsidP="00A31A09">
            <w:pPr>
              <w:spacing w:after="0" w:line="240" w:lineRule="auto"/>
              <w:rPr>
                <w:rFonts w:ascii="Times New Roman" w:hAnsi="Times New Roman"/>
                <w:b/>
                <w:sz w:val="24"/>
                <w:szCs w:val="24"/>
              </w:rPr>
            </w:pPr>
          </w:p>
        </w:tc>
        <w:tc>
          <w:tcPr>
            <w:tcW w:w="644" w:type="pct"/>
            <w:vMerge/>
            <w:vAlign w:val="center"/>
          </w:tcPr>
          <w:p w14:paraId="3810E4BE" w14:textId="342CDFF0" w:rsidR="008216C1" w:rsidRPr="00CA52C0" w:rsidRDefault="008216C1" w:rsidP="00A31A09">
            <w:pPr>
              <w:spacing w:after="0" w:line="240" w:lineRule="auto"/>
              <w:rPr>
                <w:rFonts w:ascii="Times New Roman" w:hAnsi="Times New Roman"/>
                <w:b/>
                <w:sz w:val="24"/>
                <w:szCs w:val="24"/>
              </w:rPr>
            </w:pPr>
          </w:p>
        </w:tc>
        <w:tc>
          <w:tcPr>
            <w:tcW w:w="643" w:type="pct"/>
            <w:vMerge/>
          </w:tcPr>
          <w:p w14:paraId="4AD6E6C7" w14:textId="77777777" w:rsidR="008216C1" w:rsidRPr="00CA52C0" w:rsidRDefault="008216C1" w:rsidP="00A31A09">
            <w:pPr>
              <w:spacing w:after="0" w:line="240" w:lineRule="auto"/>
              <w:rPr>
                <w:rFonts w:ascii="Times New Roman" w:hAnsi="Times New Roman"/>
                <w:b/>
                <w:sz w:val="24"/>
                <w:szCs w:val="24"/>
              </w:rPr>
            </w:pPr>
          </w:p>
        </w:tc>
      </w:tr>
      <w:tr w:rsidR="008216C1" w:rsidRPr="00CA52C0" w14:paraId="439DAF7A" w14:textId="31603B1B" w:rsidTr="00550A88">
        <w:tc>
          <w:tcPr>
            <w:tcW w:w="955" w:type="pct"/>
            <w:vMerge/>
          </w:tcPr>
          <w:p w14:paraId="34D13F83" w14:textId="77777777" w:rsidR="008216C1" w:rsidRPr="00CA52C0" w:rsidRDefault="008216C1" w:rsidP="00A31A09">
            <w:pPr>
              <w:spacing w:after="0" w:line="240" w:lineRule="auto"/>
              <w:rPr>
                <w:rFonts w:ascii="Times New Roman" w:hAnsi="Times New Roman"/>
                <w:b/>
                <w:bCs/>
                <w:sz w:val="24"/>
                <w:szCs w:val="24"/>
              </w:rPr>
            </w:pPr>
          </w:p>
        </w:tc>
        <w:tc>
          <w:tcPr>
            <w:tcW w:w="2114" w:type="pct"/>
          </w:tcPr>
          <w:p w14:paraId="5A7E42DB" w14:textId="77777777" w:rsidR="008216C1" w:rsidRPr="00CA52C0" w:rsidRDefault="008216C1" w:rsidP="00A31A09">
            <w:pPr>
              <w:spacing w:after="0" w:line="240" w:lineRule="auto"/>
              <w:rPr>
                <w:rFonts w:ascii="Times New Roman" w:hAnsi="Times New Roman"/>
                <w:sz w:val="24"/>
                <w:szCs w:val="24"/>
              </w:rPr>
            </w:pPr>
            <w:r w:rsidRPr="00CA52C0">
              <w:rPr>
                <w:rFonts w:ascii="Times New Roman" w:hAnsi="Times New Roman"/>
                <w:sz w:val="24"/>
                <w:szCs w:val="24"/>
              </w:rPr>
              <w:t>4. Осуществление контроля за репатриацией валютной выручки</w:t>
            </w:r>
          </w:p>
        </w:tc>
        <w:tc>
          <w:tcPr>
            <w:tcW w:w="644" w:type="pct"/>
            <w:vMerge/>
          </w:tcPr>
          <w:p w14:paraId="0008C8B5" w14:textId="77777777" w:rsidR="008216C1" w:rsidRPr="00CA52C0" w:rsidRDefault="008216C1" w:rsidP="00A31A09">
            <w:pPr>
              <w:spacing w:after="0" w:line="240" w:lineRule="auto"/>
              <w:rPr>
                <w:rFonts w:ascii="Times New Roman" w:hAnsi="Times New Roman"/>
                <w:b/>
                <w:sz w:val="24"/>
                <w:szCs w:val="24"/>
              </w:rPr>
            </w:pPr>
          </w:p>
        </w:tc>
        <w:tc>
          <w:tcPr>
            <w:tcW w:w="644" w:type="pct"/>
            <w:vMerge/>
            <w:vAlign w:val="center"/>
          </w:tcPr>
          <w:p w14:paraId="38D7A33A" w14:textId="30DF428C" w:rsidR="008216C1" w:rsidRPr="00CA52C0" w:rsidRDefault="008216C1" w:rsidP="00A31A09">
            <w:pPr>
              <w:spacing w:after="0" w:line="240" w:lineRule="auto"/>
              <w:rPr>
                <w:rFonts w:ascii="Times New Roman" w:hAnsi="Times New Roman"/>
                <w:b/>
                <w:sz w:val="24"/>
                <w:szCs w:val="24"/>
              </w:rPr>
            </w:pPr>
          </w:p>
        </w:tc>
        <w:tc>
          <w:tcPr>
            <w:tcW w:w="643" w:type="pct"/>
            <w:vMerge/>
          </w:tcPr>
          <w:p w14:paraId="53C85A57" w14:textId="77777777" w:rsidR="008216C1" w:rsidRPr="00CA52C0" w:rsidRDefault="008216C1" w:rsidP="00A31A09">
            <w:pPr>
              <w:spacing w:after="0" w:line="240" w:lineRule="auto"/>
              <w:rPr>
                <w:rFonts w:ascii="Times New Roman" w:hAnsi="Times New Roman"/>
                <w:b/>
                <w:sz w:val="24"/>
                <w:szCs w:val="24"/>
              </w:rPr>
            </w:pPr>
          </w:p>
        </w:tc>
      </w:tr>
      <w:tr w:rsidR="00550A88" w:rsidRPr="00CA52C0" w14:paraId="78356825" w14:textId="483EAC26" w:rsidTr="00550A88">
        <w:tc>
          <w:tcPr>
            <w:tcW w:w="955" w:type="pct"/>
            <w:vMerge/>
          </w:tcPr>
          <w:p w14:paraId="1361B922"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70810B7" w14:textId="234FBC11" w:rsidR="00550A88" w:rsidRPr="00CA52C0" w:rsidRDefault="00E37187" w:rsidP="00A31A09">
            <w:pPr>
              <w:spacing w:after="0" w:line="240" w:lineRule="auto"/>
              <w:rPr>
                <w:rFonts w:ascii="Times New Roman" w:hAnsi="Times New Roman"/>
                <w:b/>
                <w:sz w:val="24"/>
                <w:szCs w:val="24"/>
              </w:rPr>
            </w:pPr>
            <w:r>
              <w:rPr>
                <w:rFonts w:ascii="Times New Roman" w:hAnsi="Times New Roman"/>
                <w:b/>
                <w:bCs/>
                <w:sz w:val="24"/>
                <w:szCs w:val="24"/>
              </w:rPr>
              <w:t xml:space="preserve">В том числе практических занятий и лабораторных работ </w:t>
            </w:r>
          </w:p>
        </w:tc>
        <w:tc>
          <w:tcPr>
            <w:tcW w:w="644" w:type="pct"/>
          </w:tcPr>
          <w:p w14:paraId="1DE4E72B" w14:textId="77777777" w:rsidR="00550A88" w:rsidRPr="00CA52C0" w:rsidRDefault="00550A88" w:rsidP="00A31A09">
            <w:pPr>
              <w:spacing w:after="0" w:line="240" w:lineRule="auto"/>
              <w:jc w:val="center"/>
              <w:rPr>
                <w:rFonts w:ascii="Times New Roman" w:hAnsi="Times New Roman"/>
                <w:b/>
                <w:sz w:val="24"/>
                <w:szCs w:val="24"/>
              </w:rPr>
            </w:pPr>
          </w:p>
        </w:tc>
        <w:tc>
          <w:tcPr>
            <w:tcW w:w="644" w:type="pct"/>
            <w:vAlign w:val="center"/>
          </w:tcPr>
          <w:p w14:paraId="7B75FB44" w14:textId="7AA1C2E7" w:rsidR="00550A88" w:rsidRPr="00CA52C0" w:rsidRDefault="00550A88" w:rsidP="00A31A09">
            <w:pPr>
              <w:spacing w:after="0" w:line="240" w:lineRule="auto"/>
              <w:jc w:val="center"/>
              <w:rPr>
                <w:rFonts w:ascii="Times New Roman" w:hAnsi="Times New Roman"/>
                <w:b/>
                <w:sz w:val="24"/>
                <w:szCs w:val="24"/>
              </w:rPr>
            </w:pPr>
          </w:p>
        </w:tc>
        <w:tc>
          <w:tcPr>
            <w:tcW w:w="643" w:type="pct"/>
          </w:tcPr>
          <w:p w14:paraId="275F00E7" w14:textId="77777777" w:rsidR="00550A88" w:rsidRPr="00CA52C0" w:rsidRDefault="00550A88" w:rsidP="00A31A09">
            <w:pPr>
              <w:spacing w:after="0" w:line="240" w:lineRule="auto"/>
              <w:jc w:val="center"/>
              <w:rPr>
                <w:rFonts w:ascii="Times New Roman" w:hAnsi="Times New Roman"/>
                <w:b/>
                <w:sz w:val="24"/>
                <w:szCs w:val="24"/>
              </w:rPr>
            </w:pPr>
          </w:p>
        </w:tc>
      </w:tr>
      <w:tr w:rsidR="00550A88" w:rsidRPr="00CA52C0" w14:paraId="392D37CA" w14:textId="02B26242" w:rsidTr="00550A88">
        <w:tc>
          <w:tcPr>
            <w:tcW w:w="955" w:type="pct"/>
            <w:vMerge/>
          </w:tcPr>
          <w:p w14:paraId="33E94ACE"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17E781F4"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 xml:space="preserve">1. Практическое занятие </w:t>
            </w:r>
            <w:r w:rsidRPr="00CA52C0">
              <w:rPr>
                <w:rFonts w:ascii="Times New Roman" w:hAnsi="Times New Roman"/>
                <w:bCs/>
                <w:sz w:val="24"/>
                <w:szCs w:val="24"/>
              </w:rPr>
              <w:t>«Расчет размеров открытых валютных позиций»</w:t>
            </w:r>
          </w:p>
        </w:tc>
        <w:tc>
          <w:tcPr>
            <w:tcW w:w="644" w:type="pct"/>
          </w:tcPr>
          <w:p w14:paraId="1A59CEA7"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27711B33" w14:textId="2ABF1127" w:rsidR="00550A88" w:rsidRPr="00CA52C0" w:rsidRDefault="00550A88" w:rsidP="00A31A09">
            <w:pPr>
              <w:spacing w:after="0" w:line="240" w:lineRule="auto"/>
              <w:jc w:val="center"/>
              <w:rPr>
                <w:rFonts w:ascii="Times New Roman" w:hAnsi="Times New Roman"/>
                <w:sz w:val="24"/>
                <w:szCs w:val="24"/>
              </w:rPr>
            </w:pPr>
          </w:p>
        </w:tc>
        <w:tc>
          <w:tcPr>
            <w:tcW w:w="643" w:type="pct"/>
          </w:tcPr>
          <w:p w14:paraId="63F758DA"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10702445" w14:textId="23188D5F"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3E3F002B" w14:textId="392C1794" w:rsidTr="00550A88">
        <w:tc>
          <w:tcPr>
            <w:tcW w:w="955" w:type="pct"/>
            <w:vMerge/>
          </w:tcPr>
          <w:p w14:paraId="16C20612"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2C6F912B"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 xml:space="preserve">2. Практическое занятие </w:t>
            </w:r>
            <w:r w:rsidRPr="00CA52C0">
              <w:rPr>
                <w:rFonts w:ascii="Times New Roman" w:hAnsi="Times New Roman"/>
                <w:bCs/>
                <w:sz w:val="24"/>
                <w:szCs w:val="24"/>
              </w:rPr>
              <w:t>«Порядок выполнения уполномоченными банками функций агента валютного контроля»</w:t>
            </w:r>
          </w:p>
        </w:tc>
        <w:tc>
          <w:tcPr>
            <w:tcW w:w="644" w:type="pct"/>
          </w:tcPr>
          <w:p w14:paraId="40B6B038"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4F20F40A" w14:textId="7F01DB1B" w:rsidR="00550A88" w:rsidRPr="00CA52C0" w:rsidRDefault="00550A88" w:rsidP="00A31A09">
            <w:pPr>
              <w:spacing w:after="0" w:line="240" w:lineRule="auto"/>
              <w:jc w:val="center"/>
              <w:rPr>
                <w:rFonts w:ascii="Times New Roman" w:hAnsi="Times New Roman"/>
                <w:sz w:val="24"/>
                <w:szCs w:val="24"/>
              </w:rPr>
            </w:pPr>
          </w:p>
        </w:tc>
        <w:tc>
          <w:tcPr>
            <w:tcW w:w="643" w:type="pct"/>
          </w:tcPr>
          <w:p w14:paraId="70BE010D"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6B914F32" w14:textId="443B485B"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7BFB36C3" w14:textId="4098277A" w:rsidTr="00550A88">
        <w:tc>
          <w:tcPr>
            <w:tcW w:w="955" w:type="pct"/>
            <w:vMerge/>
          </w:tcPr>
          <w:p w14:paraId="11F657FA" w14:textId="77777777" w:rsidR="00550A88" w:rsidRPr="00CA52C0" w:rsidRDefault="00550A88" w:rsidP="00A31A09">
            <w:pPr>
              <w:spacing w:after="0" w:line="240" w:lineRule="auto"/>
              <w:rPr>
                <w:rFonts w:ascii="Times New Roman" w:hAnsi="Times New Roman"/>
                <w:b/>
                <w:bCs/>
                <w:sz w:val="24"/>
                <w:szCs w:val="24"/>
              </w:rPr>
            </w:pPr>
          </w:p>
        </w:tc>
        <w:tc>
          <w:tcPr>
            <w:tcW w:w="2114" w:type="pct"/>
          </w:tcPr>
          <w:p w14:paraId="3299C9F1"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t xml:space="preserve">3. Практическое занятие </w:t>
            </w:r>
            <w:r w:rsidRPr="00CA52C0">
              <w:rPr>
                <w:rFonts w:ascii="Times New Roman" w:hAnsi="Times New Roman"/>
                <w:bCs/>
                <w:sz w:val="24"/>
                <w:szCs w:val="24"/>
              </w:rPr>
              <w:t>«Порядок осуществления контроля за репатриацией валютной выручки»</w:t>
            </w:r>
          </w:p>
        </w:tc>
        <w:tc>
          <w:tcPr>
            <w:tcW w:w="644" w:type="pct"/>
          </w:tcPr>
          <w:p w14:paraId="15E18676" w14:textId="77777777" w:rsidR="00550A88" w:rsidRPr="00CA52C0" w:rsidRDefault="00550A88" w:rsidP="00A31A09">
            <w:pPr>
              <w:spacing w:after="0" w:line="240" w:lineRule="auto"/>
              <w:jc w:val="center"/>
              <w:rPr>
                <w:rFonts w:ascii="Times New Roman" w:hAnsi="Times New Roman"/>
                <w:sz w:val="24"/>
                <w:szCs w:val="24"/>
              </w:rPr>
            </w:pPr>
          </w:p>
        </w:tc>
        <w:tc>
          <w:tcPr>
            <w:tcW w:w="644" w:type="pct"/>
            <w:vAlign w:val="center"/>
          </w:tcPr>
          <w:p w14:paraId="50E4FE43" w14:textId="053FA821" w:rsidR="00550A88" w:rsidRPr="00CA52C0" w:rsidRDefault="00550A88" w:rsidP="00A31A09">
            <w:pPr>
              <w:spacing w:after="0" w:line="240" w:lineRule="auto"/>
              <w:jc w:val="center"/>
              <w:rPr>
                <w:rFonts w:ascii="Times New Roman" w:hAnsi="Times New Roman"/>
                <w:sz w:val="24"/>
                <w:szCs w:val="24"/>
              </w:rPr>
            </w:pPr>
          </w:p>
        </w:tc>
        <w:tc>
          <w:tcPr>
            <w:tcW w:w="643" w:type="pct"/>
          </w:tcPr>
          <w:p w14:paraId="0D8F2289" w14:textId="77777777" w:rsidR="008216C1" w:rsidRPr="000E7F19" w:rsidRDefault="008216C1" w:rsidP="008216C1">
            <w:pPr>
              <w:spacing w:after="0" w:line="240" w:lineRule="auto"/>
              <w:rPr>
                <w:rFonts w:ascii="Times New Roman" w:hAnsi="Times New Roman"/>
                <w:sz w:val="24"/>
                <w:szCs w:val="24"/>
              </w:rPr>
            </w:pPr>
            <w:r w:rsidRPr="000E7F19">
              <w:rPr>
                <w:rFonts w:ascii="Times New Roman" w:hAnsi="Times New Roman"/>
                <w:sz w:val="24"/>
                <w:szCs w:val="24"/>
              </w:rPr>
              <w:t>ПК 1.1, ПК 1.2., ПК 1.3., ПК 1.4., ПК 1.5., ПК 1.6.</w:t>
            </w:r>
          </w:p>
          <w:p w14:paraId="282F45F8" w14:textId="472C9266" w:rsidR="00550A88" w:rsidRPr="00CA52C0" w:rsidRDefault="008216C1" w:rsidP="008216C1">
            <w:pPr>
              <w:spacing w:after="0" w:line="240" w:lineRule="auto"/>
              <w:jc w:val="center"/>
              <w:rPr>
                <w:rFonts w:ascii="Times New Roman" w:hAnsi="Times New Roman"/>
                <w:sz w:val="24"/>
                <w:szCs w:val="24"/>
              </w:rPr>
            </w:pPr>
            <w:r w:rsidRPr="000E7F19">
              <w:rPr>
                <w:rFonts w:ascii="Times New Roman" w:hAnsi="Times New Roman"/>
                <w:sz w:val="24"/>
                <w:szCs w:val="24"/>
              </w:rPr>
              <w:t>ОК 05, ОК 09, ОК 10, ОК 11</w:t>
            </w:r>
          </w:p>
        </w:tc>
      </w:tr>
      <w:tr w:rsidR="00550A88" w:rsidRPr="00CA52C0" w14:paraId="5645AD71" w14:textId="389BFBFC" w:rsidTr="00AC55F6">
        <w:trPr>
          <w:trHeight w:val="170"/>
        </w:trPr>
        <w:tc>
          <w:tcPr>
            <w:tcW w:w="3069" w:type="pct"/>
            <w:gridSpan w:val="2"/>
          </w:tcPr>
          <w:p w14:paraId="691ABC2B" w14:textId="75D500EE" w:rsidR="00550A88" w:rsidRPr="00CA52C0" w:rsidRDefault="00550A88" w:rsidP="00AC55F6">
            <w:pPr>
              <w:spacing w:after="0" w:line="240" w:lineRule="auto"/>
              <w:rPr>
                <w:rFonts w:ascii="Times New Roman" w:hAnsi="Times New Roman"/>
                <w:b/>
                <w:sz w:val="24"/>
                <w:szCs w:val="24"/>
              </w:rPr>
            </w:pPr>
            <w:r w:rsidRPr="00CA52C0">
              <w:rPr>
                <w:rFonts w:ascii="Times New Roman" w:hAnsi="Times New Roman"/>
                <w:b/>
                <w:bCs/>
                <w:sz w:val="24"/>
                <w:szCs w:val="24"/>
              </w:rPr>
              <w:t>Примерная тематика самостоятельной учебной работы при изучении раздела № 3</w:t>
            </w:r>
          </w:p>
        </w:tc>
        <w:tc>
          <w:tcPr>
            <w:tcW w:w="644" w:type="pct"/>
          </w:tcPr>
          <w:p w14:paraId="232249F1" w14:textId="77777777" w:rsidR="00550A88" w:rsidRPr="00CA52C0" w:rsidRDefault="00550A88" w:rsidP="00A31A09">
            <w:pPr>
              <w:spacing w:after="0" w:line="240" w:lineRule="auto"/>
              <w:jc w:val="center"/>
              <w:rPr>
                <w:rFonts w:ascii="Times New Roman" w:hAnsi="Times New Roman"/>
                <w:b/>
                <w:sz w:val="24"/>
                <w:szCs w:val="24"/>
              </w:rPr>
            </w:pPr>
          </w:p>
        </w:tc>
        <w:tc>
          <w:tcPr>
            <w:tcW w:w="644" w:type="pct"/>
          </w:tcPr>
          <w:p w14:paraId="41B19FA1" w14:textId="76219D47" w:rsidR="00550A88" w:rsidRPr="00CA52C0" w:rsidRDefault="00550A88" w:rsidP="00A31A09">
            <w:pPr>
              <w:spacing w:after="0" w:line="240" w:lineRule="auto"/>
              <w:jc w:val="center"/>
              <w:rPr>
                <w:rFonts w:ascii="Times New Roman" w:hAnsi="Times New Roman"/>
                <w:b/>
                <w:sz w:val="24"/>
                <w:szCs w:val="24"/>
              </w:rPr>
            </w:pPr>
          </w:p>
        </w:tc>
        <w:tc>
          <w:tcPr>
            <w:tcW w:w="643" w:type="pct"/>
          </w:tcPr>
          <w:p w14:paraId="531EB190" w14:textId="77777777" w:rsidR="00550A88" w:rsidRPr="00CA52C0" w:rsidRDefault="00550A88" w:rsidP="00A31A09">
            <w:pPr>
              <w:spacing w:after="0" w:line="240" w:lineRule="auto"/>
              <w:jc w:val="center"/>
              <w:rPr>
                <w:rFonts w:ascii="Times New Roman" w:hAnsi="Times New Roman"/>
                <w:b/>
                <w:sz w:val="24"/>
                <w:szCs w:val="24"/>
              </w:rPr>
            </w:pPr>
          </w:p>
        </w:tc>
      </w:tr>
      <w:tr w:rsidR="00550A88" w:rsidRPr="00CA52C0" w14:paraId="427D2341" w14:textId="5B8EB1EF" w:rsidTr="00550A88">
        <w:tc>
          <w:tcPr>
            <w:tcW w:w="3069" w:type="pct"/>
            <w:gridSpan w:val="2"/>
          </w:tcPr>
          <w:p w14:paraId="4A1BAC9B" w14:textId="77777777" w:rsidR="00550A88" w:rsidRPr="00CA52C0" w:rsidRDefault="00550A88" w:rsidP="00FA52DE">
            <w:pPr>
              <w:suppressAutoHyphens/>
              <w:spacing w:after="0" w:line="240" w:lineRule="auto"/>
              <w:jc w:val="both"/>
              <w:rPr>
                <w:rFonts w:ascii="Times New Roman" w:hAnsi="Times New Roman"/>
                <w:b/>
                <w:sz w:val="24"/>
                <w:szCs w:val="24"/>
              </w:rPr>
            </w:pPr>
            <w:r w:rsidRPr="00CA52C0">
              <w:rPr>
                <w:rFonts w:ascii="Times New Roman" w:hAnsi="Times New Roman"/>
                <w:b/>
                <w:bCs/>
                <w:sz w:val="24"/>
                <w:szCs w:val="24"/>
              </w:rPr>
              <w:t>Курсовой проект (работа) не предусмотрен</w:t>
            </w:r>
          </w:p>
        </w:tc>
        <w:tc>
          <w:tcPr>
            <w:tcW w:w="644" w:type="pct"/>
          </w:tcPr>
          <w:p w14:paraId="17AE7B92" w14:textId="77777777" w:rsidR="00550A88" w:rsidRPr="00CA52C0" w:rsidRDefault="00550A88" w:rsidP="00A31A09">
            <w:pPr>
              <w:spacing w:after="0" w:line="240" w:lineRule="auto"/>
              <w:rPr>
                <w:rFonts w:ascii="Times New Roman" w:hAnsi="Times New Roman"/>
                <w:b/>
                <w:sz w:val="24"/>
                <w:szCs w:val="24"/>
              </w:rPr>
            </w:pPr>
          </w:p>
        </w:tc>
        <w:tc>
          <w:tcPr>
            <w:tcW w:w="644" w:type="pct"/>
            <w:vAlign w:val="center"/>
          </w:tcPr>
          <w:p w14:paraId="22B98702" w14:textId="4A3EFFA0" w:rsidR="00550A88" w:rsidRPr="00CA52C0" w:rsidRDefault="00550A88" w:rsidP="00A31A09">
            <w:pPr>
              <w:spacing w:after="0" w:line="240" w:lineRule="auto"/>
              <w:rPr>
                <w:rFonts w:ascii="Times New Roman" w:hAnsi="Times New Roman"/>
                <w:b/>
                <w:sz w:val="24"/>
                <w:szCs w:val="24"/>
              </w:rPr>
            </w:pPr>
          </w:p>
        </w:tc>
        <w:tc>
          <w:tcPr>
            <w:tcW w:w="643" w:type="pct"/>
          </w:tcPr>
          <w:p w14:paraId="0C4D08C0" w14:textId="77777777" w:rsidR="00550A88" w:rsidRPr="00CA52C0" w:rsidRDefault="00550A88" w:rsidP="00A31A09">
            <w:pPr>
              <w:spacing w:after="0" w:line="240" w:lineRule="auto"/>
              <w:rPr>
                <w:rFonts w:ascii="Times New Roman" w:hAnsi="Times New Roman"/>
                <w:b/>
                <w:sz w:val="24"/>
                <w:szCs w:val="24"/>
              </w:rPr>
            </w:pPr>
          </w:p>
        </w:tc>
      </w:tr>
      <w:tr w:rsidR="00550A88" w:rsidRPr="00CA52C0" w14:paraId="21EBA4B5" w14:textId="025568F3" w:rsidTr="00550A88">
        <w:tc>
          <w:tcPr>
            <w:tcW w:w="3069" w:type="pct"/>
            <w:gridSpan w:val="2"/>
          </w:tcPr>
          <w:p w14:paraId="55BE520C" w14:textId="77777777" w:rsidR="00550A88" w:rsidRPr="00CA52C0" w:rsidRDefault="00550A88" w:rsidP="00FA52DE">
            <w:pPr>
              <w:suppressAutoHyphens/>
              <w:spacing w:after="0" w:line="240" w:lineRule="auto"/>
              <w:jc w:val="both"/>
              <w:rPr>
                <w:rFonts w:ascii="Times New Roman" w:hAnsi="Times New Roman"/>
                <w:b/>
                <w:sz w:val="24"/>
                <w:szCs w:val="24"/>
              </w:rPr>
            </w:pPr>
            <w:r w:rsidRPr="00CA52C0">
              <w:rPr>
                <w:rFonts w:ascii="Times New Roman" w:hAnsi="Times New Roman"/>
                <w:b/>
                <w:sz w:val="24"/>
                <w:szCs w:val="24"/>
              </w:rPr>
              <w:t xml:space="preserve">Обязательные аудиторные учебные занятия </w:t>
            </w:r>
            <w:r w:rsidRPr="00CA52C0">
              <w:rPr>
                <w:rFonts w:ascii="Times New Roman" w:hAnsi="Times New Roman"/>
                <w:b/>
                <w:bCs/>
                <w:sz w:val="24"/>
                <w:szCs w:val="24"/>
              </w:rPr>
              <w:t>по курсовому проекту (работе</w:t>
            </w:r>
            <w:r w:rsidRPr="00CA52C0">
              <w:rPr>
                <w:rFonts w:ascii="Times New Roman" w:hAnsi="Times New Roman"/>
                <w:bCs/>
                <w:sz w:val="24"/>
                <w:szCs w:val="24"/>
              </w:rPr>
              <w:t>) не предусмотрены</w:t>
            </w:r>
          </w:p>
        </w:tc>
        <w:tc>
          <w:tcPr>
            <w:tcW w:w="644" w:type="pct"/>
          </w:tcPr>
          <w:p w14:paraId="4910D29F" w14:textId="77777777" w:rsidR="00550A88" w:rsidRPr="00CA52C0" w:rsidRDefault="00550A88" w:rsidP="00A31A09">
            <w:pPr>
              <w:spacing w:after="0" w:line="240" w:lineRule="auto"/>
              <w:rPr>
                <w:rFonts w:ascii="Times New Roman" w:hAnsi="Times New Roman"/>
                <w:b/>
                <w:sz w:val="24"/>
                <w:szCs w:val="24"/>
              </w:rPr>
            </w:pPr>
          </w:p>
        </w:tc>
        <w:tc>
          <w:tcPr>
            <w:tcW w:w="644" w:type="pct"/>
            <w:vAlign w:val="center"/>
          </w:tcPr>
          <w:p w14:paraId="015E839C" w14:textId="6DE182BA" w:rsidR="00550A88" w:rsidRPr="00CA52C0" w:rsidRDefault="00550A88" w:rsidP="00A31A09">
            <w:pPr>
              <w:spacing w:after="0" w:line="240" w:lineRule="auto"/>
              <w:rPr>
                <w:rFonts w:ascii="Times New Roman" w:hAnsi="Times New Roman"/>
                <w:b/>
                <w:sz w:val="24"/>
                <w:szCs w:val="24"/>
              </w:rPr>
            </w:pPr>
          </w:p>
        </w:tc>
        <w:tc>
          <w:tcPr>
            <w:tcW w:w="643" w:type="pct"/>
          </w:tcPr>
          <w:p w14:paraId="21A7D26C" w14:textId="77777777" w:rsidR="00550A88" w:rsidRPr="00CA52C0" w:rsidRDefault="00550A88" w:rsidP="00A31A09">
            <w:pPr>
              <w:spacing w:after="0" w:line="240" w:lineRule="auto"/>
              <w:rPr>
                <w:rFonts w:ascii="Times New Roman" w:hAnsi="Times New Roman"/>
                <w:b/>
                <w:sz w:val="24"/>
                <w:szCs w:val="24"/>
              </w:rPr>
            </w:pPr>
          </w:p>
        </w:tc>
      </w:tr>
      <w:tr w:rsidR="00550A88" w:rsidRPr="00CA52C0" w14:paraId="5BE58E17" w14:textId="3E405027" w:rsidTr="00550A88">
        <w:tc>
          <w:tcPr>
            <w:tcW w:w="3069" w:type="pct"/>
            <w:gridSpan w:val="2"/>
          </w:tcPr>
          <w:p w14:paraId="681A6D99" w14:textId="77777777" w:rsidR="00550A88" w:rsidRPr="00CA52C0" w:rsidRDefault="00550A88" w:rsidP="00FA52DE">
            <w:pPr>
              <w:suppressAutoHyphens/>
              <w:spacing w:after="0" w:line="240" w:lineRule="auto"/>
              <w:jc w:val="both"/>
              <w:rPr>
                <w:rFonts w:ascii="Times New Roman" w:hAnsi="Times New Roman"/>
                <w:b/>
                <w:sz w:val="24"/>
                <w:szCs w:val="24"/>
              </w:rPr>
            </w:pPr>
            <w:r w:rsidRPr="00CA52C0">
              <w:rPr>
                <w:rFonts w:ascii="Times New Roman" w:hAnsi="Times New Roman"/>
                <w:b/>
                <w:sz w:val="24"/>
                <w:szCs w:val="24"/>
              </w:rPr>
              <w:t>Самостоятельная учебная работа обучающегося над курсовым проектом (работой)</w:t>
            </w:r>
            <w:r w:rsidRPr="00CA52C0">
              <w:rPr>
                <w:rFonts w:ascii="Times New Roman" w:hAnsi="Times New Roman"/>
                <w:b/>
                <w:bCs/>
                <w:sz w:val="24"/>
                <w:szCs w:val="24"/>
              </w:rPr>
              <w:t xml:space="preserve"> </w:t>
            </w:r>
            <w:r w:rsidRPr="00CA52C0">
              <w:rPr>
                <w:rFonts w:ascii="Times New Roman" w:hAnsi="Times New Roman"/>
                <w:bCs/>
                <w:sz w:val="24"/>
                <w:szCs w:val="24"/>
              </w:rPr>
              <w:t>не предусмотрена</w:t>
            </w:r>
          </w:p>
        </w:tc>
        <w:tc>
          <w:tcPr>
            <w:tcW w:w="644" w:type="pct"/>
          </w:tcPr>
          <w:p w14:paraId="60C55C38" w14:textId="77777777" w:rsidR="00550A88" w:rsidRPr="00CA52C0" w:rsidRDefault="00550A88" w:rsidP="00A31A09">
            <w:pPr>
              <w:spacing w:after="0" w:line="240" w:lineRule="auto"/>
              <w:rPr>
                <w:rFonts w:ascii="Times New Roman" w:hAnsi="Times New Roman"/>
                <w:b/>
                <w:sz w:val="24"/>
                <w:szCs w:val="24"/>
              </w:rPr>
            </w:pPr>
          </w:p>
        </w:tc>
        <w:tc>
          <w:tcPr>
            <w:tcW w:w="644" w:type="pct"/>
            <w:vAlign w:val="center"/>
          </w:tcPr>
          <w:p w14:paraId="58EB749D" w14:textId="7F60FF18" w:rsidR="00550A88" w:rsidRPr="00CA52C0" w:rsidRDefault="00550A88" w:rsidP="00A31A09">
            <w:pPr>
              <w:spacing w:after="0" w:line="240" w:lineRule="auto"/>
              <w:rPr>
                <w:rFonts w:ascii="Times New Roman" w:hAnsi="Times New Roman"/>
                <w:b/>
                <w:sz w:val="24"/>
                <w:szCs w:val="24"/>
              </w:rPr>
            </w:pPr>
          </w:p>
        </w:tc>
        <w:tc>
          <w:tcPr>
            <w:tcW w:w="643" w:type="pct"/>
          </w:tcPr>
          <w:p w14:paraId="444FCD9F" w14:textId="77777777" w:rsidR="00550A88" w:rsidRPr="00CA52C0" w:rsidRDefault="00550A88" w:rsidP="00A31A09">
            <w:pPr>
              <w:spacing w:after="0" w:line="240" w:lineRule="auto"/>
              <w:rPr>
                <w:rFonts w:ascii="Times New Roman" w:hAnsi="Times New Roman"/>
                <w:b/>
                <w:sz w:val="24"/>
                <w:szCs w:val="24"/>
              </w:rPr>
            </w:pPr>
          </w:p>
        </w:tc>
      </w:tr>
      <w:tr w:rsidR="00550A88" w:rsidRPr="00CA52C0" w14:paraId="6B506B49" w14:textId="4490245A" w:rsidTr="00AC55F6">
        <w:tc>
          <w:tcPr>
            <w:tcW w:w="3069" w:type="pct"/>
            <w:gridSpan w:val="2"/>
          </w:tcPr>
          <w:p w14:paraId="1088E725"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Производственная практика </w:t>
            </w:r>
            <w:r w:rsidRPr="00CA52C0">
              <w:rPr>
                <w:rFonts w:ascii="Times New Roman" w:hAnsi="Times New Roman"/>
                <w:b/>
                <w:sz w:val="24"/>
                <w:szCs w:val="24"/>
              </w:rPr>
              <w:t>(</w:t>
            </w:r>
            <w:r w:rsidRPr="00CA52C0">
              <w:rPr>
                <w:rFonts w:ascii="Times New Roman" w:hAnsi="Times New Roman"/>
                <w:b/>
                <w:bCs/>
                <w:sz w:val="24"/>
                <w:szCs w:val="24"/>
              </w:rPr>
              <w:t>если предусмотрена</w:t>
            </w:r>
            <w:r w:rsidRPr="00CA52C0">
              <w:rPr>
                <w:rFonts w:ascii="Times New Roman" w:hAnsi="Times New Roman"/>
                <w:b/>
                <w:sz w:val="24"/>
                <w:szCs w:val="24"/>
              </w:rPr>
              <w:t xml:space="preserve"> итоговая (концентрированная) практика</w:t>
            </w:r>
            <w:r w:rsidRPr="00CA52C0">
              <w:rPr>
                <w:rFonts w:ascii="Times New Roman" w:hAnsi="Times New Roman"/>
                <w:b/>
                <w:bCs/>
                <w:sz w:val="24"/>
                <w:szCs w:val="24"/>
              </w:rPr>
              <w:t>)</w:t>
            </w:r>
          </w:p>
          <w:p w14:paraId="6F18214C" w14:textId="77777777" w:rsidR="00550A88" w:rsidRPr="00CA52C0" w:rsidRDefault="00550A88" w:rsidP="00A31A09">
            <w:pPr>
              <w:suppressAutoHyphens/>
              <w:spacing w:after="0" w:line="240" w:lineRule="auto"/>
              <w:jc w:val="both"/>
              <w:rPr>
                <w:rFonts w:ascii="Times New Roman" w:hAnsi="Times New Roman"/>
                <w:b/>
                <w:bCs/>
                <w:sz w:val="24"/>
                <w:szCs w:val="24"/>
              </w:rPr>
            </w:pPr>
            <w:r w:rsidRPr="00CA52C0">
              <w:rPr>
                <w:rFonts w:ascii="Times New Roman" w:hAnsi="Times New Roman"/>
                <w:b/>
                <w:bCs/>
                <w:sz w:val="24"/>
                <w:szCs w:val="24"/>
              </w:rPr>
              <w:t xml:space="preserve">Виды работ </w:t>
            </w:r>
          </w:p>
          <w:p w14:paraId="0BC25CEB"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1.</w:t>
            </w:r>
            <w:r w:rsidRPr="00CA52C0">
              <w:rPr>
                <w:rFonts w:ascii="Times New Roman" w:hAnsi="Times New Roman"/>
                <w:sz w:val="24"/>
                <w:szCs w:val="24"/>
                <w:lang w:eastAsia="en-US"/>
              </w:rPr>
              <w:t xml:space="preserve"> </w:t>
            </w:r>
            <w:r w:rsidRPr="00CA52C0">
              <w:rPr>
                <w:rFonts w:ascii="Times New Roman" w:hAnsi="Times New Roman"/>
                <w:sz w:val="24"/>
                <w:szCs w:val="24"/>
              </w:rPr>
              <w:t xml:space="preserve">Краткая характеристика банка: </w:t>
            </w:r>
          </w:p>
          <w:p w14:paraId="3A736409"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история создания банка, его местонахождение и правовой статус;</w:t>
            </w:r>
          </w:p>
          <w:p w14:paraId="77D17DBD"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бренд (</w:t>
            </w:r>
            <w:r w:rsidRPr="00CA52C0">
              <w:rPr>
                <w:rFonts w:ascii="Times New Roman" w:hAnsi="Times New Roman"/>
                <w:sz w:val="24"/>
                <w:szCs w:val="24"/>
                <w:lang w:val="en-US" w:eastAsia="en-US"/>
              </w:rPr>
              <w:t>name</w:t>
            </w:r>
            <w:r w:rsidRPr="00CA52C0">
              <w:rPr>
                <w:rFonts w:ascii="Times New Roman" w:hAnsi="Times New Roman"/>
                <w:sz w:val="24"/>
                <w:szCs w:val="24"/>
                <w:lang w:eastAsia="en-US"/>
              </w:rPr>
              <w:t xml:space="preserve">, логотип, слоган, миссию и ценности); </w:t>
            </w:r>
          </w:p>
          <w:p w14:paraId="3AD1BF03"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наличие лицензий на момент прохождения практики;</w:t>
            </w:r>
          </w:p>
          <w:p w14:paraId="1B99999A"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состав акционеров банка;</w:t>
            </w:r>
          </w:p>
          <w:p w14:paraId="6EA675AB"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схема организационной структуры банка;</w:t>
            </w:r>
          </w:p>
          <w:p w14:paraId="02FD2154"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состав обслуживаемых клиентов.</w:t>
            </w:r>
          </w:p>
          <w:p w14:paraId="43F43EE6"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0C1DDDEB" w14:textId="77777777" w:rsidR="00550A88" w:rsidRPr="00CA52C0" w:rsidRDefault="00550A88" w:rsidP="00A31A09">
            <w:pPr>
              <w:spacing w:after="0" w:line="240" w:lineRule="auto"/>
              <w:contextualSpacing/>
              <w:jc w:val="both"/>
              <w:rPr>
                <w:rFonts w:ascii="Times New Roman" w:hAnsi="Times New Roman"/>
                <w:b/>
                <w:sz w:val="24"/>
                <w:szCs w:val="24"/>
                <w:lang w:eastAsia="en-US"/>
              </w:rPr>
            </w:pPr>
            <w:r w:rsidRPr="00CA52C0">
              <w:rPr>
                <w:rFonts w:ascii="Times New Roman" w:hAnsi="Times New Roman"/>
                <w:sz w:val="24"/>
                <w:szCs w:val="24"/>
              </w:rPr>
              <w:t xml:space="preserve">2. </w:t>
            </w:r>
            <w:r w:rsidRPr="00CA52C0">
              <w:rPr>
                <w:rFonts w:ascii="Times New Roman" w:hAnsi="Times New Roman"/>
                <w:sz w:val="24"/>
                <w:szCs w:val="24"/>
                <w:lang w:eastAsia="en-US"/>
              </w:rPr>
              <w:t xml:space="preserve">Изучение организации расчетно-кассового обслуживания клиентов: </w:t>
            </w:r>
          </w:p>
          <w:p w14:paraId="70D73B1D"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характеристика безналичных расчетов и правовые нормы их регулирования;</w:t>
            </w:r>
          </w:p>
          <w:p w14:paraId="0C03B0F6"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виды счетов, открываемых кредитными организациями клиентам юридическим лицам;</w:t>
            </w:r>
          </w:p>
          <w:p w14:paraId="04A896BA"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lastRenderedPageBreak/>
              <w:t>- порядок открытия и закрытия лицевых счетов клиентов в рублях и иностранной валюте (в приложении представить образец оформления договора банковского счета);</w:t>
            </w:r>
          </w:p>
          <w:p w14:paraId="52AB0A60"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порядок совершения операций по расчетным счетам. Оформление выписок по счетам (в приложении представить образец заполненной выписки по счету);</w:t>
            </w:r>
          </w:p>
          <w:p w14:paraId="06B9F68C"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порядок формирования юридических дел клиентов;</w:t>
            </w:r>
          </w:p>
          <w:p w14:paraId="2733FB07"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порядок расчета сумм вознаграждений за расчетное обслуживание по тарифам банка (привести пример);</w:t>
            </w:r>
          </w:p>
          <w:p w14:paraId="10320ECB" w14:textId="77777777" w:rsidR="00550A88" w:rsidRPr="00CA52C0" w:rsidRDefault="00550A88" w:rsidP="00A31A09">
            <w:pPr>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правила совершения операций по расчетным счетам, очередность списания денежных средств;</w:t>
            </w:r>
          </w:p>
          <w:p w14:paraId="6B6E2DA7" w14:textId="77777777" w:rsidR="00550A88" w:rsidRPr="00CA52C0" w:rsidRDefault="00550A88" w:rsidP="00A31A09">
            <w:pPr>
              <w:suppressAutoHyphens/>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 порядок оформления, представления, отзыва и возврата расчетных документов.</w:t>
            </w:r>
          </w:p>
          <w:p w14:paraId="7CDA4A70" w14:textId="77777777" w:rsidR="00550A88" w:rsidRPr="00CA52C0" w:rsidRDefault="00550A88" w:rsidP="00A31A09">
            <w:pPr>
              <w:suppressAutoHyphens/>
              <w:spacing w:after="0" w:line="240" w:lineRule="auto"/>
              <w:contextualSpacing/>
              <w:jc w:val="both"/>
              <w:rPr>
                <w:rFonts w:ascii="Times New Roman" w:hAnsi="Times New Roman"/>
                <w:sz w:val="24"/>
                <w:szCs w:val="24"/>
                <w:lang w:eastAsia="en-US"/>
              </w:rPr>
            </w:pPr>
          </w:p>
          <w:p w14:paraId="5D66A4BF" w14:textId="77777777" w:rsidR="00550A88" w:rsidRPr="00CA52C0" w:rsidRDefault="00550A88" w:rsidP="00A31A09">
            <w:pPr>
              <w:suppressAutoHyphens/>
              <w:spacing w:after="0" w:line="240" w:lineRule="auto"/>
              <w:contextualSpacing/>
              <w:jc w:val="both"/>
              <w:rPr>
                <w:rFonts w:ascii="Times New Roman" w:hAnsi="Times New Roman"/>
                <w:sz w:val="24"/>
                <w:szCs w:val="24"/>
                <w:lang w:eastAsia="en-US"/>
              </w:rPr>
            </w:pPr>
            <w:r w:rsidRPr="00CA52C0">
              <w:rPr>
                <w:rFonts w:ascii="Times New Roman" w:hAnsi="Times New Roman"/>
                <w:sz w:val="24"/>
                <w:szCs w:val="24"/>
                <w:lang w:eastAsia="en-US"/>
              </w:rPr>
              <w:t>3. Изучение порядка осуществления безналичных платежей с использованием различных форм расчетов в национальной и иностранной валютах:</w:t>
            </w:r>
          </w:p>
          <w:p w14:paraId="45CB092E"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и оформление расчетов платежными поручениями, платежными требованиями и инкассовыми поручениями (в приложении представить образцы заполненных документов);</w:t>
            </w:r>
          </w:p>
          <w:p w14:paraId="192C02BA"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выполнения и оформления расчетов аккредитивами и чеками (в приложении представить образцы заполненных документов);</w:t>
            </w:r>
          </w:p>
          <w:p w14:paraId="48716B51"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оформления операций по возврату сумм, неправильно зачисленных на счета клиентов;</w:t>
            </w:r>
          </w:p>
          <w:p w14:paraId="422EE2C9"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картотека неоплаченных расчетных документов.</w:t>
            </w:r>
          </w:p>
          <w:p w14:paraId="1BBF0320"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09E7AEC1"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4. Изучение порядка осуществления расчетного обслуживания счетов бюджетов различных уровней:</w:t>
            </w:r>
          </w:p>
          <w:p w14:paraId="1827EA92"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открытия и нумерации счетов по учету доходов бюджетов всех уровней;</w:t>
            </w:r>
          </w:p>
          <w:p w14:paraId="4E5EAF51"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и особенности проведения операций по счетам бюджетов различных уровней;</w:t>
            </w:r>
          </w:p>
          <w:p w14:paraId="21788CD2"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оформления возврата налогоплательщикам сумм ошибочно перечисленных налогов и других платежей.</w:t>
            </w:r>
          </w:p>
          <w:p w14:paraId="28BF1853"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4614FF4B"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5 Изучение порядка осуществления межбанковских расчетов:</w:t>
            </w:r>
          </w:p>
          <w:p w14:paraId="2E92C39A"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оформления операции по корреспондентскому счету, открытому в расчетно-кассовом центре Банка России;</w:t>
            </w:r>
          </w:p>
          <w:p w14:paraId="4F66BF3D"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lastRenderedPageBreak/>
              <w:t>- порядок осуществления расчетов между кредитными организациями через счета ЛОРО и НОСТРО;</w:t>
            </w:r>
          </w:p>
          <w:p w14:paraId="33C36E43"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осуществление и оформление расчетов банка со своими филиалами.</w:t>
            </w:r>
          </w:p>
          <w:p w14:paraId="6B69D7C7"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6. Изучение организации кассовой работы в коммерческом банке:</w:t>
            </w:r>
          </w:p>
          <w:p w14:paraId="5687EC85"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нормативно-правовое регулирование кассовых операций;</w:t>
            </w:r>
          </w:p>
          <w:p w14:paraId="378994A4"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передачи и получения кассовыми работниками банковских ценностей (в приложении привести пример заполнения книги учета принятых и выданных ценностей 0402124);</w:t>
            </w:r>
          </w:p>
          <w:p w14:paraId="341827C1"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совершения кассовых операций с юридическими лицами (в приложении представить образцы заполненных кассовых документов: денежного чека и объявления на взнос наличными 0402001);</w:t>
            </w:r>
          </w:p>
          <w:p w14:paraId="1DB9D83A"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совершения кассовых операций с физическими лицами (в приложении представить образцы заполненных кассовых документов: приходного кассового ордера 0402008 и расходного кассового ордера 0402009);</w:t>
            </w:r>
          </w:p>
          <w:p w14:paraId="7DA8FCFD"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формирования и упаковка банковских ценностей (в приложении представить образцы оформления полных и неполных корешков, верхних накладок полной, неполной, сборной и неполно-сборной пачек банкнот, ярлыков к мешкам с монетой);</w:t>
            </w:r>
          </w:p>
          <w:p w14:paraId="56FE6088"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правила перевозки и инкассации наличных денег.</w:t>
            </w:r>
          </w:p>
          <w:p w14:paraId="77CA2D86"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22417201"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7. Изучение организации работы с сомнительными, неплатежеспособными и имеющими признаки подделки денежными знаками Банка России:</w:t>
            </w:r>
          </w:p>
          <w:p w14:paraId="43BF61CF"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дизайн и классификация средств защиты банкнот Банка России (в приложении привести иллюстрированные примеры);</w:t>
            </w:r>
          </w:p>
          <w:p w14:paraId="20182D0D"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работы с сомнительными, неплатежеспособными и имеющими признаки подделки денежными знаками Банка России (в приложении привести примеры оформления справки 0402159, ордера по передаче ценностей 0402102);</w:t>
            </w:r>
          </w:p>
          <w:p w14:paraId="5A84FFF2"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проведения текущего контроля кассовых операций;</w:t>
            </w:r>
          </w:p>
          <w:p w14:paraId="3B5BD7E8"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проведения и результаты оформления ревизии.</w:t>
            </w:r>
          </w:p>
          <w:p w14:paraId="4D76B5D3"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5E2A319F"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8.  Изучение порядка открытия и ведения валютных счетов в коммерческом банке:</w:t>
            </w:r>
          </w:p>
          <w:p w14:paraId="13BE9607"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нормативные правовые документы, регулирующие организацию операции по международным расчетам, связанным с экспортом и импортом товаров и услуг;</w:t>
            </w:r>
          </w:p>
          <w:p w14:paraId="118E4849"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условия открытия валютных счетов;</w:t>
            </w:r>
          </w:p>
          <w:p w14:paraId="1A77E5C6"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lastRenderedPageBreak/>
              <w:t>- порядок открытия, ведения и закрытия валютного счета (в приложении представить образец заполнения договора банковского валютного счета);</w:t>
            </w:r>
          </w:p>
          <w:p w14:paraId="04B69AD3"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конверсионные операции по счетам клиентов (привести пример расчета и взыскания суммы вознаграждения за проведение международных расчетов и конверсионных операций);</w:t>
            </w:r>
          </w:p>
          <w:p w14:paraId="6C5E4579"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контроль за репатриацией валютной выручки.</w:t>
            </w:r>
          </w:p>
          <w:p w14:paraId="779C3554"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3EB6D9D1"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9. Изучение организации и порядка осуществления международных расчетов по экспортно-импортным операциям:</w:t>
            </w:r>
          </w:p>
          <w:p w14:paraId="07CEFBF9"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нормы международного права, определяющие правила проведения международных расчетов;</w:t>
            </w:r>
          </w:p>
          <w:p w14:paraId="2AA53927"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формы международных расчетов: аккредитивы, инкассо, переводы, чеки;</w:t>
            </w:r>
          </w:p>
          <w:p w14:paraId="1F8E61C4"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виды платежных документов, порядок проверки их соответствия условиям и формам расчетов;</w:t>
            </w:r>
          </w:p>
          <w:p w14:paraId="34495274"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проведения и отражение в учете операций международных расчетов с использованием различных форм;</w:t>
            </w:r>
          </w:p>
          <w:p w14:paraId="7BECF318"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и отражение в учете переоценки средств в иностранной валюте;</w:t>
            </w:r>
          </w:p>
          <w:p w14:paraId="4C36E072"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расчета размеров открытых валютных позиций;</w:t>
            </w:r>
          </w:p>
          <w:p w14:paraId="704D51A6"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порядок выполнения уполномоченным банком функций агента валютного контроля;</w:t>
            </w:r>
          </w:p>
          <w:p w14:paraId="61423E25"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меры, направленные на предотвращение использования транснациональных операций для преступных целей.</w:t>
            </w:r>
          </w:p>
          <w:p w14:paraId="4557008F" w14:textId="77777777" w:rsidR="00550A88" w:rsidRPr="00CA52C0" w:rsidRDefault="00550A88" w:rsidP="00A31A09">
            <w:pPr>
              <w:suppressAutoHyphens/>
              <w:spacing w:after="0" w:line="240" w:lineRule="auto"/>
              <w:contextualSpacing/>
              <w:jc w:val="both"/>
              <w:rPr>
                <w:rFonts w:ascii="Times New Roman" w:hAnsi="Times New Roman"/>
                <w:sz w:val="24"/>
                <w:szCs w:val="24"/>
              </w:rPr>
            </w:pPr>
          </w:p>
          <w:p w14:paraId="35BD561A"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10.  Изучение порядка обслуживания расчетных операции с использованием различных видов платежных карт:</w:t>
            </w:r>
          </w:p>
          <w:p w14:paraId="3B9CE95B"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краткую информацию о системах международных финансовых телекоммуникаций;</w:t>
            </w:r>
          </w:p>
          <w:p w14:paraId="0DB10D98"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виды платежных карт и операции, проводимые с их использованием;</w:t>
            </w:r>
          </w:p>
          <w:p w14:paraId="5C634946"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условия и порядок выдачи платежных карт (в приложении привести примеры оформления договора карточного счета и договора на банковское обслуживание, оформляемое в рамках зарплатного проекта);</w:t>
            </w:r>
          </w:p>
          <w:p w14:paraId="67FEE017" w14:textId="77777777" w:rsidR="00550A88" w:rsidRPr="00CA52C0" w:rsidRDefault="00550A88" w:rsidP="00A31A09">
            <w:pPr>
              <w:suppressAutoHyphens/>
              <w:spacing w:after="0" w:line="240" w:lineRule="auto"/>
              <w:contextualSpacing/>
              <w:jc w:val="both"/>
              <w:rPr>
                <w:rFonts w:ascii="Times New Roman" w:hAnsi="Times New Roman"/>
                <w:sz w:val="24"/>
                <w:szCs w:val="24"/>
              </w:rPr>
            </w:pPr>
            <w:r w:rsidRPr="00CA52C0">
              <w:rPr>
                <w:rFonts w:ascii="Times New Roman" w:hAnsi="Times New Roman"/>
                <w:sz w:val="24"/>
                <w:szCs w:val="24"/>
              </w:rPr>
              <w:t>- технологии и порядок учета расчетов с использованием платежных карт, документальное оформление операций с платежными картами;</w:t>
            </w:r>
          </w:p>
          <w:p w14:paraId="37E7AE25" w14:textId="77777777" w:rsidR="00550A88" w:rsidRPr="00CA52C0" w:rsidRDefault="00550A88" w:rsidP="00A31A09">
            <w:pPr>
              <w:suppressAutoHyphens/>
              <w:spacing w:after="0" w:line="240" w:lineRule="auto"/>
              <w:jc w:val="both"/>
              <w:rPr>
                <w:rFonts w:ascii="Times New Roman" w:hAnsi="Times New Roman"/>
                <w:b/>
                <w:sz w:val="24"/>
                <w:szCs w:val="24"/>
              </w:rPr>
            </w:pPr>
            <w:r w:rsidRPr="00CA52C0">
              <w:rPr>
                <w:rFonts w:ascii="Times New Roman" w:hAnsi="Times New Roman"/>
                <w:sz w:val="24"/>
                <w:szCs w:val="24"/>
              </w:rPr>
              <w:t>- типичные нарушения при совершении расчетных операций по счетам клиентов, межбанковских расчетов, операций с платежными картами</w:t>
            </w:r>
          </w:p>
        </w:tc>
        <w:tc>
          <w:tcPr>
            <w:tcW w:w="644" w:type="pct"/>
            <w:vAlign w:val="center"/>
          </w:tcPr>
          <w:p w14:paraId="6ECF0880" w14:textId="0D912E0C" w:rsidR="00550A88" w:rsidRPr="00CA52C0" w:rsidRDefault="00AC55F6" w:rsidP="00AC55F6">
            <w:pPr>
              <w:spacing w:after="0" w:line="240" w:lineRule="auto"/>
              <w:jc w:val="center"/>
              <w:rPr>
                <w:rFonts w:ascii="Times New Roman" w:hAnsi="Times New Roman"/>
                <w:b/>
                <w:sz w:val="24"/>
                <w:szCs w:val="24"/>
              </w:rPr>
            </w:pPr>
            <w:r>
              <w:rPr>
                <w:rFonts w:ascii="Times New Roman" w:hAnsi="Times New Roman"/>
                <w:b/>
                <w:sz w:val="24"/>
                <w:szCs w:val="24"/>
              </w:rPr>
              <w:lastRenderedPageBreak/>
              <w:t>108</w:t>
            </w:r>
          </w:p>
        </w:tc>
        <w:tc>
          <w:tcPr>
            <w:tcW w:w="644" w:type="pct"/>
            <w:vAlign w:val="center"/>
          </w:tcPr>
          <w:p w14:paraId="4E108879" w14:textId="0E6FB713" w:rsidR="00550A88" w:rsidRPr="00CA52C0" w:rsidRDefault="00550A88" w:rsidP="00FA52DE">
            <w:pPr>
              <w:spacing w:after="0" w:line="240" w:lineRule="auto"/>
              <w:jc w:val="center"/>
              <w:rPr>
                <w:rFonts w:ascii="Times New Roman" w:hAnsi="Times New Roman"/>
                <w:b/>
                <w:sz w:val="24"/>
                <w:szCs w:val="24"/>
              </w:rPr>
            </w:pPr>
            <w:r w:rsidRPr="00CA52C0">
              <w:rPr>
                <w:rFonts w:ascii="Times New Roman" w:hAnsi="Times New Roman"/>
                <w:b/>
                <w:sz w:val="24"/>
                <w:szCs w:val="24"/>
              </w:rPr>
              <w:t>108</w:t>
            </w:r>
          </w:p>
        </w:tc>
        <w:tc>
          <w:tcPr>
            <w:tcW w:w="643" w:type="pct"/>
          </w:tcPr>
          <w:p w14:paraId="68CF777F" w14:textId="77777777" w:rsidR="00550A88" w:rsidRPr="00CA52C0" w:rsidRDefault="00550A88" w:rsidP="00FA52DE">
            <w:pPr>
              <w:spacing w:after="0" w:line="240" w:lineRule="auto"/>
              <w:jc w:val="center"/>
              <w:rPr>
                <w:rFonts w:ascii="Times New Roman" w:hAnsi="Times New Roman"/>
                <w:b/>
                <w:sz w:val="24"/>
                <w:szCs w:val="24"/>
              </w:rPr>
            </w:pPr>
          </w:p>
        </w:tc>
      </w:tr>
      <w:tr w:rsidR="00550A88" w:rsidRPr="00CA52C0" w14:paraId="57AFA29A" w14:textId="7A282511" w:rsidTr="00550A88">
        <w:tc>
          <w:tcPr>
            <w:tcW w:w="3069" w:type="pct"/>
            <w:gridSpan w:val="2"/>
          </w:tcPr>
          <w:p w14:paraId="0730CDDA" w14:textId="07F764F4" w:rsidR="00550A88" w:rsidRPr="00CA52C0" w:rsidRDefault="00AC55F6" w:rsidP="00A31A09">
            <w:pPr>
              <w:suppressAutoHyphens/>
              <w:spacing w:after="0" w:line="240" w:lineRule="auto"/>
              <w:contextualSpacing/>
              <w:jc w:val="both"/>
              <w:rPr>
                <w:rFonts w:ascii="Times New Roman" w:hAnsi="Times New Roman"/>
                <w:b/>
                <w:bCs/>
                <w:sz w:val="24"/>
                <w:szCs w:val="24"/>
              </w:rPr>
            </w:pPr>
            <w:r>
              <w:rPr>
                <w:rFonts w:ascii="Times New Roman" w:hAnsi="Times New Roman"/>
                <w:b/>
                <w:bCs/>
                <w:sz w:val="24"/>
                <w:szCs w:val="24"/>
              </w:rPr>
              <w:lastRenderedPageBreak/>
              <w:t>Промежуточная аттестация</w:t>
            </w:r>
          </w:p>
        </w:tc>
        <w:tc>
          <w:tcPr>
            <w:tcW w:w="644" w:type="pct"/>
          </w:tcPr>
          <w:p w14:paraId="0B532979" w14:textId="77777777" w:rsidR="00550A88" w:rsidRPr="00CA52C0" w:rsidRDefault="00550A88" w:rsidP="00A31A09">
            <w:pPr>
              <w:spacing w:after="0" w:line="240" w:lineRule="auto"/>
              <w:jc w:val="center"/>
              <w:rPr>
                <w:rFonts w:ascii="Times New Roman" w:hAnsi="Times New Roman"/>
                <w:b/>
                <w:sz w:val="24"/>
                <w:szCs w:val="24"/>
              </w:rPr>
            </w:pPr>
          </w:p>
        </w:tc>
        <w:tc>
          <w:tcPr>
            <w:tcW w:w="644" w:type="pct"/>
            <w:vAlign w:val="center"/>
          </w:tcPr>
          <w:p w14:paraId="7655E142" w14:textId="38E89C8A" w:rsidR="00550A88" w:rsidRPr="00CA52C0" w:rsidRDefault="00550A88" w:rsidP="00A31A09">
            <w:pPr>
              <w:spacing w:after="0" w:line="240" w:lineRule="auto"/>
              <w:jc w:val="center"/>
              <w:rPr>
                <w:rFonts w:ascii="Times New Roman" w:hAnsi="Times New Roman"/>
                <w:b/>
                <w:sz w:val="24"/>
                <w:szCs w:val="24"/>
              </w:rPr>
            </w:pPr>
          </w:p>
        </w:tc>
        <w:tc>
          <w:tcPr>
            <w:tcW w:w="643" w:type="pct"/>
          </w:tcPr>
          <w:p w14:paraId="7122E686" w14:textId="77777777" w:rsidR="00550A88" w:rsidRPr="00CA52C0" w:rsidRDefault="00550A88" w:rsidP="00A31A09">
            <w:pPr>
              <w:spacing w:after="0" w:line="240" w:lineRule="auto"/>
              <w:jc w:val="center"/>
              <w:rPr>
                <w:rFonts w:ascii="Times New Roman" w:hAnsi="Times New Roman"/>
                <w:b/>
                <w:sz w:val="24"/>
                <w:szCs w:val="24"/>
              </w:rPr>
            </w:pPr>
          </w:p>
        </w:tc>
      </w:tr>
      <w:tr w:rsidR="00550A88" w:rsidRPr="00CA52C0" w14:paraId="5EA81922" w14:textId="62F28B81" w:rsidTr="00550A88">
        <w:tc>
          <w:tcPr>
            <w:tcW w:w="3069" w:type="pct"/>
            <w:gridSpan w:val="2"/>
          </w:tcPr>
          <w:p w14:paraId="07FDD114" w14:textId="77777777" w:rsidR="00550A88" w:rsidRPr="00CA52C0" w:rsidRDefault="00550A88" w:rsidP="00A31A09">
            <w:pPr>
              <w:spacing w:after="0" w:line="240" w:lineRule="auto"/>
              <w:rPr>
                <w:rFonts w:ascii="Times New Roman" w:hAnsi="Times New Roman"/>
                <w:b/>
                <w:bCs/>
                <w:sz w:val="24"/>
                <w:szCs w:val="24"/>
              </w:rPr>
            </w:pPr>
            <w:r w:rsidRPr="00CA52C0">
              <w:rPr>
                <w:rFonts w:ascii="Times New Roman" w:hAnsi="Times New Roman"/>
                <w:b/>
                <w:bCs/>
                <w:sz w:val="24"/>
                <w:szCs w:val="24"/>
              </w:rPr>
              <w:lastRenderedPageBreak/>
              <w:t>Всего</w:t>
            </w:r>
          </w:p>
        </w:tc>
        <w:tc>
          <w:tcPr>
            <w:tcW w:w="644" w:type="pct"/>
          </w:tcPr>
          <w:p w14:paraId="69A46450" w14:textId="34E02026" w:rsidR="00550A88" w:rsidRPr="00CA52C0" w:rsidRDefault="00AC55F6" w:rsidP="00A31A09">
            <w:pPr>
              <w:spacing w:after="0" w:line="240" w:lineRule="auto"/>
              <w:jc w:val="center"/>
              <w:rPr>
                <w:rFonts w:ascii="Times New Roman" w:hAnsi="Times New Roman"/>
                <w:b/>
                <w:sz w:val="24"/>
                <w:szCs w:val="24"/>
              </w:rPr>
            </w:pPr>
            <w:r>
              <w:rPr>
                <w:rFonts w:ascii="Times New Roman" w:hAnsi="Times New Roman"/>
                <w:b/>
                <w:sz w:val="24"/>
                <w:szCs w:val="24"/>
              </w:rPr>
              <w:t>204</w:t>
            </w:r>
          </w:p>
        </w:tc>
        <w:tc>
          <w:tcPr>
            <w:tcW w:w="644" w:type="pct"/>
            <w:vAlign w:val="center"/>
          </w:tcPr>
          <w:p w14:paraId="2F4AABA8" w14:textId="106ABB69" w:rsidR="00550A88" w:rsidRPr="00CA52C0" w:rsidRDefault="00550A88" w:rsidP="00A31A09">
            <w:pPr>
              <w:spacing w:after="0" w:line="240" w:lineRule="auto"/>
              <w:jc w:val="center"/>
              <w:rPr>
                <w:rFonts w:ascii="Times New Roman" w:hAnsi="Times New Roman"/>
                <w:b/>
                <w:sz w:val="24"/>
                <w:szCs w:val="24"/>
              </w:rPr>
            </w:pPr>
            <w:r w:rsidRPr="00CA52C0">
              <w:rPr>
                <w:rFonts w:ascii="Times New Roman" w:hAnsi="Times New Roman"/>
                <w:b/>
                <w:sz w:val="24"/>
                <w:szCs w:val="24"/>
              </w:rPr>
              <w:t>312</w:t>
            </w:r>
          </w:p>
        </w:tc>
        <w:tc>
          <w:tcPr>
            <w:tcW w:w="643" w:type="pct"/>
          </w:tcPr>
          <w:p w14:paraId="0DDEB234" w14:textId="77777777" w:rsidR="00550A88" w:rsidRPr="00CA52C0" w:rsidRDefault="00550A88" w:rsidP="00A31A09">
            <w:pPr>
              <w:spacing w:after="0" w:line="240" w:lineRule="auto"/>
              <w:jc w:val="center"/>
              <w:rPr>
                <w:rFonts w:ascii="Times New Roman" w:hAnsi="Times New Roman"/>
                <w:b/>
                <w:sz w:val="24"/>
                <w:szCs w:val="24"/>
              </w:rPr>
            </w:pPr>
          </w:p>
        </w:tc>
      </w:tr>
    </w:tbl>
    <w:p w14:paraId="71D903AB" w14:textId="77777777" w:rsidR="00CE51AF" w:rsidRPr="00CA52C0" w:rsidRDefault="00CE51AF" w:rsidP="00CE51AF">
      <w:pPr>
        <w:suppressAutoHyphens/>
        <w:rPr>
          <w:rFonts w:ascii="Times New Roman" w:hAnsi="Times New Roman"/>
          <w:sz w:val="24"/>
          <w:szCs w:val="24"/>
        </w:rPr>
      </w:pPr>
    </w:p>
    <w:p w14:paraId="2D6E9A8D" w14:textId="77777777" w:rsidR="00CE51AF" w:rsidRPr="00CA52C0" w:rsidRDefault="00CE51AF" w:rsidP="00CE51AF">
      <w:pPr>
        <w:rPr>
          <w:rFonts w:ascii="Times New Roman" w:hAnsi="Times New Roman"/>
          <w:sz w:val="24"/>
          <w:szCs w:val="24"/>
        </w:rPr>
        <w:sectPr w:rsidR="00CE51AF" w:rsidRPr="00CA52C0" w:rsidSect="00224076">
          <w:pgSz w:w="16840" w:h="11907" w:code="9"/>
          <w:pgMar w:top="1134" w:right="567" w:bottom="1134" w:left="1701" w:header="709" w:footer="709" w:gutter="0"/>
          <w:cols w:space="720"/>
          <w:docGrid w:linePitch="299"/>
        </w:sectPr>
      </w:pPr>
    </w:p>
    <w:p w14:paraId="072BEE90" w14:textId="10B75689" w:rsidR="00CE51AF" w:rsidRPr="00CA52C0" w:rsidRDefault="00CE51AF" w:rsidP="00CE51AF">
      <w:pPr>
        <w:spacing w:after="0"/>
        <w:jc w:val="center"/>
        <w:rPr>
          <w:rFonts w:ascii="Times New Roman" w:hAnsi="Times New Roman"/>
          <w:b/>
          <w:bCs/>
          <w:sz w:val="24"/>
          <w:szCs w:val="24"/>
        </w:rPr>
      </w:pPr>
      <w:r w:rsidRPr="00CA52C0">
        <w:rPr>
          <w:rFonts w:ascii="Times New Roman" w:hAnsi="Times New Roman"/>
          <w:b/>
          <w:bCs/>
          <w:sz w:val="24"/>
          <w:szCs w:val="24"/>
        </w:rPr>
        <w:lastRenderedPageBreak/>
        <w:t>3. УСЛОВИЯ РЕАЛИЗАЦИИ ПРОФЕССИОНАЛЬНОГО МОДУЛЯ</w:t>
      </w:r>
    </w:p>
    <w:p w14:paraId="3B6BCDE6" w14:textId="77777777" w:rsidR="00CE51AF" w:rsidRPr="00CA52C0" w:rsidRDefault="00CE51AF" w:rsidP="00CE51AF">
      <w:pPr>
        <w:spacing w:after="0"/>
        <w:ind w:firstLine="709"/>
        <w:rPr>
          <w:rFonts w:ascii="Times New Roman" w:hAnsi="Times New Roman"/>
          <w:b/>
          <w:bCs/>
          <w:sz w:val="24"/>
          <w:szCs w:val="24"/>
        </w:rPr>
      </w:pPr>
    </w:p>
    <w:p w14:paraId="31C6C440" w14:textId="77777777" w:rsidR="00CE51AF" w:rsidRPr="00CA52C0" w:rsidRDefault="00CE51AF" w:rsidP="00CE51AF">
      <w:pPr>
        <w:spacing w:after="0"/>
        <w:ind w:firstLine="709"/>
        <w:rPr>
          <w:rFonts w:ascii="Times New Roman" w:hAnsi="Times New Roman"/>
          <w:b/>
          <w:bCs/>
          <w:sz w:val="24"/>
          <w:szCs w:val="24"/>
        </w:rPr>
      </w:pPr>
      <w:r w:rsidRPr="00CA52C0">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3163A0F8" w14:textId="574F71B5" w:rsidR="00FA52DE" w:rsidRPr="00CA52C0" w:rsidRDefault="00FA52DE" w:rsidP="00FA52DE">
      <w:pPr>
        <w:suppressAutoHyphens/>
        <w:spacing w:after="0"/>
        <w:ind w:firstLine="709"/>
        <w:jc w:val="both"/>
        <w:rPr>
          <w:rFonts w:ascii="Times New Roman" w:hAnsi="Times New Roman"/>
          <w:bCs/>
          <w:sz w:val="24"/>
          <w:szCs w:val="24"/>
        </w:rPr>
      </w:pPr>
      <w:r w:rsidRPr="00CA52C0">
        <w:rPr>
          <w:rFonts w:ascii="Times New Roman" w:hAnsi="Times New Roman"/>
          <w:bCs/>
          <w:sz w:val="24"/>
          <w:szCs w:val="24"/>
        </w:rPr>
        <w:t xml:space="preserve">Кабинет </w:t>
      </w:r>
      <w:r w:rsidR="003F17DC" w:rsidRPr="00CA52C0">
        <w:rPr>
          <w:rFonts w:ascii="Times New Roman" w:hAnsi="Times New Roman"/>
          <w:bCs/>
          <w:sz w:val="24"/>
          <w:szCs w:val="24"/>
        </w:rPr>
        <w:t>«Междисциплинарных курсов»</w:t>
      </w:r>
      <w:r w:rsidRPr="00CA52C0">
        <w:rPr>
          <w:rFonts w:ascii="Times New Roman" w:hAnsi="Times New Roman"/>
          <w:bCs/>
          <w:sz w:val="24"/>
          <w:szCs w:val="24"/>
        </w:rPr>
        <w:t xml:space="preserve">, оснащенный </w:t>
      </w:r>
      <w:r w:rsidR="00287A98" w:rsidRPr="005F59C7">
        <w:rPr>
          <w:rFonts w:ascii="Times New Roman" w:hAnsi="Times New Roman"/>
          <w:bCs/>
          <w:sz w:val="24"/>
          <w:szCs w:val="24"/>
        </w:rPr>
        <w:t xml:space="preserve">в соответствии с п. 6.1.2.1 образовательной программы по </w:t>
      </w:r>
      <w:r w:rsidR="00287A98" w:rsidRPr="00287A98">
        <w:rPr>
          <w:rFonts w:ascii="Times New Roman" w:hAnsi="Times New Roman"/>
          <w:bCs/>
          <w:iCs/>
          <w:sz w:val="24"/>
          <w:szCs w:val="24"/>
        </w:rPr>
        <w:t>специальности</w:t>
      </w:r>
      <w:r w:rsidR="00287A98">
        <w:rPr>
          <w:rFonts w:ascii="Times New Roman" w:hAnsi="Times New Roman"/>
          <w:bCs/>
          <w:iCs/>
          <w:sz w:val="24"/>
          <w:szCs w:val="24"/>
        </w:rPr>
        <w:t>.</w:t>
      </w:r>
    </w:p>
    <w:p w14:paraId="1BFB66F3" w14:textId="5A81FB63" w:rsidR="00CE51AF" w:rsidRPr="00CA52C0" w:rsidRDefault="00FA52DE" w:rsidP="00CE51AF">
      <w:pPr>
        <w:suppressAutoHyphens/>
        <w:spacing w:after="0"/>
        <w:ind w:firstLine="709"/>
        <w:jc w:val="both"/>
        <w:rPr>
          <w:rFonts w:ascii="Times New Roman" w:hAnsi="Times New Roman"/>
          <w:bCs/>
          <w:sz w:val="24"/>
          <w:szCs w:val="24"/>
        </w:rPr>
      </w:pPr>
      <w:r w:rsidRPr="00CA52C0">
        <w:rPr>
          <w:rFonts w:ascii="Times New Roman" w:hAnsi="Times New Roman"/>
          <w:bCs/>
          <w:sz w:val="24"/>
          <w:szCs w:val="24"/>
        </w:rPr>
        <w:t>Мастерская</w:t>
      </w:r>
      <w:r w:rsidR="00CE51AF" w:rsidRPr="00CA52C0">
        <w:rPr>
          <w:rFonts w:ascii="Times New Roman" w:hAnsi="Times New Roman"/>
          <w:bCs/>
          <w:sz w:val="24"/>
          <w:szCs w:val="24"/>
        </w:rPr>
        <w:t xml:space="preserve"> «Учебный банк», оснащенная </w:t>
      </w:r>
      <w:r w:rsidR="00287A98" w:rsidRPr="00287A98">
        <w:rPr>
          <w:rFonts w:ascii="Times New Roman" w:hAnsi="Times New Roman"/>
          <w:bCs/>
          <w:sz w:val="24"/>
          <w:szCs w:val="24"/>
        </w:rPr>
        <w:t xml:space="preserve">в соответствии с п. 6.1.2.4 образовательной программы по данной </w:t>
      </w:r>
      <w:r w:rsidR="00287A98" w:rsidRPr="00287A98">
        <w:rPr>
          <w:rFonts w:ascii="Times New Roman" w:hAnsi="Times New Roman"/>
          <w:bCs/>
          <w:iCs/>
          <w:sz w:val="24"/>
          <w:szCs w:val="24"/>
        </w:rPr>
        <w:t>специальности</w:t>
      </w:r>
      <w:r w:rsidR="00287A98" w:rsidRPr="00287A98">
        <w:rPr>
          <w:rFonts w:ascii="Times New Roman" w:hAnsi="Times New Roman"/>
          <w:bCs/>
          <w:i/>
          <w:sz w:val="24"/>
          <w:szCs w:val="24"/>
        </w:rPr>
        <w:t>.</w:t>
      </w:r>
    </w:p>
    <w:p w14:paraId="16A931E6" w14:textId="552521F3" w:rsidR="00CE51AF" w:rsidRPr="00CA52C0" w:rsidRDefault="00287A98" w:rsidP="00CE51AF">
      <w:pPr>
        <w:suppressAutoHyphens/>
        <w:spacing w:after="0"/>
        <w:ind w:firstLine="709"/>
        <w:jc w:val="both"/>
        <w:rPr>
          <w:rFonts w:ascii="Times New Roman" w:hAnsi="Times New Roman"/>
          <w:bCs/>
          <w:sz w:val="24"/>
          <w:szCs w:val="24"/>
        </w:rPr>
      </w:pPr>
      <w:r w:rsidRPr="00985111">
        <w:rPr>
          <w:rFonts w:ascii="Times New Roman" w:hAnsi="Times New Roman"/>
          <w:bCs/>
          <w:sz w:val="24"/>
          <w:szCs w:val="24"/>
        </w:rPr>
        <w:t xml:space="preserve">Оснащенные базы практики в соответствии с п 6.1.2.5 образовательной программы </w:t>
      </w:r>
      <w:r>
        <w:rPr>
          <w:rFonts w:ascii="Times New Roman" w:hAnsi="Times New Roman"/>
          <w:bCs/>
          <w:sz w:val="24"/>
          <w:szCs w:val="24"/>
        </w:rPr>
        <w:br/>
      </w:r>
      <w:r w:rsidRPr="00985111">
        <w:rPr>
          <w:rFonts w:ascii="Times New Roman" w:hAnsi="Times New Roman"/>
          <w:bCs/>
          <w:sz w:val="24"/>
          <w:szCs w:val="24"/>
        </w:rPr>
        <w:t xml:space="preserve">по </w:t>
      </w:r>
      <w:r w:rsidRPr="00287A98">
        <w:rPr>
          <w:rFonts w:ascii="Times New Roman" w:hAnsi="Times New Roman"/>
          <w:bCs/>
          <w:iCs/>
          <w:sz w:val="24"/>
          <w:szCs w:val="24"/>
        </w:rPr>
        <w:t>специальности</w:t>
      </w:r>
      <w:r>
        <w:rPr>
          <w:rFonts w:ascii="Times New Roman" w:hAnsi="Times New Roman"/>
          <w:bCs/>
          <w:iCs/>
          <w:sz w:val="24"/>
          <w:szCs w:val="24"/>
        </w:rPr>
        <w:t>.</w:t>
      </w:r>
    </w:p>
    <w:p w14:paraId="73EC122D" w14:textId="77777777" w:rsidR="00CE51AF" w:rsidRPr="00CA52C0" w:rsidRDefault="00CE51AF" w:rsidP="00CE51AF">
      <w:pPr>
        <w:suppressAutoHyphens/>
        <w:spacing w:after="0"/>
        <w:ind w:firstLine="709"/>
        <w:jc w:val="both"/>
        <w:rPr>
          <w:rFonts w:ascii="Times New Roman" w:hAnsi="Times New Roman"/>
          <w:bCs/>
          <w:sz w:val="24"/>
          <w:szCs w:val="24"/>
        </w:rPr>
      </w:pPr>
    </w:p>
    <w:p w14:paraId="42824F72" w14:textId="77777777" w:rsidR="00CE51AF" w:rsidRPr="00CA52C0" w:rsidRDefault="00CE51AF" w:rsidP="00CE51AF">
      <w:pPr>
        <w:spacing w:after="0"/>
        <w:ind w:firstLine="709"/>
        <w:rPr>
          <w:rFonts w:ascii="Times New Roman" w:hAnsi="Times New Roman"/>
          <w:b/>
          <w:bCs/>
          <w:sz w:val="24"/>
          <w:szCs w:val="24"/>
        </w:rPr>
      </w:pPr>
      <w:r w:rsidRPr="00CA52C0">
        <w:rPr>
          <w:rFonts w:ascii="Times New Roman" w:hAnsi="Times New Roman"/>
          <w:b/>
          <w:bCs/>
          <w:sz w:val="24"/>
          <w:szCs w:val="24"/>
        </w:rPr>
        <w:t>3.2. Информационное обеспечение реализации программы</w:t>
      </w:r>
    </w:p>
    <w:p w14:paraId="1C2E8F13" w14:textId="21C7BC9C" w:rsidR="00CE51AF" w:rsidRPr="00CA52C0" w:rsidRDefault="00CE51AF" w:rsidP="00CE51AF">
      <w:pPr>
        <w:suppressAutoHyphens/>
        <w:spacing w:after="0"/>
        <w:ind w:firstLine="709"/>
        <w:jc w:val="both"/>
        <w:rPr>
          <w:rFonts w:ascii="Times New Roman" w:hAnsi="Times New Roman"/>
          <w:sz w:val="24"/>
          <w:szCs w:val="24"/>
        </w:rPr>
      </w:pPr>
      <w:r w:rsidRPr="00CA52C0">
        <w:rPr>
          <w:rFonts w:ascii="Times New Roman" w:hAnsi="Times New Roman"/>
          <w:bCs/>
          <w:sz w:val="24"/>
          <w:szCs w:val="24"/>
        </w:rPr>
        <w:t>Для реализации программы библиотечный фонд образовательной организации должен иметь п</w:t>
      </w:r>
      <w:r w:rsidRPr="00CA52C0">
        <w:rPr>
          <w:rFonts w:ascii="Times New Roman" w:hAnsi="Times New Roman"/>
          <w:sz w:val="24"/>
          <w:szCs w:val="24"/>
        </w:rPr>
        <w:t xml:space="preserve">ечатные и/или электронные образовательные и информационные ресурсы </w:t>
      </w:r>
      <w:r w:rsidR="001D4D88">
        <w:rPr>
          <w:rFonts w:ascii="Times New Roman" w:hAnsi="Times New Roman"/>
          <w:sz w:val="24"/>
          <w:szCs w:val="24"/>
        </w:rPr>
        <w:br/>
      </w:r>
      <w:r w:rsidRPr="00CA52C0">
        <w:rPr>
          <w:rFonts w:ascii="Times New Roman" w:hAnsi="Times New Roman"/>
          <w:sz w:val="24"/>
          <w:szCs w:val="24"/>
        </w:rPr>
        <w:t xml:space="preserve">для использования в образовательном процессе. При формировании </w:t>
      </w:r>
      <w:r w:rsidRPr="00CA52C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338A65" w14:textId="77777777" w:rsidR="00CE51AF" w:rsidRPr="00CA52C0" w:rsidRDefault="00CE51AF" w:rsidP="00CE51AF">
      <w:pPr>
        <w:spacing w:after="0"/>
        <w:ind w:firstLine="709"/>
        <w:contextualSpacing/>
        <w:rPr>
          <w:rFonts w:ascii="Times New Roman" w:hAnsi="Times New Roman"/>
          <w:sz w:val="24"/>
          <w:szCs w:val="24"/>
        </w:rPr>
      </w:pPr>
    </w:p>
    <w:p w14:paraId="71510AE6" w14:textId="6759D369" w:rsidR="00CE51AF" w:rsidRPr="00CA52C0" w:rsidRDefault="00CE51AF" w:rsidP="0076256B">
      <w:pPr>
        <w:spacing w:after="0"/>
        <w:ind w:firstLine="709"/>
        <w:contextualSpacing/>
        <w:jc w:val="both"/>
        <w:rPr>
          <w:rFonts w:ascii="Times New Roman" w:hAnsi="Times New Roman"/>
          <w:b/>
          <w:sz w:val="24"/>
          <w:szCs w:val="24"/>
          <w:lang w:val="x-none" w:eastAsia="x-none"/>
        </w:rPr>
      </w:pPr>
      <w:r w:rsidRPr="00CA52C0">
        <w:rPr>
          <w:rFonts w:ascii="Times New Roman" w:hAnsi="Times New Roman"/>
          <w:b/>
          <w:sz w:val="24"/>
          <w:szCs w:val="24"/>
          <w:lang w:val="x-none" w:eastAsia="x-none"/>
        </w:rPr>
        <w:t xml:space="preserve">3.2.1. </w:t>
      </w:r>
      <w:r w:rsidR="001F3ABB">
        <w:rPr>
          <w:rFonts w:ascii="Times New Roman" w:hAnsi="Times New Roman"/>
          <w:b/>
          <w:sz w:val="24"/>
          <w:szCs w:val="24"/>
          <w:lang w:eastAsia="x-none"/>
        </w:rPr>
        <w:t xml:space="preserve">Основные </w:t>
      </w:r>
      <w:r w:rsidR="00B31D5A" w:rsidRPr="00CA52C0">
        <w:rPr>
          <w:rFonts w:ascii="Times New Roman" w:hAnsi="Times New Roman"/>
          <w:b/>
          <w:sz w:val="24"/>
          <w:szCs w:val="24"/>
          <w:lang w:val="x-none" w:eastAsia="x-none"/>
        </w:rPr>
        <w:t>печатные</w:t>
      </w:r>
      <w:r w:rsidRPr="00CA52C0">
        <w:rPr>
          <w:rFonts w:ascii="Times New Roman" w:hAnsi="Times New Roman"/>
          <w:b/>
          <w:sz w:val="24"/>
          <w:szCs w:val="24"/>
          <w:lang w:val="x-none" w:eastAsia="x-none"/>
        </w:rPr>
        <w:t xml:space="preserve"> издания</w:t>
      </w:r>
    </w:p>
    <w:p w14:paraId="45F28C4B" w14:textId="77777777" w:rsidR="0076256B" w:rsidRPr="0019329E" w:rsidRDefault="0076256B" w:rsidP="0076256B">
      <w:pPr>
        <w:widowControl w:val="0"/>
        <w:numPr>
          <w:ilvl w:val="0"/>
          <w:numId w:val="138"/>
        </w:numPr>
        <w:tabs>
          <w:tab w:val="left" w:pos="1075"/>
        </w:tabs>
        <w:spacing w:after="0"/>
        <w:ind w:left="0" w:firstLine="709"/>
        <w:jc w:val="both"/>
        <w:rPr>
          <w:rFonts w:ascii="Times New Roman" w:hAnsi="Times New Roman"/>
          <w:color w:val="000000"/>
          <w:sz w:val="24"/>
          <w:szCs w:val="24"/>
          <w:lang w:bidi="ru-RU"/>
        </w:rPr>
      </w:pPr>
      <w:r w:rsidRPr="0019329E">
        <w:rPr>
          <w:rFonts w:ascii="Times New Roman" w:hAnsi="Times New Roman"/>
          <w:color w:val="000000"/>
          <w:sz w:val="24"/>
          <w:szCs w:val="24"/>
          <w:lang w:bidi="ru-RU"/>
        </w:rPr>
        <w:t xml:space="preserve">Банковское </w:t>
      </w:r>
      <w:proofErr w:type="gramStart"/>
      <w:r w:rsidRPr="0019329E">
        <w:rPr>
          <w:rFonts w:ascii="Times New Roman" w:hAnsi="Times New Roman"/>
          <w:color w:val="000000"/>
          <w:sz w:val="24"/>
          <w:szCs w:val="24"/>
          <w:lang w:bidi="ru-RU"/>
        </w:rPr>
        <w:t>дело :</w:t>
      </w:r>
      <w:proofErr w:type="gramEnd"/>
      <w:r w:rsidRPr="0019329E">
        <w:rPr>
          <w:rFonts w:ascii="Times New Roman" w:hAnsi="Times New Roman"/>
          <w:color w:val="000000"/>
          <w:sz w:val="24"/>
          <w:szCs w:val="24"/>
          <w:lang w:bidi="ru-RU"/>
        </w:rPr>
        <w:t xml:space="preserve"> учебник и практикум для среднего профессионального образования / В. А. Боровкова [и др.] ; под редакцией В. А. </w:t>
      </w:r>
      <w:proofErr w:type="spellStart"/>
      <w:r w:rsidRPr="0019329E">
        <w:rPr>
          <w:rFonts w:ascii="Times New Roman" w:hAnsi="Times New Roman"/>
          <w:color w:val="000000"/>
          <w:sz w:val="24"/>
          <w:szCs w:val="24"/>
          <w:lang w:bidi="ru-RU"/>
        </w:rPr>
        <w:t>Боровковой</w:t>
      </w:r>
      <w:proofErr w:type="spellEnd"/>
      <w:r w:rsidRPr="0019329E">
        <w:rPr>
          <w:rFonts w:ascii="Times New Roman" w:hAnsi="Times New Roman"/>
          <w:color w:val="000000"/>
          <w:sz w:val="24"/>
          <w:szCs w:val="24"/>
          <w:lang w:bidi="ru-RU"/>
        </w:rPr>
        <w:t xml:space="preserve">. — 7-е изд., </w:t>
      </w:r>
      <w:proofErr w:type="spellStart"/>
      <w:r w:rsidRPr="0019329E">
        <w:rPr>
          <w:rFonts w:ascii="Times New Roman" w:hAnsi="Times New Roman"/>
          <w:color w:val="000000"/>
          <w:sz w:val="24"/>
          <w:szCs w:val="24"/>
          <w:lang w:bidi="ru-RU"/>
        </w:rPr>
        <w:t>перераб</w:t>
      </w:r>
      <w:proofErr w:type="spellEnd"/>
      <w:r w:rsidRPr="0019329E">
        <w:rPr>
          <w:rFonts w:ascii="Times New Roman" w:hAnsi="Times New Roman"/>
          <w:color w:val="000000"/>
          <w:sz w:val="24"/>
          <w:szCs w:val="24"/>
          <w:lang w:bidi="ru-RU"/>
        </w:rPr>
        <w:t xml:space="preserve">. и доп. — </w:t>
      </w:r>
      <w:proofErr w:type="gramStart"/>
      <w:r w:rsidRPr="0019329E">
        <w:rPr>
          <w:rFonts w:ascii="Times New Roman" w:hAnsi="Times New Roman"/>
          <w:color w:val="000000"/>
          <w:sz w:val="24"/>
          <w:szCs w:val="24"/>
          <w:lang w:bidi="ru-RU"/>
        </w:rPr>
        <w:t>Москва :</w:t>
      </w:r>
      <w:proofErr w:type="gramEnd"/>
      <w:r w:rsidRPr="0019329E">
        <w:rPr>
          <w:rFonts w:ascii="Times New Roman" w:hAnsi="Times New Roman"/>
          <w:color w:val="000000"/>
          <w:sz w:val="24"/>
          <w:szCs w:val="24"/>
          <w:lang w:bidi="ru-RU"/>
        </w:rPr>
        <w:t xml:space="preserve"> Издательство </w:t>
      </w:r>
      <w:proofErr w:type="spellStart"/>
      <w:r w:rsidRPr="0019329E">
        <w:rPr>
          <w:rFonts w:ascii="Times New Roman" w:hAnsi="Times New Roman"/>
          <w:color w:val="000000"/>
          <w:sz w:val="24"/>
          <w:szCs w:val="24"/>
          <w:lang w:bidi="ru-RU"/>
        </w:rPr>
        <w:t>Юрайт</w:t>
      </w:r>
      <w:proofErr w:type="spellEnd"/>
      <w:r w:rsidRPr="0019329E">
        <w:rPr>
          <w:rFonts w:ascii="Times New Roman" w:hAnsi="Times New Roman"/>
          <w:color w:val="000000"/>
          <w:sz w:val="24"/>
          <w:szCs w:val="24"/>
          <w:lang w:bidi="ru-RU"/>
        </w:rPr>
        <w:t xml:space="preserve">, 2023. — 606 с. — (Профессиональное образование). — ISBN 978-5-534-16819-8. </w:t>
      </w:r>
    </w:p>
    <w:p w14:paraId="26A72D88" w14:textId="77777777" w:rsidR="0036540A" w:rsidRPr="0036540A" w:rsidRDefault="0036540A" w:rsidP="0076256B">
      <w:pPr>
        <w:pStyle w:val="af0"/>
        <w:numPr>
          <w:ilvl w:val="0"/>
          <w:numId w:val="138"/>
        </w:numPr>
        <w:spacing w:before="0" w:after="0"/>
        <w:ind w:left="0" w:firstLine="709"/>
        <w:contextualSpacing/>
        <w:jc w:val="both"/>
      </w:pPr>
      <w:r w:rsidRPr="0036540A">
        <w:t>Артёмова, С.А. Ведение кассовых операций: учебное пособие для СПО / С.А. Артёмова. — Саратов: Профобразование, Ай Пи Ар Медиа, 2021. — 162 c.</w:t>
      </w:r>
    </w:p>
    <w:p w14:paraId="768A8F4C" w14:textId="77777777" w:rsidR="0036540A" w:rsidRPr="0036540A" w:rsidRDefault="0036540A" w:rsidP="0076256B">
      <w:pPr>
        <w:pStyle w:val="af0"/>
        <w:numPr>
          <w:ilvl w:val="0"/>
          <w:numId w:val="138"/>
        </w:numPr>
        <w:spacing w:before="0" w:after="0"/>
        <w:ind w:left="0" w:firstLine="709"/>
        <w:contextualSpacing/>
        <w:jc w:val="both"/>
      </w:pPr>
      <w:r w:rsidRPr="0036540A">
        <w:t xml:space="preserve">Банковские операции. (СПО). Учебное пособие. / Лаврушин О.И. (под ред.), </w:t>
      </w:r>
      <w:proofErr w:type="spellStart"/>
      <w:r w:rsidRPr="0036540A">
        <w:t>Валенцева</w:t>
      </w:r>
      <w:proofErr w:type="spellEnd"/>
      <w:r w:rsidRPr="0036540A">
        <w:t xml:space="preserve"> Н.И., Ларионова И.В., Мамонова И.Д., Московская Н.А., Ольхова Р.Г., Соколинская Н.Э. - Москва: </w:t>
      </w:r>
      <w:proofErr w:type="spellStart"/>
      <w:r w:rsidRPr="0036540A">
        <w:t>КноРус</w:t>
      </w:r>
      <w:proofErr w:type="spellEnd"/>
      <w:r w:rsidRPr="0036540A">
        <w:t>, 2021. - 380 с.</w:t>
      </w:r>
    </w:p>
    <w:p w14:paraId="3CA84F18" w14:textId="77777777" w:rsidR="0036540A" w:rsidRPr="0036540A" w:rsidRDefault="0036540A" w:rsidP="0076256B">
      <w:pPr>
        <w:pStyle w:val="af0"/>
        <w:numPr>
          <w:ilvl w:val="0"/>
          <w:numId w:val="138"/>
        </w:numPr>
        <w:spacing w:before="0" w:after="0"/>
        <w:ind w:left="0" w:firstLine="709"/>
        <w:contextualSpacing/>
        <w:jc w:val="both"/>
      </w:pPr>
      <w:r w:rsidRPr="0036540A">
        <w:t>Банковское дело в 2 ч. Часть 2 : учебник и практикум для среднего профессионального образования / В. А. Боровкова [и др.] ; под редакцией В. А. </w:t>
      </w:r>
      <w:proofErr w:type="spellStart"/>
      <w:r w:rsidRPr="0036540A">
        <w:t>Боровковой</w:t>
      </w:r>
      <w:proofErr w:type="spellEnd"/>
      <w:r w:rsidRPr="0036540A">
        <w:t xml:space="preserve">. — 5-е изд., </w:t>
      </w:r>
      <w:proofErr w:type="spellStart"/>
      <w:r w:rsidRPr="0036540A">
        <w:t>перераб</w:t>
      </w:r>
      <w:proofErr w:type="spellEnd"/>
      <w:r w:rsidRPr="0036540A">
        <w:t xml:space="preserve">. и доп. — Москва : Издательство </w:t>
      </w:r>
      <w:proofErr w:type="spellStart"/>
      <w:r w:rsidRPr="0036540A">
        <w:t>Юрайт</w:t>
      </w:r>
      <w:proofErr w:type="spellEnd"/>
      <w:r w:rsidRPr="0036540A">
        <w:t>, 2021. — 189 с. </w:t>
      </w:r>
    </w:p>
    <w:p w14:paraId="1FEF288F" w14:textId="77777777" w:rsidR="0036540A" w:rsidRPr="0036540A" w:rsidRDefault="0036540A" w:rsidP="0076256B">
      <w:pPr>
        <w:pStyle w:val="af0"/>
        <w:numPr>
          <w:ilvl w:val="0"/>
          <w:numId w:val="138"/>
        </w:numPr>
        <w:spacing w:before="0" w:after="0"/>
        <w:ind w:left="0" w:firstLine="709"/>
        <w:contextualSpacing/>
        <w:jc w:val="both"/>
      </w:pPr>
      <w:r w:rsidRPr="0036540A">
        <w:t xml:space="preserve">Ведение расчетных операций: учебник / Лаврушин О.И., под ред., Рудакова О.С., Маркова О.М., Зубкова С.В., Мартыненко Н.Н., Миловская Л.В., Рябов Д.Ю., Соколинская Н.Э. — Москва : </w:t>
      </w:r>
      <w:proofErr w:type="spellStart"/>
      <w:r w:rsidRPr="0036540A">
        <w:t>КноРус</w:t>
      </w:r>
      <w:proofErr w:type="spellEnd"/>
      <w:r w:rsidRPr="0036540A">
        <w:t>, 2021. — 245 с. </w:t>
      </w:r>
    </w:p>
    <w:p w14:paraId="34F3AB73" w14:textId="77777777" w:rsidR="0036540A" w:rsidRPr="0036540A" w:rsidRDefault="0036540A" w:rsidP="0076256B">
      <w:pPr>
        <w:pStyle w:val="af0"/>
        <w:numPr>
          <w:ilvl w:val="0"/>
          <w:numId w:val="138"/>
        </w:numPr>
        <w:spacing w:before="0" w:after="0"/>
        <w:ind w:left="0" w:firstLine="709"/>
        <w:contextualSpacing/>
        <w:jc w:val="both"/>
      </w:pPr>
      <w:proofErr w:type="spellStart"/>
      <w:r w:rsidRPr="0036540A">
        <w:t>Каджаева</w:t>
      </w:r>
      <w:proofErr w:type="spellEnd"/>
      <w:r w:rsidRPr="0036540A">
        <w:t xml:space="preserve"> </w:t>
      </w:r>
      <w:proofErr w:type="spellStart"/>
      <w:r w:rsidRPr="0036540A">
        <w:t>М.Р.Ведение</w:t>
      </w:r>
      <w:proofErr w:type="spellEnd"/>
      <w:r w:rsidRPr="0036540A">
        <w:t xml:space="preserve"> расчетных операций: учеб, для студ. учреждений сред. проф. образования / М. Р. </w:t>
      </w:r>
      <w:proofErr w:type="spellStart"/>
      <w:r w:rsidRPr="0036540A">
        <w:t>Каджаева</w:t>
      </w:r>
      <w:proofErr w:type="spellEnd"/>
      <w:r w:rsidRPr="0036540A">
        <w:t xml:space="preserve">. — 4-е изд., </w:t>
      </w:r>
      <w:proofErr w:type="spellStart"/>
      <w:r w:rsidRPr="0036540A">
        <w:t>перераб</w:t>
      </w:r>
      <w:proofErr w:type="spellEnd"/>
      <w:r w:rsidRPr="0036540A">
        <w:t>. — М. : Издательский центр «Академия», 2020. — 272 с.</w:t>
      </w:r>
    </w:p>
    <w:p w14:paraId="030528C8" w14:textId="77777777" w:rsidR="0036540A" w:rsidRPr="0036540A" w:rsidRDefault="0036540A" w:rsidP="0076256B">
      <w:pPr>
        <w:pStyle w:val="af0"/>
        <w:numPr>
          <w:ilvl w:val="0"/>
          <w:numId w:val="138"/>
        </w:numPr>
        <w:spacing w:before="0" w:after="0"/>
        <w:ind w:left="0" w:firstLine="709"/>
        <w:contextualSpacing/>
        <w:jc w:val="both"/>
      </w:pPr>
      <w:r w:rsidRPr="0036540A">
        <w:t>Казимагомедов, А. А. Организация безналичных расчетов: учебник / А.А. Казимагомедов. — Москва: ИНФРА-М, 2021. — 212 с.</w:t>
      </w:r>
    </w:p>
    <w:p w14:paraId="77FA3780" w14:textId="77777777" w:rsidR="0036540A" w:rsidRPr="0036540A" w:rsidRDefault="0036540A" w:rsidP="0076256B">
      <w:pPr>
        <w:pStyle w:val="af0"/>
        <w:numPr>
          <w:ilvl w:val="0"/>
          <w:numId w:val="138"/>
        </w:numPr>
        <w:spacing w:before="0" w:after="0"/>
        <w:ind w:left="0" w:firstLine="709"/>
        <w:contextualSpacing/>
        <w:jc w:val="both"/>
      </w:pPr>
      <w:r w:rsidRPr="0036540A">
        <w:t xml:space="preserve">Костерина, Т. М.  Банковское дело : учебник для среднего профессионального образования / Т. М. Костерина. — 3-е изд., </w:t>
      </w:r>
      <w:proofErr w:type="spellStart"/>
      <w:r w:rsidRPr="0036540A">
        <w:t>перераб</w:t>
      </w:r>
      <w:proofErr w:type="spellEnd"/>
      <w:r w:rsidRPr="0036540A">
        <w:t xml:space="preserve">. и доп. — Москва : Издательство </w:t>
      </w:r>
      <w:proofErr w:type="spellStart"/>
      <w:r w:rsidRPr="0036540A">
        <w:t>Юрайт</w:t>
      </w:r>
      <w:proofErr w:type="spellEnd"/>
      <w:r w:rsidRPr="0036540A">
        <w:t>, 2019. — 332 с. </w:t>
      </w:r>
    </w:p>
    <w:p w14:paraId="55302835" w14:textId="77777777" w:rsidR="0036540A" w:rsidRPr="0036540A" w:rsidRDefault="0036540A" w:rsidP="0076256B">
      <w:pPr>
        <w:pStyle w:val="af0"/>
        <w:numPr>
          <w:ilvl w:val="0"/>
          <w:numId w:val="138"/>
        </w:numPr>
        <w:spacing w:before="0" w:after="0"/>
        <w:ind w:left="0" w:firstLine="709"/>
        <w:contextualSpacing/>
        <w:jc w:val="both"/>
      </w:pPr>
      <w:r w:rsidRPr="0036540A">
        <w:t xml:space="preserve">Стародубцева, Е. Б. Основы банковского дела : учебник / Е.Б. Стародубцева. — 2-е изд., </w:t>
      </w:r>
      <w:proofErr w:type="spellStart"/>
      <w:r w:rsidRPr="0036540A">
        <w:t>перераб</w:t>
      </w:r>
      <w:proofErr w:type="spellEnd"/>
      <w:r w:rsidRPr="0036540A">
        <w:t>. и доп. — Москва : ФОРУМ : ИНФРА-М, 2020. — 288 с. — (Среднее профессиональное образование).</w:t>
      </w:r>
    </w:p>
    <w:p w14:paraId="549A8274" w14:textId="77777777" w:rsidR="00CE51AF" w:rsidRPr="00CA52C0" w:rsidRDefault="00CE51AF" w:rsidP="0076256B">
      <w:pPr>
        <w:spacing w:after="0"/>
        <w:ind w:firstLine="709"/>
        <w:contextualSpacing/>
        <w:jc w:val="both"/>
        <w:rPr>
          <w:rFonts w:ascii="Times New Roman" w:hAnsi="Times New Roman"/>
          <w:b/>
          <w:sz w:val="24"/>
          <w:szCs w:val="24"/>
          <w:lang w:eastAsia="x-none"/>
        </w:rPr>
      </w:pPr>
    </w:p>
    <w:p w14:paraId="468B76BB" w14:textId="4191FAE3" w:rsidR="00CE51AF" w:rsidRPr="00CA52C0" w:rsidRDefault="00CE51AF" w:rsidP="0076256B">
      <w:pPr>
        <w:spacing w:after="0"/>
        <w:ind w:firstLine="709"/>
        <w:contextualSpacing/>
        <w:jc w:val="both"/>
        <w:rPr>
          <w:rFonts w:ascii="Times New Roman" w:hAnsi="Times New Roman"/>
          <w:b/>
          <w:sz w:val="24"/>
          <w:szCs w:val="24"/>
          <w:lang w:val="x-none" w:eastAsia="x-none"/>
        </w:rPr>
      </w:pPr>
      <w:r w:rsidRPr="00CA52C0">
        <w:rPr>
          <w:rFonts w:ascii="Times New Roman" w:hAnsi="Times New Roman"/>
          <w:b/>
          <w:sz w:val="24"/>
          <w:szCs w:val="24"/>
          <w:lang w:val="x-none" w:eastAsia="x-none"/>
        </w:rPr>
        <w:t xml:space="preserve">3.2.2. </w:t>
      </w:r>
      <w:r w:rsidR="009632A9">
        <w:rPr>
          <w:rFonts w:ascii="Times New Roman" w:hAnsi="Times New Roman"/>
          <w:b/>
          <w:sz w:val="24"/>
          <w:szCs w:val="24"/>
          <w:lang w:eastAsia="x-none"/>
        </w:rPr>
        <w:t xml:space="preserve">Основные </w:t>
      </w:r>
      <w:r w:rsidR="009632A9" w:rsidRPr="00CA52C0">
        <w:rPr>
          <w:rFonts w:ascii="Times New Roman" w:hAnsi="Times New Roman"/>
          <w:b/>
          <w:sz w:val="24"/>
          <w:szCs w:val="24"/>
          <w:lang w:val="x-none" w:eastAsia="x-none"/>
        </w:rPr>
        <w:t>электронные</w:t>
      </w:r>
      <w:r w:rsidRPr="00CA52C0">
        <w:rPr>
          <w:rFonts w:ascii="Times New Roman" w:hAnsi="Times New Roman"/>
          <w:b/>
          <w:sz w:val="24"/>
          <w:szCs w:val="24"/>
          <w:lang w:val="x-none" w:eastAsia="x-none"/>
        </w:rPr>
        <w:t xml:space="preserve"> издания </w:t>
      </w:r>
    </w:p>
    <w:p w14:paraId="1C412372" w14:textId="77777777" w:rsidR="0076256B" w:rsidRPr="0019329E" w:rsidRDefault="0076256B" w:rsidP="0076256B">
      <w:pPr>
        <w:ind w:firstLine="709"/>
        <w:contextualSpacing/>
        <w:jc w:val="both"/>
        <w:rPr>
          <w:rFonts w:ascii="Times New Roman" w:hAnsi="Times New Roman"/>
          <w:color w:val="000000"/>
          <w:sz w:val="24"/>
          <w:szCs w:val="24"/>
          <w:shd w:val="clear" w:color="auto" w:fill="FFFFFF"/>
        </w:rPr>
      </w:pPr>
      <w:r w:rsidRPr="0019329E">
        <w:rPr>
          <w:rFonts w:ascii="Times New Roman" w:hAnsi="Times New Roman"/>
          <w:color w:val="000000"/>
          <w:sz w:val="24"/>
          <w:szCs w:val="24"/>
          <w:shd w:val="clear" w:color="auto" w:fill="FFFFFF"/>
        </w:rPr>
        <w:lastRenderedPageBreak/>
        <w:t xml:space="preserve">1. Банковское </w:t>
      </w:r>
      <w:proofErr w:type="gramStart"/>
      <w:r w:rsidRPr="0019329E">
        <w:rPr>
          <w:rFonts w:ascii="Times New Roman" w:hAnsi="Times New Roman"/>
          <w:color w:val="000000"/>
          <w:sz w:val="24"/>
          <w:szCs w:val="24"/>
          <w:shd w:val="clear" w:color="auto" w:fill="FFFFFF"/>
        </w:rPr>
        <w:t>дело :</w:t>
      </w:r>
      <w:proofErr w:type="gramEnd"/>
      <w:r w:rsidRPr="0019329E">
        <w:rPr>
          <w:rFonts w:ascii="Times New Roman" w:hAnsi="Times New Roman"/>
          <w:color w:val="000000"/>
          <w:sz w:val="24"/>
          <w:szCs w:val="24"/>
          <w:shd w:val="clear" w:color="auto" w:fill="FFFFFF"/>
        </w:rPr>
        <w:t xml:space="preserve"> учебник и практикум для среднего профессионального образования / В. А. Боровкова [и др.] ; под редакцией В. А. </w:t>
      </w:r>
      <w:proofErr w:type="spellStart"/>
      <w:r w:rsidRPr="0019329E">
        <w:rPr>
          <w:rFonts w:ascii="Times New Roman" w:hAnsi="Times New Roman"/>
          <w:color w:val="000000"/>
          <w:sz w:val="24"/>
          <w:szCs w:val="24"/>
          <w:shd w:val="clear" w:color="auto" w:fill="FFFFFF"/>
        </w:rPr>
        <w:t>Боровковой</w:t>
      </w:r>
      <w:proofErr w:type="spellEnd"/>
      <w:r w:rsidRPr="0019329E">
        <w:rPr>
          <w:rFonts w:ascii="Times New Roman" w:hAnsi="Times New Roman"/>
          <w:color w:val="000000"/>
          <w:sz w:val="24"/>
          <w:szCs w:val="24"/>
          <w:shd w:val="clear" w:color="auto" w:fill="FFFFFF"/>
        </w:rPr>
        <w:t xml:space="preserve">. — 7-е изд., </w:t>
      </w:r>
      <w:proofErr w:type="spellStart"/>
      <w:r w:rsidRPr="0019329E">
        <w:rPr>
          <w:rFonts w:ascii="Times New Roman" w:hAnsi="Times New Roman"/>
          <w:color w:val="000000"/>
          <w:sz w:val="24"/>
          <w:szCs w:val="24"/>
          <w:shd w:val="clear" w:color="auto" w:fill="FFFFFF"/>
        </w:rPr>
        <w:t>перераб</w:t>
      </w:r>
      <w:proofErr w:type="spellEnd"/>
      <w:r w:rsidRPr="0019329E">
        <w:rPr>
          <w:rFonts w:ascii="Times New Roman" w:hAnsi="Times New Roman"/>
          <w:color w:val="000000"/>
          <w:sz w:val="24"/>
          <w:szCs w:val="24"/>
          <w:shd w:val="clear" w:color="auto" w:fill="FFFFFF"/>
        </w:rPr>
        <w:t xml:space="preserve">. и доп. — </w:t>
      </w:r>
      <w:proofErr w:type="gramStart"/>
      <w:r w:rsidRPr="0019329E">
        <w:rPr>
          <w:rFonts w:ascii="Times New Roman" w:hAnsi="Times New Roman"/>
          <w:color w:val="000000"/>
          <w:sz w:val="24"/>
          <w:szCs w:val="24"/>
          <w:shd w:val="clear" w:color="auto" w:fill="FFFFFF"/>
        </w:rPr>
        <w:t>Москва :</w:t>
      </w:r>
      <w:proofErr w:type="gramEnd"/>
      <w:r w:rsidRPr="0019329E">
        <w:rPr>
          <w:rFonts w:ascii="Times New Roman" w:hAnsi="Times New Roman"/>
          <w:color w:val="000000"/>
          <w:sz w:val="24"/>
          <w:szCs w:val="24"/>
          <w:shd w:val="clear" w:color="auto" w:fill="FFFFFF"/>
        </w:rPr>
        <w:t xml:space="preserve"> Издательство </w:t>
      </w:r>
      <w:proofErr w:type="spellStart"/>
      <w:r w:rsidRPr="0019329E">
        <w:rPr>
          <w:rFonts w:ascii="Times New Roman" w:hAnsi="Times New Roman"/>
          <w:color w:val="000000"/>
          <w:sz w:val="24"/>
          <w:szCs w:val="24"/>
          <w:shd w:val="clear" w:color="auto" w:fill="FFFFFF"/>
        </w:rPr>
        <w:t>Юрайт</w:t>
      </w:r>
      <w:proofErr w:type="spellEnd"/>
      <w:r w:rsidRPr="0019329E">
        <w:rPr>
          <w:rFonts w:ascii="Times New Roman" w:hAnsi="Times New Roman"/>
          <w:color w:val="000000"/>
          <w:sz w:val="24"/>
          <w:szCs w:val="24"/>
          <w:shd w:val="clear" w:color="auto" w:fill="FFFFFF"/>
        </w:rPr>
        <w:t xml:space="preserve">, 2023. — 606 с. — (Профессиональное образование). — ISBN 978-5-534-16819-8. — </w:t>
      </w:r>
      <w:proofErr w:type="gramStart"/>
      <w:r w:rsidRPr="0019329E">
        <w:rPr>
          <w:rFonts w:ascii="Times New Roman" w:hAnsi="Times New Roman"/>
          <w:color w:val="000000"/>
          <w:sz w:val="24"/>
          <w:szCs w:val="24"/>
          <w:shd w:val="clear" w:color="auto" w:fill="FFFFFF"/>
        </w:rPr>
        <w:t>Текст :</w:t>
      </w:r>
      <w:proofErr w:type="gramEnd"/>
      <w:r w:rsidRPr="0019329E">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19329E">
        <w:rPr>
          <w:rFonts w:ascii="Times New Roman" w:hAnsi="Times New Roman"/>
          <w:color w:val="000000"/>
          <w:sz w:val="24"/>
          <w:szCs w:val="24"/>
          <w:shd w:val="clear" w:color="auto" w:fill="FFFFFF"/>
        </w:rPr>
        <w:t>Юрайт</w:t>
      </w:r>
      <w:proofErr w:type="spellEnd"/>
      <w:r w:rsidRPr="0019329E">
        <w:rPr>
          <w:rFonts w:ascii="Times New Roman" w:hAnsi="Times New Roman"/>
          <w:color w:val="000000"/>
          <w:sz w:val="24"/>
          <w:szCs w:val="24"/>
          <w:shd w:val="clear" w:color="auto" w:fill="FFFFFF"/>
        </w:rPr>
        <w:t xml:space="preserve"> [сайт]. — URL: https://urait.ru/bcode/531762 (дата обращения: 18.07.2023).</w:t>
      </w:r>
    </w:p>
    <w:p w14:paraId="095DF80E" w14:textId="77777777" w:rsidR="00CE51AF" w:rsidRPr="00CA52C0" w:rsidRDefault="00CE51AF" w:rsidP="0076256B">
      <w:pPr>
        <w:spacing w:after="0"/>
        <w:ind w:firstLine="709"/>
        <w:contextualSpacing/>
        <w:jc w:val="both"/>
        <w:rPr>
          <w:rFonts w:ascii="Times New Roman" w:hAnsi="Times New Roman"/>
          <w:b/>
          <w:sz w:val="24"/>
          <w:szCs w:val="24"/>
          <w:lang w:val="x-none" w:eastAsia="x-none"/>
        </w:rPr>
      </w:pPr>
    </w:p>
    <w:p w14:paraId="7501D6EC" w14:textId="77777777" w:rsidR="00CE51AF" w:rsidRPr="00CA52C0" w:rsidRDefault="00CE51AF" w:rsidP="0076256B">
      <w:pPr>
        <w:spacing w:after="0"/>
        <w:ind w:firstLine="709"/>
        <w:contextualSpacing/>
        <w:jc w:val="both"/>
        <w:rPr>
          <w:rFonts w:ascii="Times New Roman" w:hAnsi="Times New Roman"/>
          <w:b/>
          <w:sz w:val="24"/>
          <w:szCs w:val="24"/>
          <w:lang w:val="x-none" w:eastAsia="x-none"/>
        </w:rPr>
      </w:pPr>
      <w:r w:rsidRPr="00CA52C0">
        <w:rPr>
          <w:rFonts w:ascii="Times New Roman" w:hAnsi="Times New Roman"/>
          <w:b/>
          <w:sz w:val="24"/>
          <w:szCs w:val="24"/>
          <w:lang w:val="x-none" w:eastAsia="x-none"/>
        </w:rPr>
        <w:t>3.2.3. Дополнительные источники</w:t>
      </w:r>
    </w:p>
    <w:p w14:paraId="0B7009D7" w14:textId="7FCD7138" w:rsidR="00CE51AF" w:rsidRPr="001F3ABB" w:rsidRDefault="005948C9" w:rsidP="0076256B">
      <w:pPr>
        <w:pStyle w:val="af0"/>
        <w:numPr>
          <w:ilvl w:val="0"/>
          <w:numId w:val="137"/>
        </w:numPr>
        <w:spacing w:before="0" w:after="0" w:line="276" w:lineRule="auto"/>
        <w:ind w:left="0" w:firstLine="709"/>
        <w:contextualSpacing/>
        <w:jc w:val="both"/>
      </w:pPr>
      <w:r w:rsidRPr="001F3ABB">
        <w:t xml:space="preserve">Банк и банковские операции : учебник / Лаврушин О.И. под ред. и др. — Москва : </w:t>
      </w:r>
      <w:proofErr w:type="spellStart"/>
      <w:r w:rsidRPr="001F3ABB">
        <w:t>КноРус</w:t>
      </w:r>
      <w:proofErr w:type="spellEnd"/>
      <w:r w:rsidRPr="001F3ABB">
        <w:t>, 2019. — 268 с.</w:t>
      </w:r>
    </w:p>
    <w:p w14:paraId="64362D82" w14:textId="00A259FD" w:rsidR="00CE51AF" w:rsidRPr="001F3ABB" w:rsidRDefault="005948C9" w:rsidP="0076256B">
      <w:pPr>
        <w:pStyle w:val="af0"/>
        <w:numPr>
          <w:ilvl w:val="0"/>
          <w:numId w:val="137"/>
        </w:numPr>
        <w:spacing w:before="0" w:after="0" w:line="276" w:lineRule="auto"/>
        <w:ind w:left="0" w:firstLine="709"/>
        <w:contextualSpacing/>
        <w:jc w:val="both"/>
      </w:pPr>
      <w:r w:rsidRPr="001F3ABB">
        <w:t xml:space="preserve">Банковское дело : учебник / под ред. д-ра экон. наук, проф. Г. Г. Коробовой. — 2-е изд., </w:t>
      </w:r>
      <w:proofErr w:type="spellStart"/>
      <w:r w:rsidRPr="001F3ABB">
        <w:t>перераб</w:t>
      </w:r>
      <w:proofErr w:type="spellEnd"/>
      <w:r w:rsidRPr="001F3ABB">
        <w:t>. и доп. — М. : Магистр : ИНФРА-М, 2019. - 592 с.</w:t>
      </w:r>
    </w:p>
    <w:p w14:paraId="1487ADBA" w14:textId="4D88934C" w:rsidR="001F3ABB" w:rsidRPr="001F3ABB" w:rsidRDefault="001F3ABB" w:rsidP="0076256B">
      <w:pPr>
        <w:pStyle w:val="af0"/>
        <w:numPr>
          <w:ilvl w:val="0"/>
          <w:numId w:val="137"/>
        </w:numPr>
        <w:spacing w:before="0" w:after="0" w:line="276" w:lineRule="auto"/>
        <w:ind w:left="0" w:firstLine="709"/>
        <w:contextualSpacing/>
        <w:jc w:val="both"/>
      </w:pPr>
      <w:r w:rsidRPr="001F3ABB">
        <w:t>Электронный ресурс Банка России - Режим доступа http://www.cbr.ru .</w:t>
      </w:r>
    </w:p>
    <w:p w14:paraId="342073B1" w14:textId="0D9A8381" w:rsidR="001F3ABB" w:rsidRPr="001F3ABB" w:rsidRDefault="001F3ABB" w:rsidP="0076256B">
      <w:pPr>
        <w:pStyle w:val="af0"/>
        <w:numPr>
          <w:ilvl w:val="0"/>
          <w:numId w:val="137"/>
        </w:numPr>
        <w:spacing w:before="0" w:after="0" w:line="276" w:lineRule="auto"/>
        <w:ind w:left="0" w:firstLine="709"/>
        <w:contextualSpacing/>
        <w:jc w:val="both"/>
      </w:pPr>
      <w:r w:rsidRPr="001F3ABB">
        <w:t xml:space="preserve">Справочно-правовая система «КонсультантПлюс».- Режим доступа http://www.consultant.ru </w:t>
      </w:r>
    </w:p>
    <w:p w14:paraId="5C030CD7" w14:textId="338CE404" w:rsidR="001F3ABB" w:rsidRPr="001F3ABB" w:rsidRDefault="001F3ABB" w:rsidP="0076256B">
      <w:pPr>
        <w:pStyle w:val="af0"/>
        <w:numPr>
          <w:ilvl w:val="0"/>
          <w:numId w:val="137"/>
        </w:numPr>
        <w:spacing w:before="0" w:after="0" w:line="276" w:lineRule="auto"/>
        <w:ind w:left="0" w:firstLine="709"/>
        <w:contextualSpacing/>
        <w:jc w:val="both"/>
      </w:pPr>
      <w:r w:rsidRPr="001F3ABB">
        <w:t>Справочно-правовая система «ГАРАНТ».- Режим доступа http://www.aero.garant.ru.</w:t>
      </w:r>
    </w:p>
    <w:p w14:paraId="7C106F24" w14:textId="0C422C52" w:rsidR="001F3ABB" w:rsidRPr="001F3ABB" w:rsidRDefault="001F3ABB" w:rsidP="0076256B">
      <w:pPr>
        <w:pStyle w:val="af0"/>
        <w:numPr>
          <w:ilvl w:val="0"/>
          <w:numId w:val="137"/>
        </w:numPr>
        <w:spacing w:before="0" w:after="0" w:line="276" w:lineRule="auto"/>
        <w:ind w:left="0" w:firstLine="709"/>
        <w:contextualSpacing/>
        <w:jc w:val="both"/>
      </w:pPr>
      <w:r w:rsidRPr="001F3ABB">
        <w:t>Информационный банковский портал. – Режим доступа: http://www.banki.ru.</w:t>
      </w:r>
    </w:p>
    <w:p w14:paraId="1D84AC85" w14:textId="170E3C0B" w:rsidR="001F3ABB" w:rsidRPr="001F3ABB" w:rsidRDefault="001F3ABB" w:rsidP="0076256B">
      <w:pPr>
        <w:pStyle w:val="af0"/>
        <w:numPr>
          <w:ilvl w:val="0"/>
          <w:numId w:val="137"/>
        </w:numPr>
        <w:spacing w:before="0" w:after="0" w:line="276" w:lineRule="auto"/>
        <w:ind w:left="0" w:firstLine="709"/>
        <w:contextualSpacing/>
        <w:jc w:val="both"/>
      </w:pPr>
      <w:r w:rsidRPr="001F3ABB">
        <w:t>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 Режим доступа: http://www.arb.ru.</w:t>
      </w:r>
    </w:p>
    <w:p w14:paraId="05DB2849" w14:textId="47CA10D9" w:rsidR="001F3ABB" w:rsidRPr="001F3ABB" w:rsidRDefault="001F3ABB" w:rsidP="0076256B">
      <w:pPr>
        <w:pStyle w:val="af0"/>
        <w:numPr>
          <w:ilvl w:val="0"/>
          <w:numId w:val="137"/>
        </w:numPr>
        <w:spacing w:before="0" w:after="0" w:line="276" w:lineRule="auto"/>
        <w:ind w:left="0" w:firstLine="709"/>
        <w:contextualSpacing/>
        <w:jc w:val="both"/>
      </w:pPr>
      <w:r w:rsidRPr="001F3ABB">
        <w:t>Материалы Информационного агентства – портала Bankir.ru – Режим до-ступа: http://www.bankir.ru.</w:t>
      </w:r>
    </w:p>
    <w:p w14:paraId="43A53450" w14:textId="525044C8" w:rsidR="001F3ABB" w:rsidRDefault="001F3ABB" w:rsidP="0076256B">
      <w:pPr>
        <w:pStyle w:val="af0"/>
        <w:numPr>
          <w:ilvl w:val="0"/>
          <w:numId w:val="137"/>
        </w:numPr>
        <w:spacing w:before="0" w:after="0" w:line="276" w:lineRule="auto"/>
        <w:ind w:left="0" w:firstLine="709"/>
        <w:contextualSpacing/>
        <w:jc w:val="both"/>
      </w:pPr>
      <w:r w:rsidRPr="001F3ABB">
        <w:t>Электронные ресурсы кредитных организаций Российской Федерации в сети Интернет.</w:t>
      </w:r>
    </w:p>
    <w:p w14:paraId="7788DFF9" w14:textId="78DD0B82" w:rsidR="001F3ABB" w:rsidRPr="001F3ABB" w:rsidRDefault="001F3ABB" w:rsidP="0076256B">
      <w:pPr>
        <w:pStyle w:val="af0"/>
        <w:numPr>
          <w:ilvl w:val="0"/>
          <w:numId w:val="137"/>
        </w:numPr>
        <w:spacing w:after="0"/>
        <w:ind w:left="0" w:firstLine="709"/>
        <w:contextualSpacing/>
        <w:jc w:val="both"/>
      </w:pPr>
      <w:r w:rsidRPr="001F3ABB">
        <w:t>Гражданский кодекс Российской Федерации от 30.11.1994 г. № 51-ФЗ с изменениями.</w:t>
      </w:r>
    </w:p>
    <w:p w14:paraId="59055010" w14:textId="43C65515" w:rsidR="001F3ABB" w:rsidRPr="001F3ABB" w:rsidRDefault="001F3ABB" w:rsidP="0076256B">
      <w:pPr>
        <w:pStyle w:val="af0"/>
        <w:numPr>
          <w:ilvl w:val="0"/>
          <w:numId w:val="137"/>
        </w:numPr>
        <w:spacing w:after="0"/>
        <w:ind w:left="0" w:firstLine="709"/>
        <w:contextualSpacing/>
        <w:jc w:val="both"/>
      </w:pPr>
      <w:r w:rsidRPr="001F3ABB">
        <w:t>Федеральный закон от 02 декабря 1990 г. № 395-1 «О банках и банковской деятельности» (ред. 30.12.2020 г.).</w:t>
      </w:r>
    </w:p>
    <w:p w14:paraId="6C6B9D92" w14:textId="151FEA05" w:rsidR="001F3ABB" w:rsidRPr="001F3ABB" w:rsidRDefault="001F3ABB" w:rsidP="0076256B">
      <w:pPr>
        <w:pStyle w:val="af0"/>
        <w:numPr>
          <w:ilvl w:val="0"/>
          <w:numId w:val="137"/>
        </w:numPr>
        <w:spacing w:before="0" w:after="0" w:line="276" w:lineRule="auto"/>
        <w:ind w:left="0" w:firstLine="709"/>
        <w:contextualSpacing/>
        <w:jc w:val="both"/>
      </w:pPr>
      <w:r w:rsidRPr="001F3ABB">
        <w:t>Федеральный закон от 10 июля 2002 г. № 86-ФЗ «О Центральном Банке Российской Федерации (Банке России)» (ред. 24.02.2021 г.).</w:t>
      </w:r>
    </w:p>
    <w:p w14:paraId="037B6D38" w14:textId="77777777" w:rsidR="00CE51AF" w:rsidRPr="001F3ABB" w:rsidRDefault="00CE51AF" w:rsidP="00CE51AF">
      <w:pPr>
        <w:spacing w:after="0"/>
        <w:ind w:firstLine="709"/>
        <w:contextualSpacing/>
        <w:rPr>
          <w:rFonts w:ascii="Times New Roman" w:hAnsi="Times New Roman"/>
          <w:bCs/>
          <w:sz w:val="24"/>
          <w:szCs w:val="24"/>
          <w:lang w:val="x-none"/>
        </w:rPr>
      </w:pPr>
    </w:p>
    <w:p w14:paraId="3119A3C9" w14:textId="77777777" w:rsidR="00CE51AF" w:rsidRPr="00CA52C0" w:rsidRDefault="00415CE0" w:rsidP="00CE51AF">
      <w:pPr>
        <w:ind w:hanging="142"/>
        <w:jc w:val="center"/>
        <w:rPr>
          <w:rFonts w:ascii="Times New Roman" w:hAnsi="Times New Roman"/>
          <w:b/>
          <w:sz w:val="24"/>
          <w:szCs w:val="24"/>
        </w:rPr>
      </w:pPr>
      <w:r w:rsidRPr="00CA52C0">
        <w:rPr>
          <w:rFonts w:ascii="Times New Roman" w:hAnsi="Times New Roman"/>
          <w:b/>
          <w:sz w:val="24"/>
          <w:szCs w:val="24"/>
        </w:rPr>
        <w:br w:type="page"/>
      </w:r>
      <w:r w:rsidR="00CE51AF" w:rsidRPr="00CA52C0">
        <w:rPr>
          <w:rFonts w:ascii="Times New Roman" w:hAnsi="Times New Roman"/>
          <w:b/>
          <w:sz w:val="24"/>
          <w:szCs w:val="24"/>
        </w:rPr>
        <w:lastRenderedPageBreak/>
        <w:t xml:space="preserve">4. КОНТРОЛЬ И ОЦЕНКА РЕЗУЛЬТАТОВ ОСВОЕНИЯ </w:t>
      </w:r>
      <w:r w:rsidR="00CE51AF" w:rsidRPr="00CA52C0">
        <w:rPr>
          <w:rFonts w:ascii="Times New Roman" w:hAnsi="Times New Roman"/>
          <w:b/>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2879"/>
        <w:gridCol w:w="3963"/>
      </w:tblGrid>
      <w:tr w:rsidR="00C54573" w:rsidRPr="00CA52C0" w14:paraId="3E5FC617" w14:textId="77777777" w:rsidTr="00C54573">
        <w:tc>
          <w:tcPr>
            <w:tcW w:w="1447" w:type="pct"/>
            <w:vAlign w:val="center"/>
          </w:tcPr>
          <w:p w14:paraId="3FAD1077" w14:textId="290C8E19" w:rsidR="00C54573" w:rsidRPr="00CA52C0" w:rsidRDefault="00C54573" w:rsidP="00C54573">
            <w:pPr>
              <w:suppressAutoHyphens/>
              <w:spacing w:after="0" w:line="240" w:lineRule="auto"/>
              <w:jc w:val="center"/>
              <w:rPr>
                <w:rFonts w:ascii="Times New Roman" w:hAnsi="Times New Roman"/>
                <w:sz w:val="24"/>
                <w:szCs w:val="24"/>
              </w:rPr>
            </w:pPr>
            <w:r w:rsidRPr="00985111">
              <w:rPr>
                <w:rFonts w:ascii="Times New Roman" w:hAnsi="Times New Roman"/>
                <w:sz w:val="24"/>
                <w:szCs w:val="24"/>
              </w:rPr>
              <w:t xml:space="preserve">Код и наименование профессиональных </w:t>
            </w:r>
            <w:r w:rsidRPr="00985111">
              <w:rPr>
                <w:rFonts w:ascii="Times New Roman" w:hAnsi="Times New Roman"/>
                <w:sz w:val="24"/>
                <w:szCs w:val="24"/>
              </w:rPr>
              <w:br/>
              <w:t xml:space="preserve">и общих компетенций, формируемых </w:t>
            </w:r>
            <w:r w:rsidRPr="00985111">
              <w:rPr>
                <w:rFonts w:ascii="Times New Roman" w:hAnsi="Times New Roman"/>
                <w:sz w:val="24"/>
                <w:szCs w:val="24"/>
              </w:rPr>
              <w:br/>
              <w:t>в рамках модуля</w:t>
            </w:r>
          </w:p>
        </w:tc>
        <w:tc>
          <w:tcPr>
            <w:tcW w:w="1495" w:type="pct"/>
            <w:vAlign w:val="center"/>
          </w:tcPr>
          <w:p w14:paraId="6D5D72C7" w14:textId="53B05C80" w:rsidR="00C54573" w:rsidRPr="00CA52C0" w:rsidRDefault="00C54573" w:rsidP="00C54573">
            <w:pPr>
              <w:suppressAutoHyphens/>
              <w:spacing w:after="0" w:line="240" w:lineRule="auto"/>
              <w:jc w:val="center"/>
              <w:rPr>
                <w:rFonts w:ascii="Times New Roman" w:hAnsi="Times New Roman"/>
                <w:sz w:val="24"/>
                <w:szCs w:val="24"/>
              </w:rPr>
            </w:pPr>
            <w:r w:rsidRPr="00314663">
              <w:rPr>
                <w:rFonts w:ascii="Times New Roman" w:hAnsi="Times New Roman"/>
                <w:sz w:val="24"/>
                <w:szCs w:val="24"/>
              </w:rPr>
              <w:t>Критерии оценки</w:t>
            </w:r>
          </w:p>
        </w:tc>
        <w:tc>
          <w:tcPr>
            <w:tcW w:w="2058" w:type="pct"/>
            <w:vAlign w:val="center"/>
          </w:tcPr>
          <w:p w14:paraId="35093C6C" w14:textId="42E10FD5" w:rsidR="00C54573" w:rsidRPr="00CA52C0" w:rsidRDefault="00C54573" w:rsidP="00C54573">
            <w:pPr>
              <w:suppressAutoHyphens/>
              <w:spacing w:after="0" w:line="240" w:lineRule="auto"/>
              <w:jc w:val="center"/>
              <w:rPr>
                <w:rFonts w:ascii="Times New Roman" w:hAnsi="Times New Roman"/>
                <w:sz w:val="24"/>
                <w:szCs w:val="24"/>
              </w:rPr>
            </w:pPr>
            <w:r w:rsidRPr="005F59C7">
              <w:rPr>
                <w:rFonts w:ascii="Times New Roman" w:hAnsi="Times New Roman"/>
                <w:sz w:val="24"/>
                <w:szCs w:val="24"/>
              </w:rPr>
              <w:t>Методы оценки</w:t>
            </w:r>
          </w:p>
        </w:tc>
      </w:tr>
      <w:tr w:rsidR="00415CE0" w:rsidRPr="00CA52C0" w14:paraId="33FC9811" w14:textId="77777777" w:rsidTr="00C54573">
        <w:tc>
          <w:tcPr>
            <w:tcW w:w="1447" w:type="pct"/>
          </w:tcPr>
          <w:p w14:paraId="1F6714F5"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495" w:type="pct"/>
          </w:tcPr>
          <w:p w14:paraId="509BBF30" w14:textId="77777777" w:rsidR="00415CE0" w:rsidRPr="00CA52C0" w:rsidRDefault="00415CE0" w:rsidP="00E95F32">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058" w:type="pct"/>
          </w:tcPr>
          <w:p w14:paraId="02027985" w14:textId="77777777" w:rsidR="00415CE0" w:rsidRPr="00CA52C0" w:rsidRDefault="00415CE0" w:rsidP="00E95F32">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415CE0" w:rsidRPr="00CA52C0" w14:paraId="37828C5C" w14:textId="77777777" w:rsidTr="00C54573">
        <w:tc>
          <w:tcPr>
            <w:tcW w:w="1447" w:type="pct"/>
          </w:tcPr>
          <w:p w14:paraId="7C629938"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ОК 09. Использовать информационные технологии в профессиональной деятельности</w:t>
            </w:r>
          </w:p>
        </w:tc>
        <w:tc>
          <w:tcPr>
            <w:tcW w:w="1495" w:type="pct"/>
          </w:tcPr>
          <w:p w14:paraId="6D9CF067" w14:textId="77777777" w:rsidR="00415CE0" w:rsidRPr="00CA52C0" w:rsidRDefault="00415CE0" w:rsidP="00E95F32">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2058" w:type="pct"/>
          </w:tcPr>
          <w:p w14:paraId="38BF9162" w14:textId="77777777" w:rsidR="00415CE0" w:rsidRPr="00CA52C0" w:rsidRDefault="00415CE0" w:rsidP="00E95F32">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14:paraId="28394115" w14:textId="77777777" w:rsidR="00415CE0" w:rsidRPr="00CA52C0" w:rsidRDefault="00415CE0" w:rsidP="00E95F32">
            <w:pPr>
              <w:spacing w:after="0" w:line="240" w:lineRule="auto"/>
              <w:jc w:val="both"/>
              <w:rPr>
                <w:rFonts w:ascii="Times New Roman" w:hAnsi="Times New Roman"/>
                <w:bCs/>
                <w:sz w:val="24"/>
                <w:szCs w:val="24"/>
              </w:rPr>
            </w:pPr>
            <w:r w:rsidRPr="00CA52C0">
              <w:rPr>
                <w:rFonts w:ascii="Times New Roman" w:hAnsi="Times New Roman"/>
                <w:bCs/>
                <w:sz w:val="24"/>
                <w:szCs w:val="24"/>
              </w:rPr>
              <w:t xml:space="preserve">Оценка умения </w:t>
            </w:r>
            <w:proofErr w:type="gramStart"/>
            <w:r w:rsidRPr="00CA52C0">
              <w:rPr>
                <w:rFonts w:ascii="Times New Roman" w:hAnsi="Times New Roman"/>
                <w:bCs/>
                <w:sz w:val="24"/>
                <w:szCs w:val="24"/>
              </w:rPr>
              <w:t>решать  профессиональные</w:t>
            </w:r>
            <w:proofErr w:type="gramEnd"/>
            <w:r w:rsidRPr="00CA52C0">
              <w:rPr>
                <w:rFonts w:ascii="Times New Roman" w:hAnsi="Times New Roman"/>
                <w:bCs/>
                <w:sz w:val="24"/>
                <w:szCs w:val="24"/>
              </w:rPr>
              <w:t xml:space="preserve"> задачи с использованием современного программного обеспечения</w:t>
            </w:r>
          </w:p>
        </w:tc>
      </w:tr>
      <w:tr w:rsidR="00415CE0" w:rsidRPr="00CA52C0" w14:paraId="78D57454" w14:textId="77777777" w:rsidTr="00C54573">
        <w:tc>
          <w:tcPr>
            <w:tcW w:w="1447" w:type="pct"/>
          </w:tcPr>
          <w:p w14:paraId="264F7513"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1495" w:type="pct"/>
          </w:tcPr>
          <w:p w14:paraId="514B1099" w14:textId="77777777" w:rsidR="00415CE0" w:rsidRPr="00CA52C0" w:rsidRDefault="00415CE0" w:rsidP="00E95F32">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058" w:type="pct"/>
          </w:tcPr>
          <w:p w14:paraId="47C8AE59" w14:textId="77777777" w:rsidR="00415CE0" w:rsidRPr="00CA52C0" w:rsidRDefault="00415CE0" w:rsidP="00E95F32">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415CE0" w:rsidRPr="00CA52C0" w14:paraId="06A79143" w14:textId="77777777" w:rsidTr="00C54573">
        <w:tc>
          <w:tcPr>
            <w:tcW w:w="1447" w:type="pct"/>
          </w:tcPr>
          <w:p w14:paraId="2FDCBF37"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 xml:space="preserve">ОК 11. Использовать знания по финансовой грамотности, планировать предпринимательскую </w:t>
            </w:r>
            <w:r w:rsidRPr="00CA52C0">
              <w:rPr>
                <w:rFonts w:ascii="Times New Roman" w:hAnsi="Times New Roman"/>
                <w:sz w:val="24"/>
                <w:szCs w:val="24"/>
              </w:rPr>
              <w:lastRenderedPageBreak/>
              <w:t>деятельность в профессиональной сфере</w:t>
            </w:r>
          </w:p>
        </w:tc>
        <w:tc>
          <w:tcPr>
            <w:tcW w:w="1495" w:type="pct"/>
          </w:tcPr>
          <w:p w14:paraId="42A06ED5" w14:textId="77777777" w:rsidR="00415CE0" w:rsidRPr="00CA52C0" w:rsidRDefault="00415CE0" w:rsidP="00E95F32">
            <w:pPr>
              <w:spacing w:after="0" w:line="240" w:lineRule="auto"/>
              <w:jc w:val="both"/>
              <w:rPr>
                <w:rFonts w:ascii="Times New Roman" w:hAnsi="Times New Roman"/>
                <w:sz w:val="24"/>
                <w:szCs w:val="24"/>
              </w:rPr>
            </w:pPr>
            <w:r w:rsidRPr="00CA52C0">
              <w:rPr>
                <w:rFonts w:ascii="Times New Roman" w:hAnsi="Times New Roman"/>
                <w:sz w:val="24"/>
                <w:szCs w:val="24"/>
              </w:rPr>
              <w:lastRenderedPageBreak/>
              <w:t>Демонстрация умения презентовать идеи открытия собственного дела в профессиональной деятельности.</w:t>
            </w:r>
          </w:p>
          <w:p w14:paraId="1FC8B0A8" w14:textId="77777777" w:rsidR="00415CE0" w:rsidRPr="00CA52C0" w:rsidRDefault="00415CE0" w:rsidP="00E95F32">
            <w:pPr>
              <w:spacing w:after="0" w:line="240" w:lineRule="auto"/>
              <w:jc w:val="both"/>
              <w:rPr>
                <w:rFonts w:ascii="Times New Roman" w:hAnsi="Times New Roman"/>
                <w:sz w:val="24"/>
                <w:szCs w:val="24"/>
              </w:rPr>
            </w:pPr>
            <w:r w:rsidRPr="00CA52C0">
              <w:rPr>
                <w:rFonts w:ascii="Times New Roman" w:hAnsi="Times New Roman"/>
                <w:sz w:val="24"/>
                <w:szCs w:val="24"/>
              </w:rPr>
              <w:lastRenderedPageBreak/>
              <w:t>Демонстрация знаний порядка выстраивания презентации и кредитных банковских продуктов</w:t>
            </w:r>
          </w:p>
        </w:tc>
        <w:tc>
          <w:tcPr>
            <w:tcW w:w="2058" w:type="pct"/>
          </w:tcPr>
          <w:p w14:paraId="712DD73F" w14:textId="77777777" w:rsidR="00415CE0" w:rsidRPr="00CA52C0" w:rsidRDefault="00415CE0" w:rsidP="00E95F32">
            <w:pPr>
              <w:spacing w:after="0" w:line="240" w:lineRule="auto"/>
              <w:jc w:val="both"/>
              <w:rPr>
                <w:rFonts w:ascii="Times New Roman" w:hAnsi="Times New Roman"/>
                <w:bCs/>
                <w:sz w:val="24"/>
                <w:szCs w:val="24"/>
              </w:rPr>
            </w:pPr>
            <w:r w:rsidRPr="00CA52C0">
              <w:rPr>
                <w:rFonts w:ascii="Times New Roman" w:hAnsi="Times New Roman"/>
                <w:bCs/>
                <w:sz w:val="24"/>
                <w:szCs w:val="24"/>
              </w:rPr>
              <w:lastRenderedPageBreak/>
              <w:t xml:space="preserve">Оценка знаний и умений обучающегося в процессе освоения образовательной программы на практических занятиях, в ходе компьютерного тестирования, </w:t>
            </w:r>
            <w:r w:rsidRPr="00CA52C0">
              <w:rPr>
                <w:rFonts w:ascii="Times New Roman" w:hAnsi="Times New Roman"/>
                <w:bCs/>
                <w:sz w:val="24"/>
                <w:szCs w:val="24"/>
              </w:rPr>
              <w:lastRenderedPageBreak/>
              <w:t>подготовки электронных презентаций, при выполнении индивидуальных домашних заданий, работ по учебной и производственной практике</w:t>
            </w:r>
          </w:p>
        </w:tc>
      </w:tr>
      <w:tr w:rsidR="00415CE0" w:rsidRPr="00CA52C0" w14:paraId="7834FB02" w14:textId="77777777" w:rsidTr="00C54573">
        <w:tc>
          <w:tcPr>
            <w:tcW w:w="1447" w:type="pct"/>
          </w:tcPr>
          <w:p w14:paraId="657C771A"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lastRenderedPageBreak/>
              <w:t>ПК 1.1. Осуществлять расчетно-кассовое обслуживание клиентов</w:t>
            </w:r>
          </w:p>
        </w:tc>
        <w:tc>
          <w:tcPr>
            <w:tcW w:w="1495" w:type="pct"/>
          </w:tcPr>
          <w:p w14:paraId="72F21063"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Демонстрация профессиональных знаний при осуществлении расчетно-кассового обслуживания клиентов</w:t>
            </w:r>
          </w:p>
        </w:tc>
        <w:tc>
          <w:tcPr>
            <w:tcW w:w="2058" w:type="pct"/>
          </w:tcPr>
          <w:p w14:paraId="4B6B8E0A"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415CE0" w:rsidRPr="00CA52C0" w14:paraId="10470E50" w14:textId="77777777" w:rsidTr="00C54573">
        <w:tc>
          <w:tcPr>
            <w:tcW w:w="1447" w:type="pct"/>
          </w:tcPr>
          <w:p w14:paraId="238E72B7"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ПК 1.2. Осуществлять безналичные платежи с использованием различных форм расчетов в национальной и иностранной валютах</w:t>
            </w:r>
          </w:p>
        </w:tc>
        <w:tc>
          <w:tcPr>
            <w:tcW w:w="1495" w:type="pct"/>
          </w:tcPr>
          <w:p w14:paraId="2AD39B0B"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Демонстрация профессиональных знаний при использовании различных форм расчетов в национальной и иностранной валютах</w:t>
            </w:r>
          </w:p>
        </w:tc>
        <w:tc>
          <w:tcPr>
            <w:tcW w:w="2058" w:type="pct"/>
          </w:tcPr>
          <w:p w14:paraId="12EFB031"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415CE0" w:rsidRPr="00CA52C0" w14:paraId="4156B463" w14:textId="77777777" w:rsidTr="00C54573">
        <w:tc>
          <w:tcPr>
            <w:tcW w:w="1447" w:type="pct"/>
          </w:tcPr>
          <w:p w14:paraId="10FCC39F"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ПК 1.3. Осуществлять расчетное обслуживание счетов бюджетов различных уровней</w:t>
            </w:r>
          </w:p>
        </w:tc>
        <w:tc>
          <w:tcPr>
            <w:tcW w:w="1495" w:type="pct"/>
          </w:tcPr>
          <w:p w14:paraId="4BE952D9"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Демонстрация профессиональных знаний при обслуживании счетов бюджетов различных уровней</w:t>
            </w:r>
          </w:p>
        </w:tc>
        <w:tc>
          <w:tcPr>
            <w:tcW w:w="2058" w:type="pct"/>
          </w:tcPr>
          <w:p w14:paraId="511C2F7D"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415CE0" w:rsidRPr="00CA52C0" w14:paraId="2F8DB4BA" w14:textId="77777777" w:rsidTr="00C54573">
        <w:tc>
          <w:tcPr>
            <w:tcW w:w="1447" w:type="pct"/>
          </w:tcPr>
          <w:p w14:paraId="36531BF9"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ПК 1.4. Осуществлять межбанковские расчеты</w:t>
            </w:r>
          </w:p>
        </w:tc>
        <w:tc>
          <w:tcPr>
            <w:tcW w:w="1495" w:type="pct"/>
          </w:tcPr>
          <w:p w14:paraId="2D64E96A"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Демонстрация профессиональных знаний при осуществлении межбанковских расчетов</w:t>
            </w:r>
          </w:p>
        </w:tc>
        <w:tc>
          <w:tcPr>
            <w:tcW w:w="2058" w:type="pct"/>
          </w:tcPr>
          <w:p w14:paraId="135B45B4"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415CE0" w:rsidRPr="00CA52C0" w14:paraId="652BE0F1" w14:textId="77777777" w:rsidTr="00C54573">
        <w:tc>
          <w:tcPr>
            <w:tcW w:w="1447" w:type="pct"/>
          </w:tcPr>
          <w:p w14:paraId="6A5B0F19"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ПК 1.5. Осуществлять международные расчеты по экспортно-импортным операциям</w:t>
            </w:r>
          </w:p>
        </w:tc>
        <w:tc>
          <w:tcPr>
            <w:tcW w:w="1495" w:type="pct"/>
          </w:tcPr>
          <w:p w14:paraId="425F0F85"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Демонстрация профессиональных знаний при осуществлении расчетов по экспортно-импортным операциям</w:t>
            </w:r>
          </w:p>
          <w:p w14:paraId="53E32833" w14:textId="77777777" w:rsidR="00415CE0" w:rsidRPr="00CA52C0" w:rsidRDefault="00415CE0" w:rsidP="00E95F32">
            <w:pPr>
              <w:spacing w:after="0" w:line="240" w:lineRule="auto"/>
              <w:rPr>
                <w:rFonts w:ascii="Times New Roman" w:hAnsi="Times New Roman"/>
                <w:sz w:val="24"/>
                <w:szCs w:val="24"/>
              </w:rPr>
            </w:pPr>
          </w:p>
        </w:tc>
        <w:tc>
          <w:tcPr>
            <w:tcW w:w="2058" w:type="pct"/>
          </w:tcPr>
          <w:p w14:paraId="4C89FFEC"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 xml:space="preserve">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w:t>
            </w:r>
            <w:r w:rsidRPr="00CA52C0">
              <w:rPr>
                <w:rFonts w:ascii="Times New Roman" w:hAnsi="Times New Roman"/>
                <w:sz w:val="24"/>
                <w:szCs w:val="24"/>
              </w:rPr>
              <w:lastRenderedPageBreak/>
              <w:t>индивидуальных домашних заданий, работ по учебной и производственной практике</w:t>
            </w:r>
          </w:p>
        </w:tc>
      </w:tr>
      <w:tr w:rsidR="00415CE0" w:rsidRPr="00CA52C0" w14:paraId="755A6812" w14:textId="77777777" w:rsidTr="00C54573">
        <w:tc>
          <w:tcPr>
            <w:tcW w:w="1447" w:type="pct"/>
          </w:tcPr>
          <w:p w14:paraId="5F616014"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lastRenderedPageBreak/>
              <w:t>ПК 1.6. Обслуживать расчетные операции с использованием различных видов платежных карт</w:t>
            </w:r>
          </w:p>
        </w:tc>
        <w:tc>
          <w:tcPr>
            <w:tcW w:w="1495" w:type="pct"/>
          </w:tcPr>
          <w:p w14:paraId="35AFDA00"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Демонстрация профессиональных знаний при осуществлении расчетов с использованием различных видов платежных карт</w:t>
            </w:r>
          </w:p>
        </w:tc>
        <w:tc>
          <w:tcPr>
            <w:tcW w:w="2058" w:type="pct"/>
          </w:tcPr>
          <w:p w14:paraId="364AF9B5" w14:textId="77777777" w:rsidR="00415CE0" w:rsidRPr="00CA52C0" w:rsidRDefault="00415CE0" w:rsidP="00E95F32">
            <w:pPr>
              <w:spacing w:after="0" w:line="240" w:lineRule="auto"/>
              <w:rPr>
                <w:rFonts w:ascii="Times New Roman" w:hAnsi="Times New Roman"/>
                <w:sz w:val="24"/>
                <w:szCs w:val="24"/>
              </w:rPr>
            </w:pPr>
            <w:r w:rsidRPr="00CA52C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14:paraId="5E44F994" w14:textId="77777777" w:rsidR="00415CE0" w:rsidRPr="00CA52C0" w:rsidRDefault="00415CE0" w:rsidP="00CE51AF">
      <w:pPr>
        <w:ind w:hanging="142"/>
        <w:jc w:val="center"/>
        <w:rPr>
          <w:rFonts w:ascii="Times New Roman" w:hAnsi="Times New Roman"/>
          <w:b/>
          <w:sz w:val="24"/>
          <w:szCs w:val="24"/>
        </w:rPr>
      </w:pPr>
    </w:p>
    <w:p w14:paraId="17278B25" w14:textId="77777777" w:rsidR="00CE51AF" w:rsidRPr="00CA52C0" w:rsidRDefault="00CE51AF" w:rsidP="00CE51AF">
      <w:pPr>
        <w:jc w:val="both"/>
        <w:rPr>
          <w:rFonts w:ascii="Times New Roman" w:hAnsi="Times New Roman"/>
          <w:sz w:val="24"/>
          <w:szCs w:val="24"/>
        </w:rPr>
        <w:sectPr w:rsidR="00CE51AF" w:rsidRPr="00CA52C0" w:rsidSect="00224076">
          <w:footerReference w:type="even" r:id="rId9"/>
          <w:pgSz w:w="11907" w:h="16840" w:code="9"/>
          <w:pgMar w:top="1134" w:right="567" w:bottom="1134" w:left="1701" w:header="709" w:footer="709" w:gutter="0"/>
          <w:cols w:space="708"/>
          <w:docGrid w:linePitch="360"/>
        </w:sectPr>
      </w:pPr>
    </w:p>
    <w:p w14:paraId="6311BEE4" w14:textId="5698A419" w:rsidR="00942F38" w:rsidRPr="00CA52C0" w:rsidRDefault="00942F38" w:rsidP="00942F38">
      <w:pPr>
        <w:jc w:val="right"/>
        <w:rPr>
          <w:rFonts w:ascii="Times New Roman" w:hAnsi="Times New Roman"/>
          <w:b/>
          <w:sz w:val="24"/>
          <w:szCs w:val="24"/>
        </w:rPr>
      </w:pPr>
      <w:r w:rsidRPr="00CA52C0">
        <w:rPr>
          <w:rFonts w:ascii="Times New Roman" w:hAnsi="Times New Roman"/>
          <w:b/>
          <w:sz w:val="24"/>
          <w:szCs w:val="24"/>
        </w:rPr>
        <w:lastRenderedPageBreak/>
        <w:t xml:space="preserve">Приложение </w:t>
      </w:r>
      <w:r w:rsidR="00B9607E">
        <w:rPr>
          <w:rFonts w:ascii="Times New Roman" w:hAnsi="Times New Roman"/>
          <w:b/>
          <w:sz w:val="24"/>
          <w:szCs w:val="24"/>
        </w:rPr>
        <w:t>2</w:t>
      </w:r>
      <w:r w:rsidRPr="00CA52C0">
        <w:rPr>
          <w:rFonts w:ascii="Times New Roman" w:hAnsi="Times New Roman"/>
          <w:b/>
          <w:sz w:val="24"/>
          <w:szCs w:val="24"/>
        </w:rPr>
        <w:t>.2</w:t>
      </w:r>
      <w:r w:rsidR="006A67CF">
        <w:rPr>
          <w:rFonts w:ascii="Times New Roman" w:hAnsi="Times New Roman"/>
          <w:b/>
          <w:sz w:val="24"/>
          <w:szCs w:val="24"/>
        </w:rPr>
        <w:t>.</w:t>
      </w:r>
    </w:p>
    <w:p w14:paraId="3AD5105D" w14:textId="6B93C430" w:rsidR="00942F38" w:rsidRPr="00CA52C0" w:rsidRDefault="00942F38" w:rsidP="00942F38">
      <w:pPr>
        <w:jc w:val="right"/>
        <w:rPr>
          <w:rFonts w:ascii="Times New Roman" w:hAnsi="Times New Roman"/>
          <w:b/>
          <w:sz w:val="24"/>
          <w:szCs w:val="24"/>
        </w:rPr>
      </w:pPr>
      <w:r w:rsidRPr="00CA52C0">
        <w:rPr>
          <w:rFonts w:ascii="Times New Roman" w:hAnsi="Times New Roman"/>
          <w:sz w:val="24"/>
          <w:szCs w:val="24"/>
        </w:rPr>
        <w:t xml:space="preserve">к </w:t>
      </w:r>
      <w:r w:rsidR="000D4E68">
        <w:rPr>
          <w:rFonts w:ascii="Times New Roman" w:hAnsi="Times New Roman"/>
          <w:sz w:val="24"/>
          <w:szCs w:val="24"/>
        </w:rPr>
        <w:t xml:space="preserve">ПОП-П </w:t>
      </w:r>
      <w:r w:rsidRPr="00CA52C0">
        <w:rPr>
          <w:rFonts w:ascii="Times New Roman" w:hAnsi="Times New Roman"/>
          <w:sz w:val="24"/>
          <w:szCs w:val="24"/>
        </w:rPr>
        <w:t>по специальности</w:t>
      </w:r>
      <w:r w:rsidRPr="00CA52C0">
        <w:rPr>
          <w:rFonts w:ascii="Times New Roman" w:hAnsi="Times New Roman"/>
          <w:b/>
          <w:sz w:val="24"/>
          <w:szCs w:val="24"/>
        </w:rPr>
        <w:t xml:space="preserve"> </w:t>
      </w:r>
    </w:p>
    <w:p w14:paraId="1AE189F7" w14:textId="67D6E161" w:rsidR="00942F38" w:rsidRPr="00CA52C0" w:rsidRDefault="00CA52C0" w:rsidP="00942F38">
      <w:pPr>
        <w:jc w:val="right"/>
        <w:rPr>
          <w:rFonts w:ascii="Times New Roman" w:hAnsi="Times New Roman"/>
          <w:b/>
          <w:sz w:val="24"/>
          <w:szCs w:val="24"/>
        </w:rPr>
      </w:pPr>
      <w:r w:rsidRPr="00CA52C0">
        <w:rPr>
          <w:rFonts w:ascii="Times New Roman" w:hAnsi="Times New Roman"/>
          <w:sz w:val="24"/>
          <w:szCs w:val="24"/>
        </w:rPr>
        <w:t>38.02.07 Банковское дело</w:t>
      </w:r>
    </w:p>
    <w:p w14:paraId="59769BD3" w14:textId="77777777" w:rsidR="00942F38" w:rsidRPr="00CA52C0" w:rsidRDefault="00942F38" w:rsidP="00942F38">
      <w:pPr>
        <w:jc w:val="center"/>
        <w:rPr>
          <w:rFonts w:ascii="Times New Roman" w:hAnsi="Times New Roman"/>
          <w:b/>
          <w:sz w:val="24"/>
          <w:szCs w:val="24"/>
        </w:rPr>
      </w:pPr>
    </w:p>
    <w:p w14:paraId="3644D85A" w14:textId="77777777" w:rsidR="00942F38" w:rsidRPr="00CA52C0" w:rsidRDefault="00942F38" w:rsidP="00942F38">
      <w:pPr>
        <w:jc w:val="center"/>
        <w:rPr>
          <w:rFonts w:ascii="Times New Roman" w:hAnsi="Times New Roman"/>
          <w:b/>
          <w:sz w:val="24"/>
          <w:szCs w:val="24"/>
        </w:rPr>
      </w:pPr>
    </w:p>
    <w:p w14:paraId="0A2CC15A" w14:textId="77777777" w:rsidR="00942F38" w:rsidRPr="00CA52C0" w:rsidRDefault="00942F38" w:rsidP="00942F38">
      <w:pPr>
        <w:jc w:val="center"/>
        <w:rPr>
          <w:rFonts w:ascii="Times New Roman" w:hAnsi="Times New Roman"/>
          <w:b/>
          <w:sz w:val="24"/>
          <w:szCs w:val="24"/>
        </w:rPr>
      </w:pPr>
    </w:p>
    <w:p w14:paraId="72024633" w14:textId="77777777" w:rsidR="00942F38" w:rsidRPr="00CA52C0" w:rsidRDefault="00942F38" w:rsidP="00942F38">
      <w:pPr>
        <w:jc w:val="center"/>
        <w:rPr>
          <w:rFonts w:ascii="Times New Roman" w:hAnsi="Times New Roman"/>
          <w:b/>
          <w:sz w:val="24"/>
          <w:szCs w:val="24"/>
        </w:rPr>
      </w:pPr>
    </w:p>
    <w:p w14:paraId="5C4C0EAF" w14:textId="77777777" w:rsidR="00942F38" w:rsidRPr="00CA52C0" w:rsidRDefault="00942F38" w:rsidP="00942F38">
      <w:pPr>
        <w:jc w:val="center"/>
        <w:rPr>
          <w:rFonts w:ascii="Times New Roman" w:hAnsi="Times New Roman"/>
          <w:b/>
          <w:sz w:val="24"/>
          <w:szCs w:val="24"/>
        </w:rPr>
      </w:pPr>
    </w:p>
    <w:p w14:paraId="6CDC28A9" w14:textId="77777777" w:rsidR="00942F38" w:rsidRPr="00CA52C0" w:rsidRDefault="00942F38" w:rsidP="00942F38">
      <w:pPr>
        <w:jc w:val="center"/>
        <w:rPr>
          <w:rFonts w:ascii="Times New Roman" w:hAnsi="Times New Roman"/>
          <w:b/>
          <w:sz w:val="24"/>
          <w:szCs w:val="24"/>
        </w:rPr>
      </w:pPr>
    </w:p>
    <w:p w14:paraId="5510DA79" w14:textId="77777777" w:rsidR="00942F38" w:rsidRPr="00CA52C0" w:rsidRDefault="00942F38" w:rsidP="00942F38">
      <w:pPr>
        <w:jc w:val="center"/>
        <w:rPr>
          <w:rFonts w:ascii="Times New Roman" w:hAnsi="Times New Roman"/>
          <w:b/>
          <w:sz w:val="24"/>
          <w:szCs w:val="24"/>
        </w:rPr>
      </w:pPr>
    </w:p>
    <w:p w14:paraId="029A3033" w14:textId="77777777" w:rsidR="00942F38" w:rsidRPr="00CA52C0" w:rsidRDefault="00942F38" w:rsidP="00942F38">
      <w:pPr>
        <w:jc w:val="center"/>
        <w:rPr>
          <w:rFonts w:ascii="Times New Roman" w:hAnsi="Times New Roman"/>
          <w:b/>
          <w:sz w:val="24"/>
          <w:szCs w:val="24"/>
        </w:rPr>
      </w:pPr>
    </w:p>
    <w:p w14:paraId="7037B8A4" w14:textId="77777777" w:rsidR="00942F38" w:rsidRPr="00CA52C0" w:rsidRDefault="00942F38" w:rsidP="00942F38">
      <w:pPr>
        <w:jc w:val="center"/>
        <w:rPr>
          <w:rFonts w:ascii="Times New Roman" w:hAnsi="Times New Roman"/>
          <w:b/>
          <w:sz w:val="24"/>
          <w:szCs w:val="24"/>
        </w:rPr>
      </w:pPr>
    </w:p>
    <w:p w14:paraId="24B35A8D" w14:textId="77777777" w:rsidR="00942F38" w:rsidRPr="00CA52C0" w:rsidRDefault="00942F38" w:rsidP="00942F38">
      <w:pPr>
        <w:jc w:val="center"/>
        <w:rPr>
          <w:rFonts w:ascii="Times New Roman" w:hAnsi="Times New Roman"/>
          <w:b/>
          <w:sz w:val="24"/>
          <w:szCs w:val="24"/>
        </w:rPr>
      </w:pPr>
    </w:p>
    <w:p w14:paraId="0FA59E14" w14:textId="77777777" w:rsidR="00942F38" w:rsidRPr="00CA52C0" w:rsidRDefault="00942F38" w:rsidP="00942F38">
      <w:pPr>
        <w:jc w:val="center"/>
        <w:rPr>
          <w:rFonts w:ascii="Times New Roman" w:hAnsi="Times New Roman"/>
          <w:b/>
          <w:sz w:val="24"/>
          <w:szCs w:val="24"/>
        </w:rPr>
      </w:pPr>
    </w:p>
    <w:p w14:paraId="5FAE2A59" w14:textId="77777777" w:rsidR="00942F38" w:rsidRPr="00CA52C0" w:rsidRDefault="00942F38" w:rsidP="00942F38">
      <w:pPr>
        <w:jc w:val="center"/>
        <w:rPr>
          <w:rFonts w:ascii="Times New Roman" w:hAnsi="Times New Roman"/>
          <w:b/>
          <w:sz w:val="24"/>
          <w:szCs w:val="24"/>
        </w:rPr>
      </w:pPr>
      <w:r w:rsidRPr="00CA52C0">
        <w:rPr>
          <w:rFonts w:ascii="Times New Roman" w:hAnsi="Times New Roman"/>
          <w:b/>
          <w:color w:val="000000"/>
          <w:sz w:val="24"/>
          <w:szCs w:val="24"/>
        </w:rPr>
        <w:t>ПРИМЕРНАЯ РАБОЧАЯ</w:t>
      </w:r>
      <w:r w:rsidRPr="00CA52C0">
        <w:rPr>
          <w:rFonts w:ascii="Times New Roman" w:hAnsi="Times New Roman"/>
          <w:b/>
          <w:sz w:val="24"/>
          <w:szCs w:val="24"/>
        </w:rPr>
        <w:t xml:space="preserve"> ПРОГРАММА ПРОФЕССИОНАЛЬНОГО МОДУЛЯ</w:t>
      </w:r>
    </w:p>
    <w:p w14:paraId="379B844E" w14:textId="77777777" w:rsidR="00942F38" w:rsidRPr="00CA52C0" w:rsidRDefault="00942F38" w:rsidP="00942F38">
      <w:pPr>
        <w:jc w:val="center"/>
        <w:rPr>
          <w:rFonts w:ascii="Times New Roman" w:hAnsi="Times New Roman"/>
          <w:b/>
          <w:sz w:val="24"/>
          <w:szCs w:val="24"/>
          <w:u w:val="single"/>
        </w:rPr>
      </w:pPr>
    </w:p>
    <w:p w14:paraId="642F745C" w14:textId="77777777" w:rsidR="00942F38" w:rsidRPr="00CA52C0" w:rsidRDefault="00942F38" w:rsidP="00942F38">
      <w:pPr>
        <w:pStyle w:val="3"/>
        <w:spacing w:before="0" w:after="0" w:line="276" w:lineRule="auto"/>
        <w:jc w:val="center"/>
        <w:rPr>
          <w:rFonts w:ascii="Times New Roman" w:hAnsi="Times New Roman"/>
          <w:sz w:val="24"/>
          <w:szCs w:val="24"/>
        </w:rPr>
      </w:pPr>
      <w:bookmarkStart w:id="4" w:name="_Toc74474821"/>
      <w:r w:rsidRPr="00CA52C0">
        <w:rPr>
          <w:rFonts w:ascii="Times New Roman" w:hAnsi="Times New Roman"/>
          <w:sz w:val="24"/>
          <w:szCs w:val="24"/>
        </w:rPr>
        <w:t>«ПМ.0</w:t>
      </w:r>
      <w:r w:rsidRPr="00CA52C0">
        <w:rPr>
          <w:rFonts w:ascii="Times New Roman" w:hAnsi="Times New Roman"/>
          <w:sz w:val="24"/>
          <w:szCs w:val="24"/>
          <w:lang w:val="ru-RU"/>
        </w:rPr>
        <w:t>2</w:t>
      </w:r>
      <w:r w:rsidRPr="00CA52C0">
        <w:rPr>
          <w:rFonts w:ascii="Times New Roman" w:hAnsi="Times New Roman"/>
          <w:sz w:val="24"/>
          <w:szCs w:val="24"/>
        </w:rPr>
        <w:t xml:space="preserve"> </w:t>
      </w:r>
      <w:r w:rsidRPr="00CA52C0">
        <w:rPr>
          <w:rFonts w:ascii="Times New Roman" w:hAnsi="Times New Roman"/>
          <w:sz w:val="24"/>
          <w:szCs w:val="24"/>
          <w:lang w:val="ru-RU"/>
        </w:rPr>
        <w:t>Осуществление кредитных операций</w:t>
      </w:r>
      <w:r w:rsidRPr="00CA52C0">
        <w:rPr>
          <w:rFonts w:ascii="Times New Roman" w:hAnsi="Times New Roman"/>
          <w:sz w:val="24"/>
          <w:szCs w:val="24"/>
        </w:rPr>
        <w:t>»</w:t>
      </w:r>
      <w:bookmarkEnd w:id="4"/>
    </w:p>
    <w:p w14:paraId="0B8FC6F7" w14:textId="77777777" w:rsidR="00942F38" w:rsidRPr="00CA52C0" w:rsidRDefault="00942F38" w:rsidP="00942F38">
      <w:pPr>
        <w:jc w:val="center"/>
        <w:rPr>
          <w:rFonts w:ascii="Times New Roman" w:hAnsi="Times New Roman"/>
          <w:b/>
          <w:sz w:val="24"/>
          <w:szCs w:val="24"/>
        </w:rPr>
      </w:pPr>
    </w:p>
    <w:p w14:paraId="25D0A788" w14:textId="77777777" w:rsidR="00942F38" w:rsidRPr="00CA52C0" w:rsidRDefault="00942F38" w:rsidP="00942F38">
      <w:pPr>
        <w:jc w:val="center"/>
        <w:rPr>
          <w:rFonts w:ascii="Times New Roman" w:hAnsi="Times New Roman"/>
          <w:b/>
          <w:sz w:val="24"/>
          <w:szCs w:val="24"/>
        </w:rPr>
      </w:pPr>
    </w:p>
    <w:p w14:paraId="50B7CFEA" w14:textId="77777777" w:rsidR="00942F38" w:rsidRPr="00CA52C0" w:rsidRDefault="00942F38" w:rsidP="00942F38">
      <w:pPr>
        <w:jc w:val="center"/>
        <w:rPr>
          <w:rFonts w:ascii="Times New Roman" w:hAnsi="Times New Roman"/>
          <w:b/>
          <w:sz w:val="24"/>
          <w:szCs w:val="24"/>
        </w:rPr>
      </w:pPr>
    </w:p>
    <w:p w14:paraId="36B03719" w14:textId="77777777" w:rsidR="00942F38" w:rsidRPr="00CA52C0" w:rsidRDefault="00942F38" w:rsidP="00942F38">
      <w:pPr>
        <w:jc w:val="center"/>
        <w:rPr>
          <w:rFonts w:ascii="Times New Roman" w:hAnsi="Times New Roman"/>
          <w:b/>
          <w:sz w:val="24"/>
          <w:szCs w:val="24"/>
        </w:rPr>
      </w:pPr>
    </w:p>
    <w:p w14:paraId="213E93EC" w14:textId="77777777" w:rsidR="00942F38" w:rsidRPr="00CA52C0" w:rsidRDefault="00942F38" w:rsidP="00942F38">
      <w:pPr>
        <w:jc w:val="center"/>
        <w:rPr>
          <w:rFonts w:ascii="Times New Roman" w:hAnsi="Times New Roman"/>
          <w:b/>
          <w:sz w:val="24"/>
          <w:szCs w:val="24"/>
        </w:rPr>
      </w:pPr>
    </w:p>
    <w:p w14:paraId="78BD9667" w14:textId="77777777" w:rsidR="00942F38" w:rsidRPr="00CA52C0" w:rsidRDefault="00942F38" w:rsidP="00942F38">
      <w:pPr>
        <w:jc w:val="center"/>
        <w:rPr>
          <w:rFonts w:ascii="Times New Roman" w:hAnsi="Times New Roman"/>
          <w:b/>
          <w:sz w:val="24"/>
          <w:szCs w:val="24"/>
        </w:rPr>
      </w:pPr>
    </w:p>
    <w:p w14:paraId="1C3FED2C" w14:textId="77777777" w:rsidR="00942F38" w:rsidRPr="00CA52C0" w:rsidRDefault="00942F38" w:rsidP="00942F38">
      <w:pPr>
        <w:jc w:val="center"/>
        <w:rPr>
          <w:rFonts w:ascii="Times New Roman" w:hAnsi="Times New Roman"/>
          <w:b/>
          <w:sz w:val="24"/>
          <w:szCs w:val="24"/>
        </w:rPr>
      </w:pPr>
    </w:p>
    <w:p w14:paraId="5B7A7F48" w14:textId="77777777" w:rsidR="00942F38" w:rsidRPr="00CA52C0" w:rsidRDefault="00942F38" w:rsidP="00942F38">
      <w:pPr>
        <w:jc w:val="center"/>
        <w:rPr>
          <w:rFonts w:ascii="Times New Roman" w:hAnsi="Times New Roman"/>
          <w:b/>
          <w:sz w:val="24"/>
          <w:szCs w:val="24"/>
        </w:rPr>
      </w:pPr>
    </w:p>
    <w:p w14:paraId="0571E63F" w14:textId="77777777" w:rsidR="00942F38" w:rsidRPr="00CA52C0" w:rsidRDefault="00942F38" w:rsidP="00942F38">
      <w:pPr>
        <w:jc w:val="center"/>
        <w:rPr>
          <w:rFonts w:ascii="Times New Roman" w:hAnsi="Times New Roman"/>
          <w:b/>
          <w:sz w:val="24"/>
          <w:szCs w:val="24"/>
        </w:rPr>
      </w:pPr>
    </w:p>
    <w:p w14:paraId="7D9AA060" w14:textId="4CCDFEF7" w:rsidR="00942F38" w:rsidRPr="00CA52C0" w:rsidRDefault="00942F38" w:rsidP="00942F38">
      <w:pPr>
        <w:jc w:val="center"/>
        <w:rPr>
          <w:rFonts w:ascii="Times New Roman" w:hAnsi="Times New Roman"/>
          <w:b/>
          <w:sz w:val="24"/>
          <w:szCs w:val="24"/>
        </w:rPr>
      </w:pPr>
      <w:r w:rsidRPr="00CA52C0">
        <w:rPr>
          <w:rFonts w:ascii="Times New Roman" w:hAnsi="Times New Roman"/>
          <w:b/>
          <w:sz w:val="24"/>
          <w:szCs w:val="24"/>
        </w:rPr>
        <w:t>202</w:t>
      </w:r>
      <w:r w:rsidR="000D4E68">
        <w:rPr>
          <w:rFonts w:ascii="Times New Roman" w:hAnsi="Times New Roman"/>
          <w:b/>
          <w:sz w:val="24"/>
          <w:szCs w:val="24"/>
        </w:rPr>
        <w:t>3</w:t>
      </w:r>
      <w:r w:rsidRPr="00CA52C0">
        <w:rPr>
          <w:rFonts w:ascii="Times New Roman" w:hAnsi="Times New Roman"/>
          <w:b/>
          <w:sz w:val="24"/>
          <w:szCs w:val="24"/>
        </w:rPr>
        <w:t xml:space="preserve"> г.</w:t>
      </w:r>
    </w:p>
    <w:p w14:paraId="30078A7F" w14:textId="77777777" w:rsidR="00942F38" w:rsidRPr="00CA52C0" w:rsidRDefault="00942F38" w:rsidP="00942F38">
      <w:pPr>
        <w:jc w:val="center"/>
        <w:rPr>
          <w:rFonts w:ascii="Times New Roman" w:hAnsi="Times New Roman"/>
          <w:b/>
          <w:sz w:val="24"/>
          <w:szCs w:val="24"/>
        </w:rPr>
        <w:sectPr w:rsidR="00942F38" w:rsidRPr="00CA52C0" w:rsidSect="00224076">
          <w:footerReference w:type="even" r:id="rId10"/>
          <w:pgSz w:w="11907" w:h="16840" w:code="9"/>
          <w:pgMar w:top="1134" w:right="567" w:bottom="1134" w:left="1701" w:header="709" w:footer="709" w:gutter="0"/>
          <w:cols w:space="708"/>
          <w:docGrid w:linePitch="360"/>
        </w:sectPr>
      </w:pPr>
    </w:p>
    <w:p w14:paraId="2C58FB49" w14:textId="77777777" w:rsidR="00E43F85" w:rsidRPr="00CA52C0" w:rsidRDefault="00E43F85" w:rsidP="00E43F85">
      <w:pPr>
        <w:jc w:val="center"/>
        <w:rPr>
          <w:rFonts w:ascii="Times New Roman" w:hAnsi="Times New Roman"/>
          <w:b/>
          <w:sz w:val="24"/>
          <w:szCs w:val="24"/>
        </w:rPr>
      </w:pPr>
      <w:r w:rsidRPr="00CA52C0">
        <w:rPr>
          <w:rFonts w:ascii="Times New Roman" w:hAnsi="Times New Roman"/>
          <w:b/>
          <w:sz w:val="24"/>
          <w:szCs w:val="24"/>
        </w:rPr>
        <w:lastRenderedPageBreak/>
        <w:t>СОДЕРЖАНИЕ</w:t>
      </w:r>
    </w:p>
    <w:p w14:paraId="6CACEE7E" w14:textId="77777777" w:rsidR="00E43F85" w:rsidRPr="00CA52C0" w:rsidRDefault="00E43F85" w:rsidP="00E43F85">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E43F85" w:rsidRPr="00CA52C0" w14:paraId="10FB6CDF" w14:textId="77777777" w:rsidTr="00E95F32">
        <w:tc>
          <w:tcPr>
            <w:tcW w:w="7501" w:type="dxa"/>
          </w:tcPr>
          <w:p w14:paraId="414642D9" w14:textId="77777777" w:rsidR="00E43F85" w:rsidRPr="00CA52C0" w:rsidRDefault="00E43F85" w:rsidP="00102D7D">
            <w:pPr>
              <w:numPr>
                <w:ilvl w:val="0"/>
                <w:numId w:val="27"/>
              </w:numPr>
              <w:suppressAutoHyphens/>
              <w:spacing w:after="160" w:line="259" w:lineRule="auto"/>
              <w:jc w:val="both"/>
              <w:rPr>
                <w:rFonts w:ascii="Times New Roman" w:hAnsi="Times New Roman"/>
                <w:b/>
                <w:sz w:val="24"/>
                <w:szCs w:val="24"/>
              </w:rPr>
            </w:pPr>
            <w:r w:rsidRPr="00CA52C0">
              <w:rPr>
                <w:rFonts w:ascii="Times New Roman" w:hAnsi="Times New Roman"/>
                <w:b/>
                <w:sz w:val="24"/>
                <w:szCs w:val="24"/>
              </w:rPr>
              <w:t>ОБЩАЯ ХАРАКТЕРИСТИКА ПРИМЕРНОЙ РАБОЧЕЙ ПРОГРАММЫ ПРОФЕССИОНАЛЬНОГО МОДУЛЯ</w:t>
            </w:r>
          </w:p>
        </w:tc>
        <w:tc>
          <w:tcPr>
            <w:tcW w:w="1854" w:type="dxa"/>
          </w:tcPr>
          <w:p w14:paraId="3F7F480A" w14:textId="77777777" w:rsidR="00E43F85" w:rsidRPr="00CA52C0" w:rsidRDefault="00E43F85" w:rsidP="00E95F32">
            <w:pPr>
              <w:rPr>
                <w:rFonts w:ascii="Times New Roman" w:hAnsi="Times New Roman"/>
                <w:b/>
                <w:sz w:val="24"/>
                <w:szCs w:val="24"/>
              </w:rPr>
            </w:pPr>
          </w:p>
        </w:tc>
      </w:tr>
      <w:tr w:rsidR="00E43F85" w:rsidRPr="00CA52C0" w14:paraId="53995702" w14:textId="77777777" w:rsidTr="00E95F32">
        <w:tc>
          <w:tcPr>
            <w:tcW w:w="7501" w:type="dxa"/>
          </w:tcPr>
          <w:p w14:paraId="188C5432" w14:textId="77777777" w:rsidR="00E43F85" w:rsidRPr="00CA52C0" w:rsidRDefault="00E43F85" w:rsidP="00102D7D">
            <w:pPr>
              <w:numPr>
                <w:ilvl w:val="0"/>
                <w:numId w:val="27"/>
              </w:numPr>
              <w:suppressAutoHyphens/>
              <w:spacing w:after="160" w:line="259" w:lineRule="auto"/>
              <w:jc w:val="both"/>
              <w:rPr>
                <w:rFonts w:ascii="Times New Roman" w:hAnsi="Times New Roman"/>
                <w:b/>
                <w:sz w:val="24"/>
                <w:szCs w:val="24"/>
              </w:rPr>
            </w:pPr>
            <w:r w:rsidRPr="00CA52C0">
              <w:rPr>
                <w:rFonts w:ascii="Times New Roman" w:hAnsi="Times New Roman"/>
                <w:b/>
                <w:sz w:val="24"/>
                <w:szCs w:val="24"/>
              </w:rPr>
              <w:t>СТРУКТУРА И СОДЕРЖАНИЕ ПРОФЕССИОНАЛЬНОГО МОДУЛЯ</w:t>
            </w:r>
          </w:p>
          <w:p w14:paraId="5A86C9F2" w14:textId="77777777" w:rsidR="00E43F85" w:rsidRPr="00CA52C0" w:rsidRDefault="00E43F85" w:rsidP="00102D7D">
            <w:pPr>
              <w:numPr>
                <w:ilvl w:val="0"/>
                <w:numId w:val="27"/>
              </w:numPr>
              <w:suppressAutoHyphens/>
              <w:spacing w:after="160" w:line="259" w:lineRule="auto"/>
              <w:jc w:val="both"/>
              <w:rPr>
                <w:rFonts w:ascii="Times New Roman" w:hAnsi="Times New Roman"/>
                <w:b/>
                <w:sz w:val="24"/>
                <w:szCs w:val="24"/>
              </w:rPr>
            </w:pPr>
            <w:r w:rsidRPr="00CA52C0">
              <w:rPr>
                <w:rFonts w:ascii="Times New Roman" w:hAnsi="Times New Roman"/>
                <w:b/>
                <w:sz w:val="24"/>
                <w:szCs w:val="24"/>
              </w:rPr>
              <w:t>УСЛОВИЯ РЕАЛИЗАЦИИ ПРОФЕССИОНАЛЬНОГО МОДУЛЯ</w:t>
            </w:r>
          </w:p>
        </w:tc>
        <w:tc>
          <w:tcPr>
            <w:tcW w:w="1854" w:type="dxa"/>
          </w:tcPr>
          <w:p w14:paraId="7FFE2333" w14:textId="77777777" w:rsidR="00E43F85" w:rsidRPr="00CA52C0" w:rsidRDefault="00E43F85" w:rsidP="00E95F32">
            <w:pPr>
              <w:rPr>
                <w:rFonts w:ascii="Times New Roman" w:hAnsi="Times New Roman"/>
                <w:b/>
                <w:sz w:val="24"/>
                <w:szCs w:val="24"/>
              </w:rPr>
            </w:pPr>
          </w:p>
        </w:tc>
      </w:tr>
      <w:tr w:rsidR="00E43F85" w:rsidRPr="00CA52C0" w14:paraId="4FBB6F1E" w14:textId="77777777" w:rsidTr="00E95F32">
        <w:tc>
          <w:tcPr>
            <w:tcW w:w="7501" w:type="dxa"/>
          </w:tcPr>
          <w:p w14:paraId="3CABCEC1" w14:textId="77777777" w:rsidR="00E43F85" w:rsidRPr="00CA52C0" w:rsidRDefault="00E43F85" w:rsidP="00102D7D">
            <w:pPr>
              <w:numPr>
                <w:ilvl w:val="0"/>
                <w:numId w:val="27"/>
              </w:numPr>
              <w:suppressAutoHyphens/>
              <w:spacing w:after="160" w:line="259" w:lineRule="auto"/>
              <w:jc w:val="both"/>
              <w:rPr>
                <w:rFonts w:ascii="Times New Roman" w:hAnsi="Times New Roman"/>
                <w:b/>
                <w:sz w:val="24"/>
                <w:szCs w:val="24"/>
              </w:rPr>
            </w:pPr>
            <w:r w:rsidRPr="00CA52C0">
              <w:rPr>
                <w:rFonts w:ascii="Times New Roman" w:hAnsi="Times New Roman"/>
                <w:b/>
                <w:sz w:val="24"/>
                <w:szCs w:val="24"/>
              </w:rPr>
              <w:t>КОНТРОЛЬ И ОЦЕНКА РЕЗУЛЬТАТОВ ОСВОЕНИЯ ПРОФЕССИОНАЛЬНОГО МОДУЛЯ</w:t>
            </w:r>
          </w:p>
          <w:p w14:paraId="26279297" w14:textId="77777777" w:rsidR="00E43F85" w:rsidRPr="00CA52C0" w:rsidRDefault="00E43F85" w:rsidP="00E95F32">
            <w:pPr>
              <w:suppressAutoHyphens/>
              <w:jc w:val="both"/>
              <w:rPr>
                <w:rFonts w:ascii="Times New Roman" w:hAnsi="Times New Roman"/>
                <w:b/>
                <w:sz w:val="24"/>
                <w:szCs w:val="24"/>
              </w:rPr>
            </w:pPr>
          </w:p>
        </w:tc>
        <w:tc>
          <w:tcPr>
            <w:tcW w:w="1854" w:type="dxa"/>
          </w:tcPr>
          <w:p w14:paraId="572F617A" w14:textId="77777777" w:rsidR="00E43F85" w:rsidRPr="00CA52C0" w:rsidRDefault="00E43F85" w:rsidP="00E95F32">
            <w:pPr>
              <w:rPr>
                <w:rFonts w:ascii="Times New Roman" w:hAnsi="Times New Roman"/>
                <w:b/>
                <w:sz w:val="24"/>
                <w:szCs w:val="24"/>
              </w:rPr>
            </w:pPr>
          </w:p>
        </w:tc>
      </w:tr>
    </w:tbl>
    <w:p w14:paraId="64A2BE05" w14:textId="77777777" w:rsidR="00E43F85" w:rsidRPr="00CA52C0" w:rsidRDefault="00E43F85" w:rsidP="00E43F85">
      <w:pPr>
        <w:rPr>
          <w:rFonts w:ascii="Times New Roman" w:hAnsi="Times New Roman"/>
          <w:b/>
          <w:sz w:val="24"/>
          <w:szCs w:val="24"/>
        </w:rPr>
        <w:sectPr w:rsidR="00E43F85" w:rsidRPr="00CA52C0" w:rsidSect="00224076">
          <w:pgSz w:w="11907" w:h="16840" w:code="9"/>
          <w:pgMar w:top="1134" w:right="567" w:bottom="1134" w:left="1701" w:header="709" w:footer="709" w:gutter="0"/>
          <w:cols w:space="720"/>
        </w:sectPr>
      </w:pPr>
    </w:p>
    <w:p w14:paraId="5260A3C7" w14:textId="77777777" w:rsidR="00E43F85" w:rsidRPr="00CA52C0" w:rsidRDefault="00E43F85" w:rsidP="000D4E68">
      <w:pPr>
        <w:spacing w:after="0"/>
        <w:jc w:val="center"/>
        <w:rPr>
          <w:rFonts w:ascii="Times New Roman" w:hAnsi="Times New Roman"/>
          <w:b/>
          <w:sz w:val="24"/>
          <w:szCs w:val="24"/>
        </w:rPr>
      </w:pPr>
      <w:r w:rsidRPr="00CA52C0">
        <w:rPr>
          <w:rFonts w:ascii="Times New Roman" w:hAnsi="Times New Roman"/>
          <w:b/>
          <w:sz w:val="24"/>
          <w:szCs w:val="24"/>
        </w:rPr>
        <w:lastRenderedPageBreak/>
        <w:t>1. ОБЩАЯ ХАРАКТЕРИСТИКА ПРИМЕРНОЙ РАБОЧЕЙ ПРОГРАММЫ</w:t>
      </w:r>
    </w:p>
    <w:p w14:paraId="6077DA97" w14:textId="77777777" w:rsidR="00E43F85" w:rsidRPr="00CA52C0" w:rsidRDefault="00E43F85" w:rsidP="000D4E68">
      <w:pPr>
        <w:spacing w:after="0"/>
        <w:jc w:val="center"/>
        <w:rPr>
          <w:rFonts w:ascii="Times New Roman" w:hAnsi="Times New Roman"/>
          <w:b/>
          <w:sz w:val="24"/>
          <w:szCs w:val="24"/>
        </w:rPr>
      </w:pPr>
      <w:r w:rsidRPr="00CA52C0">
        <w:rPr>
          <w:rFonts w:ascii="Times New Roman" w:hAnsi="Times New Roman"/>
          <w:b/>
          <w:sz w:val="24"/>
          <w:szCs w:val="24"/>
        </w:rPr>
        <w:t>ПРОФЕССИОНАЛЬНОГО МОДУЛЯ</w:t>
      </w:r>
    </w:p>
    <w:p w14:paraId="7109AFC4" w14:textId="77777777" w:rsidR="00E43F85" w:rsidRPr="00CA52C0" w:rsidRDefault="00E43F85" w:rsidP="000D4E68">
      <w:pPr>
        <w:spacing w:after="0"/>
        <w:jc w:val="center"/>
        <w:rPr>
          <w:rFonts w:ascii="Times New Roman" w:hAnsi="Times New Roman"/>
          <w:b/>
          <w:sz w:val="24"/>
          <w:szCs w:val="24"/>
        </w:rPr>
      </w:pPr>
      <w:r w:rsidRPr="00CA52C0">
        <w:rPr>
          <w:rFonts w:ascii="Times New Roman" w:hAnsi="Times New Roman"/>
          <w:b/>
          <w:sz w:val="24"/>
          <w:szCs w:val="24"/>
        </w:rPr>
        <w:t>«ПМ.02. Осуществление кредитных операций»</w:t>
      </w:r>
    </w:p>
    <w:p w14:paraId="1BA8D509" w14:textId="77777777" w:rsidR="00E43F85" w:rsidRPr="00CA52C0" w:rsidRDefault="00E43F85" w:rsidP="000D4E68">
      <w:pPr>
        <w:suppressAutoHyphens/>
        <w:spacing w:after="0"/>
        <w:ind w:firstLine="709"/>
        <w:rPr>
          <w:rFonts w:ascii="Times New Roman" w:hAnsi="Times New Roman"/>
          <w:b/>
          <w:sz w:val="24"/>
          <w:szCs w:val="24"/>
        </w:rPr>
      </w:pPr>
      <w:r w:rsidRPr="00CA52C0">
        <w:rPr>
          <w:rFonts w:ascii="Times New Roman" w:hAnsi="Times New Roman"/>
          <w:b/>
          <w:sz w:val="24"/>
          <w:szCs w:val="24"/>
        </w:rPr>
        <w:t xml:space="preserve">1.1. Цель и планируемые результаты освоения профессионального модуля </w:t>
      </w:r>
    </w:p>
    <w:p w14:paraId="3701843A" w14:textId="77777777" w:rsidR="00E43F85" w:rsidRPr="00CA52C0" w:rsidRDefault="00E43F85" w:rsidP="000D4E68">
      <w:pPr>
        <w:suppressAutoHyphens/>
        <w:spacing w:after="0"/>
        <w:ind w:firstLine="709"/>
        <w:jc w:val="both"/>
        <w:rPr>
          <w:rFonts w:ascii="Times New Roman" w:hAnsi="Times New Roman"/>
          <w:sz w:val="24"/>
          <w:szCs w:val="24"/>
        </w:rPr>
      </w:pPr>
      <w:r w:rsidRPr="00CA52C0">
        <w:rPr>
          <w:rFonts w:ascii="Times New Roman" w:hAnsi="Times New Roman"/>
          <w:sz w:val="24"/>
          <w:szCs w:val="24"/>
        </w:rPr>
        <w:t>В результате изучения профессионального модуля студент должен освоить основной вид деятельности «Осуществление кредитных операций» и соответствующие ему общие компетенции и профессиональные компетенции:</w:t>
      </w:r>
    </w:p>
    <w:p w14:paraId="503A6343" w14:textId="77777777" w:rsidR="00E43F85" w:rsidRPr="00CA52C0" w:rsidRDefault="00E43F85" w:rsidP="000D4E68">
      <w:pPr>
        <w:numPr>
          <w:ilvl w:val="2"/>
          <w:numId w:val="21"/>
        </w:numPr>
        <w:spacing w:after="160" w:line="259" w:lineRule="auto"/>
        <w:ind w:left="720" w:hanging="11"/>
        <w:contextualSpacing/>
        <w:jc w:val="both"/>
        <w:rPr>
          <w:rFonts w:ascii="Times New Roman" w:hAnsi="Times New Roman"/>
          <w:sz w:val="24"/>
          <w:szCs w:val="24"/>
        </w:rPr>
      </w:pPr>
      <w:r w:rsidRPr="00CA52C0">
        <w:rPr>
          <w:rFonts w:ascii="Times New Roman" w:hAnsi="Times New Roman"/>
          <w:sz w:val="24"/>
          <w:szCs w:val="24"/>
        </w:rPr>
        <w:t>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8393"/>
      </w:tblGrid>
      <w:tr w:rsidR="00E43F85" w:rsidRPr="00CA52C0" w14:paraId="5F832354" w14:textId="77777777" w:rsidTr="00E95F32">
        <w:tc>
          <w:tcPr>
            <w:tcW w:w="642" w:type="pct"/>
          </w:tcPr>
          <w:p w14:paraId="6AFED209" w14:textId="77777777" w:rsidR="00E43F85" w:rsidRPr="00CA52C0" w:rsidRDefault="00E43F85" w:rsidP="00E95F32">
            <w:pPr>
              <w:spacing w:after="0" w:line="240" w:lineRule="auto"/>
              <w:rPr>
                <w:rFonts w:ascii="Times New Roman" w:hAnsi="Times New Roman"/>
                <w:b/>
                <w:bCs/>
                <w:sz w:val="24"/>
                <w:szCs w:val="24"/>
              </w:rPr>
            </w:pPr>
            <w:r w:rsidRPr="00CA52C0">
              <w:rPr>
                <w:rFonts w:ascii="Times New Roman" w:hAnsi="Times New Roman"/>
                <w:b/>
                <w:bCs/>
                <w:sz w:val="24"/>
                <w:szCs w:val="24"/>
              </w:rPr>
              <w:t>Код</w:t>
            </w:r>
          </w:p>
        </w:tc>
        <w:tc>
          <w:tcPr>
            <w:tcW w:w="4358" w:type="pct"/>
          </w:tcPr>
          <w:p w14:paraId="4CCC9529" w14:textId="77777777" w:rsidR="00E43F85" w:rsidRPr="00CA52C0" w:rsidRDefault="00E43F85" w:rsidP="00E95F32">
            <w:pPr>
              <w:spacing w:after="0" w:line="240" w:lineRule="auto"/>
              <w:rPr>
                <w:rFonts w:ascii="Times New Roman" w:hAnsi="Times New Roman"/>
                <w:b/>
                <w:bCs/>
                <w:sz w:val="24"/>
                <w:szCs w:val="24"/>
              </w:rPr>
            </w:pPr>
            <w:r w:rsidRPr="00CA52C0">
              <w:rPr>
                <w:rFonts w:ascii="Times New Roman" w:hAnsi="Times New Roman"/>
                <w:b/>
                <w:bCs/>
                <w:sz w:val="24"/>
                <w:szCs w:val="24"/>
              </w:rPr>
              <w:t>Наименование общих компетенций</w:t>
            </w:r>
          </w:p>
        </w:tc>
      </w:tr>
      <w:tr w:rsidR="00E43F85" w:rsidRPr="00CA52C0" w14:paraId="1A28D6A1" w14:textId="77777777" w:rsidTr="00E95F32">
        <w:tc>
          <w:tcPr>
            <w:tcW w:w="642" w:type="pct"/>
          </w:tcPr>
          <w:p w14:paraId="6EC56177"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ОК 05.</w:t>
            </w:r>
          </w:p>
        </w:tc>
        <w:tc>
          <w:tcPr>
            <w:tcW w:w="4358" w:type="pct"/>
          </w:tcPr>
          <w:p w14:paraId="253916B5"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43F85" w:rsidRPr="00CA52C0" w14:paraId="6186F85A" w14:textId="77777777" w:rsidTr="00E95F32">
        <w:tc>
          <w:tcPr>
            <w:tcW w:w="642" w:type="pct"/>
          </w:tcPr>
          <w:p w14:paraId="2BBE8CCC"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ОК 09.</w:t>
            </w:r>
          </w:p>
        </w:tc>
        <w:tc>
          <w:tcPr>
            <w:tcW w:w="4358" w:type="pct"/>
          </w:tcPr>
          <w:p w14:paraId="482C2B53"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Использовать информационные технологии в профессиональной деятельности</w:t>
            </w:r>
          </w:p>
        </w:tc>
      </w:tr>
      <w:tr w:rsidR="00E43F85" w:rsidRPr="00CA52C0" w14:paraId="394C7221" w14:textId="77777777" w:rsidTr="00E95F32">
        <w:tc>
          <w:tcPr>
            <w:tcW w:w="642" w:type="pct"/>
          </w:tcPr>
          <w:p w14:paraId="11F26F70"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ОК 10.</w:t>
            </w:r>
          </w:p>
        </w:tc>
        <w:tc>
          <w:tcPr>
            <w:tcW w:w="4358" w:type="pct"/>
          </w:tcPr>
          <w:p w14:paraId="1CA9CDE4"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Пользоваться профессиональной документацией на государственном и иностранном языках</w:t>
            </w:r>
          </w:p>
        </w:tc>
      </w:tr>
      <w:tr w:rsidR="00E43F85" w:rsidRPr="00CA52C0" w14:paraId="52E208B7" w14:textId="77777777" w:rsidTr="00E95F32">
        <w:tc>
          <w:tcPr>
            <w:tcW w:w="642" w:type="pct"/>
          </w:tcPr>
          <w:p w14:paraId="44C32EB6"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ОК 11.</w:t>
            </w:r>
          </w:p>
        </w:tc>
        <w:tc>
          <w:tcPr>
            <w:tcW w:w="4358" w:type="pct"/>
          </w:tcPr>
          <w:p w14:paraId="0EE3C3FA" w14:textId="77777777" w:rsidR="00E43F85" w:rsidRPr="00CA52C0" w:rsidRDefault="00E43F85" w:rsidP="00E95F32">
            <w:pPr>
              <w:spacing w:after="0" w:line="240" w:lineRule="auto"/>
              <w:rPr>
                <w:rFonts w:ascii="Times New Roman" w:hAnsi="Times New Roman"/>
                <w:sz w:val="24"/>
                <w:szCs w:val="24"/>
              </w:rPr>
            </w:pPr>
            <w:r w:rsidRPr="00CA52C0">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14:paraId="4475257A" w14:textId="77777777" w:rsidR="00E43F85" w:rsidRPr="00CA52C0" w:rsidRDefault="00E43F85" w:rsidP="00E43F85">
      <w:pPr>
        <w:spacing w:after="160" w:line="259" w:lineRule="auto"/>
        <w:contextualSpacing/>
        <w:jc w:val="both"/>
        <w:rPr>
          <w:rFonts w:ascii="Times New Roman" w:hAnsi="Times New Roman"/>
          <w:sz w:val="24"/>
          <w:szCs w:val="24"/>
        </w:rPr>
      </w:pPr>
    </w:p>
    <w:p w14:paraId="6DC1A628" w14:textId="118C41FA" w:rsidR="00E43F85" w:rsidRPr="000D4E68" w:rsidRDefault="00E43F85" w:rsidP="000D4E68">
      <w:pPr>
        <w:numPr>
          <w:ilvl w:val="2"/>
          <w:numId w:val="21"/>
        </w:numPr>
        <w:spacing w:after="160" w:line="259" w:lineRule="auto"/>
        <w:ind w:left="720" w:hanging="11"/>
        <w:contextualSpacing/>
        <w:jc w:val="both"/>
        <w:rPr>
          <w:rFonts w:ascii="Times New Roman" w:hAnsi="Times New Roman"/>
          <w:sz w:val="24"/>
          <w:szCs w:val="24"/>
        </w:rPr>
      </w:pPr>
      <w:r w:rsidRPr="00CA52C0">
        <w:rPr>
          <w:rFonts w:ascii="Times New Roman" w:hAnsi="Times New Roman"/>
          <w:sz w:val="24"/>
          <w:szCs w:val="24"/>
        </w:rPr>
        <w:t xml:space="preserve">Перечень профессиональных компетенций </w:t>
      </w:r>
    </w:p>
    <w:tbl>
      <w:tblPr>
        <w:tblW w:w="9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8378"/>
      </w:tblGrid>
      <w:tr w:rsidR="00E43F85" w:rsidRPr="00CA52C0" w14:paraId="3A7AF7B3" w14:textId="77777777" w:rsidTr="00E43F85">
        <w:tc>
          <w:tcPr>
            <w:tcW w:w="1205" w:type="dxa"/>
          </w:tcPr>
          <w:p w14:paraId="39103B47" w14:textId="77777777" w:rsidR="00E43F85" w:rsidRPr="00CA52C0" w:rsidRDefault="00E43F85" w:rsidP="00E43F85">
            <w:pPr>
              <w:spacing w:after="0" w:line="240" w:lineRule="auto"/>
              <w:rPr>
                <w:rFonts w:ascii="Times New Roman" w:hAnsi="Times New Roman"/>
                <w:b/>
                <w:bCs/>
                <w:sz w:val="24"/>
                <w:szCs w:val="24"/>
              </w:rPr>
            </w:pPr>
            <w:r w:rsidRPr="00CA52C0">
              <w:rPr>
                <w:rFonts w:ascii="Times New Roman" w:hAnsi="Times New Roman"/>
                <w:b/>
                <w:bCs/>
                <w:sz w:val="24"/>
                <w:szCs w:val="24"/>
              </w:rPr>
              <w:t>Код</w:t>
            </w:r>
          </w:p>
        </w:tc>
        <w:tc>
          <w:tcPr>
            <w:tcW w:w="8378" w:type="dxa"/>
          </w:tcPr>
          <w:p w14:paraId="3EBED840" w14:textId="77777777" w:rsidR="00E43F85" w:rsidRPr="00CA52C0" w:rsidRDefault="00E43F85" w:rsidP="00E43F85">
            <w:pPr>
              <w:spacing w:after="0" w:line="240" w:lineRule="auto"/>
              <w:rPr>
                <w:rFonts w:ascii="Times New Roman" w:hAnsi="Times New Roman"/>
                <w:b/>
                <w:bCs/>
                <w:sz w:val="24"/>
                <w:szCs w:val="24"/>
              </w:rPr>
            </w:pPr>
            <w:r w:rsidRPr="00CA52C0">
              <w:rPr>
                <w:rFonts w:ascii="Times New Roman" w:hAnsi="Times New Roman"/>
                <w:b/>
                <w:bCs/>
                <w:sz w:val="24"/>
                <w:szCs w:val="24"/>
              </w:rPr>
              <w:t>Наименование видов деятельности и профессиональных компетенций</w:t>
            </w:r>
          </w:p>
        </w:tc>
      </w:tr>
      <w:tr w:rsidR="00E43F85" w:rsidRPr="00CA52C0" w14:paraId="35C3D897" w14:textId="77777777" w:rsidTr="00E43F85">
        <w:tc>
          <w:tcPr>
            <w:tcW w:w="1205" w:type="dxa"/>
          </w:tcPr>
          <w:p w14:paraId="1A7D6FD0"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ВД 2</w:t>
            </w:r>
          </w:p>
        </w:tc>
        <w:tc>
          <w:tcPr>
            <w:tcW w:w="8378" w:type="dxa"/>
          </w:tcPr>
          <w:p w14:paraId="5937339C" w14:textId="77777777" w:rsidR="00E43F85" w:rsidRPr="00CA52C0" w:rsidRDefault="00E43F85" w:rsidP="00E43F85">
            <w:pPr>
              <w:spacing w:after="0" w:line="240" w:lineRule="auto"/>
              <w:rPr>
                <w:rFonts w:ascii="Times New Roman" w:hAnsi="Times New Roman"/>
                <w:b/>
                <w:bCs/>
                <w:sz w:val="24"/>
                <w:szCs w:val="24"/>
              </w:rPr>
            </w:pPr>
            <w:r w:rsidRPr="00CA52C0">
              <w:rPr>
                <w:rFonts w:ascii="Times New Roman" w:hAnsi="Times New Roman"/>
                <w:sz w:val="24"/>
                <w:szCs w:val="24"/>
              </w:rPr>
              <w:t>Осуществление кредитных операций</w:t>
            </w:r>
          </w:p>
        </w:tc>
      </w:tr>
      <w:tr w:rsidR="00E43F85" w:rsidRPr="00CA52C0" w14:paraId="6CF7D99C" w14:textId="77777777" w:rsidTr="00E43F85">
        <w:tc>
          <w:tcPr>
            <w:tcW w:w="1205" w:type="dxa"/>
          </w:tcPr>
          <w:p w14:paraId="3558E86E"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ПК 2.1.</w:t>
            </w:r>
          </w:p>
        </w:tc>
        <w:tc>
          <w:tcPr>
            <w:tcW w:w="8378" w:type="dxa"/>
          </w:tcPr>
          <w:p w14:paraId="2ED99A0E"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Оценивать кредитоспособность клиентов</w:t>
            </w:r>
          </w:p>
        </w:tc>
      </w:tr>
      <w:tr w:rsidR="00E43F85" w:rsidRPr="00CA52C0" w14:paraId="7B346D8E" w14:textId="77777777" w:rsidTr="00E43F85">
        <w:tc>
          <w:tcPr>
            <w:tcW w:w="1205" w:type="dxa"/>
          </w:tcPr>
          <w:p w14:paraId="7B641D4B"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ПК 2.2.</w:t>
            </w:r>
          </w:p>
        </w:tc>
        <w:tc>
          <w:tcPr>
            <w:tcW w:w="8378" w:type="dxa"/>
          </w:tcPr>
          <w:p w14:paraId="4AC4CE8A"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Осуществлять и оформлять выдачу кредитов</w:t>
            </w:r>
          </w:p>
        </w:tc>
      </w:tr>
      <w:tr w:rsidR="00E43F85" w:rsidRPr="00CA52C0" w14:paraId="75DF8361" w14:textId="77777777" w:rsidTr="00E43F85">
        <w:tc>
          <w:tcPr>
            <w:tcW w:w="1205" w:type="dxa"/>
          </w:tcPr>
          <w:p w14:paraId="255BD03B"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ПК 2.3.</w:t>
            </w:r>
          </w:p>
        </w:tc>
        <w:tc>
          <w:tcPr>
            <w:tcW w:w="8378" w:type="dxa"/>
          </w:tcPr>
          <w:p w14:paraId="4E5033C9"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Осуществлять сопровождение выданных кредитов</w:t>
            </w:r>
          </w:p>
        </w:tc>
      </w:tr>
      <w:tr w:rsidR="00E43F85" w:rsidRPr="00CA52C0" w14:paraId="0CC8344D" w14:textId="77777777" w:rsidTr="00E43F85">
        <w:tc>
          <w:tcPr>
            <w:tcW w:w="1205" w:type="dxa"/>
          </w:tcPr>
          <w:p w14:paraId="1AC00685"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ПК 2.4.</w:t>
            </w:r>
          </w:p>
        </w:tc>
        <w:tc>
          <w:tcPr>
            <w:tcW w:w="8378" w:type="dxa"/>
          </w:tcPr>
          <w:p w14:paraId="53C6CD8B"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Проводить операции на рынке межбанковских кредитов</w:t>
            </w:r>
          </w:p>
        </w:tc>
      </w:tr>
      <w:tr w:rsidR="00E43F85" w:rsidRPr="00CA52C0" w14:paraId="23456383" w14:textId="77777777" w:rsidTr="00E43F85">
        <w:tc>
          <w:tcPr>
            <w:tcW w:w="1205" w:type="dxa"/>
          </w:tcPr>
          <w:p w14:paraId="778B298A"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ПК 2.5.</w:t>
            </w:r>
          </w:p>
        </w:tc>
        <w:tc>
          <w:tcPr>
            <w:tcW w:w="8378" w:type="dxa"/>
          </w:tcPr>
          <w:p w14:paraId="30C57C7C" w14:textId="77777777" w:rsidR="00E43F85" w:rsidRPr="00CA52C0" w:rsidRDefault="00E43F85" w:rsidP="00E43F85">
            <w:pPr>
              <w:spacing w:after="0" w:line="240" w:lineRule="auto"/>
              <w:rPr>
                <w:rFonts w:ascii="Times New Roman" w:hAnsi="Times New Roman"/>
                <w:sz w:val="24"/>
                <w:szCs w:val="24"/>
              </w:rPr>
            </w:pPr>
            <w:r w:rsidRPr="00CA52C0">
              <w:rPr>
                <w:rFonts w:ascii="Times New Roman" w:hAnsi="Times New Roman"/>
                <w:sz w:val="24"/>
                <w:szCs w:val="24"/>
              </w:rPr>
              <w:t>Формировать и регулировать резервы на возможные потери по кредитам</w:t>
            </w:r>
          </w:p>
        </w:tc>
      </w:tr>
    </w:tbl>
    <w:p w14:paraId="3807507D" w14:textId="77777777" w:rsidR="00E43F85" w:rsidRPr="00CA52C0" w:rsidRDefault="00E43F85" w:rsidP="00E43F85">
      <w:pPr>
        <w:spacing w:after="0" w:line="360" w:lineRule="auto"/>
        <w:rPr>
          <w:rFonts w:ascii="Times New Roman" w:hAnsi="Times New Roman"/>
          <w:bCs/>
          <w:sz w:val="24"/>
          <w:szCs w:val="24"/>
        </w:rPr>
      </w:pPr>
    </w:p>
    <w:p w14:paraId="0BA79239" w14:textId="77777777" w:rsidR="00E43F85" w:rsidRPr="00CA52C0" w:rsidRDefault="00E43F85" w:rsidP="000D4E68">
      <w:pPr>
        <w:numPr>
          <w:ilvl w:val="2"/>
          <w:numId w:val="21"/>
        </w:numPr>
        <w:spacing w:after="0" w:line="360" w:lineRule="auto"/>
        <w:ind w:left="720" w:hanging="11"/>
        <w:contextualSpacing/>
        <w:rPr>
          <w:rFonts w:ascii="Times New Roman" w:hAnsi="Times New Roman"/>
          <w:bCs/>
          <w:sz w:val="24"/>
          <w:szCs w:val="24"/>
          <w:vertAlign w:val="superscript"/>
        </w:rPr>
      </w:pPr>
      <w:r w:rsidRPr="00CA52C0">
        <w:rPr>
          <w:rFonts w:ascii="Times New Roman" w:hAnsi="Times New Roman"/>
          <w:bCs/>
          <w:sz w:val="24"/>
          <w:szCs w:val="24"/>
        </w:rPr>
        <w:t>В результате освоения профессионального модуля студент должен</w:t>
      </w:r>
    </w:p>
    <w:tbl>
      <w:tblPr>
        <w:tblW w:w="5000" w:type="pct"/>
        <w:tblLook w:val="04A0" w:firstRow="1" w:lastRow="0" w:firstColumn="1" w:lastColumn="0" w:noHBand="0" w:noVBand="1"/>
      </w:tblPr>
      <w:tblGrid>
        <w:gridCol w:w="2119"/>
        <w:gridCol w:w="7510"/>
      </w:tblGrid>
      <w:tr w:rsidR="00E56D0F" w:rsidRPr="00E56D0F" w14:paraId="1923A777" w14:textId="77777777" w:rsidTr="00E56D0F">
        <w:trPr>
          <w:trHeight w:val="20"/>
        </w:trPr>
        <w:tc>
          <w:tcPr>
            <w:tcW w:w="927"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F4B6F8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Владеть навыками</w:t>
            </w:r>
          </w:p>
        </w:tc>
        <w:tc>
          <w:tcPr>
            <w:tcW w:w="4073" w:type="pct"/>
            <w:tcBorders>
              <w:top w:val="single" w:sz="4" w:space="0" w:color="auto"/>
              <w:left w:val="nil"/>
              <w:bottom w:val="single" w:sz="4" w:space="0" w:color="auto"/>
              <w:right w:val="single" w:sz="4" w:space="0" w:color="auto"/>
            </w:tcBorders>
            <w:shd w:val="clear" w:color="auto" w:fill="auto"/>
            <w:vAlign w:val="center"/>
            <w:hideMark/>
          </w:tcPr>
          <w:p w14:paraId="2C036418"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оценки кредитоспособности клиентов</w:t>
            </w:r>
          </w:p>
        </w:tc>
      </w:tr>
      <w:tr w:rsidR="00E56D0F" w:rsidRPr="00E56D0F" w14:paraId="4A26D03F" w14:textId="77777777" w:rsidTr="00E56D0F">
        <w:trPr>
          <w:trHeight w:val="20"/>
        </w:trPr>
        <w:tc>
          <w:tcPr>
            <w:tcW w:w="927" w:type="pct"/>
            <w:vMerge/>
            <w:tcBorders>
              <w:top w:val="single" w:sz="4" w:space="0" w:color="auto"/>
              <w:left w:val="single" w:sz="4" w:space="0" w:color="auto"/>
              <w:bottom w:val="single" w:sz="4" w:space="0" w:color="auto"/>
              <w:right w:val="single" w:sz="4" w:space="0" w:color="auto"/>
            </w:tcBorders>
            <w:vAlign w:val="center"/>
            <w:hideMark/>
          </w:tcPr>
          <w:p w14:paraId="07DC434C"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80E5D8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осуществления и оформления выдачи кредитов</w:t>
            </w:r>
          </w:p>
        </w:tc>
      </w:tr>
      <w:tr w:rsidR="00E56D0F" w:rsidRPr="00E56D0F" w14:paraId="474D1C1C" w14:textId="77777777" w:rsidTr="00E56D0F">
        <w:trPr>
          <w:trHeight w:val="20"/>
        </w:trPr>
        <w:tc>
          <w:tcPr>
            <w:tcW w:w="927" w:type="pct"/>
            <w:vMerge/>
            <w:tcBorders>
              <w:top w:val="single" w:sz="4" w:space="0" w:color="auto"/>
              <w:left w:val="single" w:sz="4" w:space="0" w:color="auto"/>
              <w:bottom w:val="single" w:sz="4" w:space="0" w:color="auto"/>
              <w:right w:val="single" w:sz="4" w:space="0" w:color="auto"/>
            </w:tcBorders>
            <w:vAlign w:val="center"/>
            <w:hideMark/>
          </w:tcPr>
          <w:p w14:paraId="4E0FD04F"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FB75538"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осуществления сопровождения выданных кредитов</w:t>
            </w:r>
          </w:p>
        </w:tc>
      </w:tr>
      <w:tr w:rsidR="00E56D0F" w:rsidRPr="00E56D0F" w14:paraId="5B8FB734" w14:textId="77777777" w:rsidTr="00E56D0F">
        <w:trPr>
          <w:trHeight w:val="20"/>
        </w:trPr>
        <w:tc>
          <w:tcPr>
            <w:tcW w:w="927" w:type="pct"/>
            <w:vMerge/>
            <w:tcBorders>
              <w:top w:val="single" w:sz="4" w:space="0" w:color="auto"/>
              <w:left w:val="single" w:sz="4" w:space="0" w:color="auto"/>
              <w:bottom w:val="single" w:sz="4" w:space="0" w:color="auto"/>
              <w:right w:val="single" w:sz="4" w:space="0" w:color="auto"/>
            </w:tcBorders>
            <w:vAlign w:val="center"/>
            <w:hideMark/>
          </w:tcPr>
          <w:p w14:paraId="743C450C"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731C64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проведения операций на рынке межбанковских кредитов</w:t>
            </w:r>
          </w:p>
        </w:tc>
      </w:tr>
      <w:tr w:rsidR="00E56D0F" w:rsidRPr="00E56D0F" w14:paraId="3CC97D81" w14:textId="77777777" w:rsidTr="00E56D0F">
        <w:trPr>
          <w:trHeight w:val="20"/>
        </w:trPr>
        <w:tc>
          <w:tcPr>
            <w:tcW w:w="927" w:type="pct"/>
            <w:vMerge w:val="restart"/>
            <w:tcBorders>
              <w:top w:val="nil"/>
              <w:left w:val="single" w:sz="4" w:space="0" w:color="auto"/>
              <w:bottom w:val="single" w:sz="4" w:space="0" w:color="auto"/>
              <w:right w:val="single" w:sz="4" w:space="0" w:color="auto"/>
            </w:tcBorders>
            <w:shd w:val="clear" w:color="auto" w:fill="auto"/>
            <w:noWrap/>
            <w:hideMark/>
          </w:tcPr>
          <w:p w14:paraId="33742EF1"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Уметь</w:t>
            </w:r>
          </w:p>
        </w:tc>
        <w:tc>
          <w:tcPr>
            <w:tcW w:w="4073" w:type="pct"/>
            <w:tcBorders>
              <w:top w:val="nil"/>
              <w:left w:val="nil"/>
              <w:bottom w:val="single" w:sz="4" w:space="0" w:color="auto"/>
              <w:right w:val="single" w:sz="4" w:space="0" w:color="auto"/>
            </w:tcBorders>
            <w:shd w:val="clear" w:color="auto" w:fill="auto"/>
            <w:vAlign w:val="center"/>
            <w:hideMark/>
          </w:tcPr>
          <w:p w14:paraId="0B39A05B"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консультировать заемщиков по условиям предоставления и порядку погашения кредитов;</w:t>
            </w:r>
          </w:p>
        </w:tc>
      </w:tr>
      <w:tr w:rsidR="00E56D0F" w:rsidRPr="00E56D0F" w14:paraId="3C5BB722"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8E08B6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9513B4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анализировать финансовое положение заемщика юридического лица и технико-экономическое обоснование кредита;</w:t>
            </w:r>
          </w:p>
        </w:tc>
      </w:tr>
      <w:tr w:rsidR="00E56D0F" w:rsidRPr="00E56D0F" w14:paraId="31CC23E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58D70F0"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E327C0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определять платежеспособность физического лица;</w:t>
            </w:r>
          </w:p>
        </w:tc>
      </w:tr>
      <w:tr w:rsidR="00E56D0F" w:rsidRPr="00E56D0F" w14:paraId="49C118C4"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F894FB1"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1C33B2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оценивать качество обеспечения и кредитные риски по потребительским кредитам;</w:t>
            </w:r>
          </w:p>
        </w:tc>
      </w:tr>
      <w:tr w:rsidR="00E56D0F" w:rsidRPr="00E56D0F" w14:paraId="0A97FA57"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FDFE9A1"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C127179"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проверять полноту и подлинность документов заемщика для получения кредитов;</w:t>
            </w:r>
          </w:p>
        </w:tc>
      </w:tr>
      <w:tr w:rsidR="00E56D0F" w:rsidRPr="00E56D0F" w14:paraId="25A05074"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36B84BF"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ED03C26"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проверять качество и достаточность обеспечения возвратности кредита;</w:t>
            </w:r>
          </w:p>
        </w:tc>
      </w:tr>
      <w:tr w:rsidR="00E56D0F" w:rsidRPr="00E56D0F" w14:paraId="1328C65C"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23B3308"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42178ED"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составлять заключение о возможности предоставления кредита;</w:t>
            </w:r>
          </w:p>
        </w:tc>
      </w:tr>
      <w:tr w:rsidR="00E56D0F" w:rsidRPr="00E56D0F" w14:paraId="7CA29887"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E4E7BFC"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3F72DB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оперативно принимать решения по предложению клиенту дополнительного банковского продукта (кросс-продажа);</w:t>
            </w:r>
          </w:p>
        </w:tc>
      </w:tr>
      <w:tr w:rsidR="00E56D0F" w:rsidRPr="00E56D0F" w14:paraId="0BDD6A9B"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4C27054"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25BEE9A"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проводить андеррайтинг кредитных заявок клиентов;</w:t>
            </w:r>
          </w:p>
        </w:tc>
      </w:tr>
      <w:tr w:rsidR="00E56D0F" w:rsidRPr="00E56D0F" w14:paraId="5E40B8FA"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84F7BEC"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C51EEB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проводить андеррайтинг предмета ипотеки;</w:t>
            </w:r>
          </w:p>
        </w:tc>
      </w:tr>
      <w:tr w:rsidR="00E56D0F" w:rsidRPr="00E56D0F" w14:paraId="79526500"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405335F"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690BA94"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составлять договор о залоге;</w:t>
            </w:r>
          </w:p>
        </w:tc>
      </w:tr>
      <w:tr w:rsidR="00E56D0F" w:rsidRPr="00E56D0F" w14:paraId="1048654A"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8F9BBC4"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FA53754"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пакет документов для заключения договора о залоге;</w:t>
            </w:r>
          </w:p>
        </w:tc>
      </w:tr>
      <w:tr w:rsidR="00E56D0F" w:rsidRPr="00E56D0F" w14:paraId="70520BF3"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4627E35"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190852F"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составлять график платежей по кредиту и процентам, контролировать своевременность и полноту поступления платежей;</w:t>
            </w:r>
          </w:p>
        </w:tc>
      </w:tr>
      <w:tr w:rsidR="00E56D0F" w:rsidRPr="00E56D0F" w14:paraId="72DB675C"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6A16C1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9BD00FB"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комплект документов на открытие счетов и выдачу кредитов различных видов;</w:t>
            </w:r>
          </w:p>
        </w:tc>
      </w:tr>
      <w:tr w:rsidR="00E56D0F" w:rsidRPr="00E56D0F" w14:paraId="3A1AA436"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6192DE1"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F01FB8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выписки по лицевым счетам заемщиков и разъяснять им содержащиеся в выписках данные;</w:t>
            </w:r>
          </w:p>
        </w:tc>
      </w:tr>
      <w:tr w:rsidR="00E56D0F" w:rsidRPr="00E56D0F" w14:paraId="5CC47EEB"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B1A7A5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1D53E51"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формировать и вести кредитные дела;</w:t>
            </w:r>
          </w:p>
        </w:tc>
      </w:tr>
      <w:tr w:rsidR="00E56D0F" w:rsidRPr="00E56D0F" w14:paraId="4E52C03E"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945E0DF"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8D0D39C"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составлять акты по итогам проверок сохранности обеспечения;</w:t>
            </w:r>
          </w:p>
        </w:tc>
      </w:tr>
      <w:tr w:rsidR="00E56D0F" w:rsidRPr="00E56D0F" w14:paraId="6897E12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57A5E9A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302AC4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и отражать в учете операции по выдаче кредитов физическим и юридическим лицам, погашению ими кредитов;</w:t>
            </w:r>
          </w:p>
        </w:tc>
      </w:tr>
      <w:tr w:rsidR="00E56D0F" w:rsidRPr="00E56D0F" w14:paraId="3E373976"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5A497D1"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660E4D3"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и вести учет обеспечения по предоставленным кредитам;</w:t>
            </w:r>
          </w:p>
        </w:tc>
      </w:tr>
      <w:tr w:rsidR="00E56D0F" w:rsidRPr="00E56D0F" w14:paraId="6F26968E"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7A4304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0DD9194"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и отражать в учете начисление и взыскание процентов по кредитам;</w:t>
            </w:r>
          </w:p>
        </w:tc>
      </w:tr>
      <w:tr w:rsidR="00E56D0F" w:rsidRPr="00E56D0F" w14:paraId="3442193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66AC3D7"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8E7EB7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вести мониторинг финансового положения клиента;</w:t>
            </w:r>
          </w:p>
        </w:tc>
      </w:tr>
      <w:tr w:rsidR="00E56D0F" w:rsidRPr="00E56D0F" w14:paraId="0CFF74D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6CD2D2A"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84A7F38"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контролировать соответствие и правильность исполнения залогодателем своих обязательств;</w:t>
            </w:r>
          </w:p>
        </w:tc>
      </w:tr>
      <w:tr w:rsidR="00E56D0F" w:rsidRPr="00E56D0F" w14:paraId="48EDEEA5"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F3137DD"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E38ED21"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оценивать качество обслуживания долга и кредитный риск по выданным кредитам;</w:t>
            </w:r>
          </w:p>
        </w:tc>
      </w:tr>
      <w:tr w:rsidR="00E56D0F" w:rsidRPr="00E56D0F" w14:paraId="58615E4D"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AE8F9B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6C1EB0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выявлять причины ненадлежащего исполнения условий договора и выставлять требования по оплате просроченной задолженности;</w:t>
            </w:r>
          </w:p>
        </w:tc>
      </w:tr>
      <w:tr w:rsidR="00E56D0F" w:rsidRPr="00E56D0F" w14:paraId="62BCF52E"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A6BA11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E10BA03"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выбирать формы и методы взаимодействия с заемщиком, имеющим просроченную задолженность;</w:t>
            </w:r>
          </w:p>
        </w:tc>
      </w:tr>
      <w:tr w:rsidR="00E56D0F" w:rsidRPr="00E56D0F" w14:paraId="0BBA9279"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616DBBA"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5F8254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индивидуальных особенностей заемщика и условий кредитного досье;</w:t>
            </w:r>
          </w:p>
        </w:tc>
      </w:tr>
      <w:tr w:rsidR="00E56D0F" w:rsidRPr="00E56D0F" w14:paraId="0A1F1B5D"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F91ED99"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C54BE8D"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направлять запросы в бюро кредитных историй в соответствии с требованиями действующего регламента;</w:t>
            </w:r>
          </w:p>
        </w:tc>
      </w:tr>
      <w:tr w:rsidR="00E56D0F" w:rsidRPr="00E56D0F" w14:paraId="43FB8BDD"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669873D"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97621CC"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находить контактные данные заемщика в открытых источниках и специализированных базах данных;</w:t>
            </w:r>
          </w:p>
        </w:tc>
      </w:tr>
      <w:tr w:rsidR="00E56D0F" w:rsidRPr="00E56D0F" w14:paraId="678D88B9"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43187C3"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B31FB9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подбирать оптимальный способ погашения просроченной задолженности;</w:t>
            </w:r>
          </w:p>
        </w:tc>
      </w:tr>
      <w:tr w:rsidR="00E56D0F" w:rsidRPr="00E56D0F" w14:paraId="1310C2DD"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BC31C3D"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71F33BD"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tc>
      </w:tr>
      <w:tr w:rsidR="00E56D0F" w:rsidRPr="00E56D0F" w14:paraId="5858F6AB"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5104CAA"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D59C7F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рассчитывать основные параметры реструктуризации и рефинансирования потребительского кредита;</w:t>
            </w:r>
          </w:p>
        </w:tc>
      </w:tr>
      <w:tr w:rsidR="00E56D0F" w:rsidRPr="00E56D0F" w14:paraId="6B6A6F68"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7FBD0D7"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287B653"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и вести учет просроченных кредитов и просроченных процентов;</w:t>
            </w:r>
          </w:p>
        </w:tc>
      </w:tr>
      <w:tr w:rsidR="00E56D0F" w:rsidRPr="00E56D0F" w14:paraId="755F9794"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D40E024"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CE3AC8D"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оформлять и вести учет списания просроченных кредитов и просроченных процентов;</w:t>
            </w:r>
          </w:p>
        </w:tc>
      </w:tr>
      <w:tr w:rsidR="00E56D0F" w:rsidRPr="00E56D0F" w14:paraId="1DE850C0"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F46FA6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1023CEF"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использовать специализированное программное обеспечение для совершения операций по кредитованию.</w:t>
            </w:r>
          </w:p>
        </w:tc>
      </w:tr>
      <w:tr w:rsidR="00E56D0F" w:rsidRPr="00E56D0F" w14:paraId="49B3D665"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46EAAD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49DEDAD"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рассчитывать и отражать в учете сумму формируемого резерва;</w:t>
            </w:r>
          </w:p>
        </w:tc>
      </w:tr>
      <w:tr w:rsidR="00E56D0F" w:rsidRPr="00E56D0F" w14:paraId="528B40E5"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334C4A6"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A68D39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рассчитывать и отражать в учете резерв по портфелю однородных кредитов</w:t>
            </w:r>
          </w:p>
        </w:tc>
      </w:tr>
      <w:tr w:rsidR="00E56D0F" w:rsidRPr="00E56D0F" w14:paraId="5C85CD47" w14:textId="77777777" w:rsidTr="00E56D0F">
        <w:trPr>
          <w:trHeight w:val="20"/>
        </w:trPr>
        <w:tc>
          <w:tcPr>
            <w:tcW w:w="927" w:type="pct"/>
            <w:vMerge w:val="restart"/>
            <w:tcBorders>
              <w:top w:val="nil"/>
              <w:left w:val="single" w:sz="4" w:space="0" w:color="auto"/>
              <w:bottom w:val="single" w:sz="4" w:space="0" w:color="auto"/>
              <w:right w:val="single" w:sz="4" w:space="0" w:color="auto"/>
            </w:tcBorders>
            <w:shd w:val="clear" w:color="auto" w:fill="auto"/>
            <w:noWrap/>
            <w:hideMark/>
          </w:tcPr>
          <w:p w14:paraId="43456BA1"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Знать</w:t>
            </w:r>
          </w:p>
        </w:tc>
        <w:tc>
          <w:tcPr>
            <w:tcW w:w="4073" w:type="pct"/>
            <w:tcBorders>
              <w:top w:val="nil"/>
              <w:left w:val="nil"/>
              <w:bottom w:val="single" w:sz="4" w:space="0" w:color="auto"/>
              <w:right w:val="single" w:sz="4" w:space="0" w:color="auto"/>
            </w:tcBorders>
            <w:shd w:val="clear" w:color="auto" w:fill="auto"/>
            <w:vAlign w:val="center"/>
            <w:hideMark/>
          </w:tcPr>
          <w:p w14:paraId="593EE28B"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нормативные правовые акты, регулирующие осуществление кредитных операций и обеспечение кредитных обязательств;</w:t>
            </w:r>
          </w:p>
        </w:tc>
      </w:tr>
      <w:tr w:rsidR="00E56D0F" w:rsidRPr="00E56D0F" w14:paraId="29DC02AA"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4211462"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417A32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tc>
      </w:tr>
      <w:tr w:rsidR="00E56D0F" w:rsidRPr="00E56D0F" w14:paraId="3FB102D7"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85EFD42"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F26D47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законодательство Российской Федерации о персональных данных;</w:t>
            </w:r>
          </w:p>
        </w:tc>
      </w:tr>
      <w:tr w:rsidR="00E56D0F" w:rsidRPr="00E56D0F" w14:paraId="798757EF"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4C6BB77"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7127109"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нормативные документы Банка России об идентификации клиентов и внутреннем контроле (аудите);</w:t>
            </w:r>
          </w:p>
        </w:tc>
      </w:tr>
      <w:tr w:rsidR="00E56D0F" w:rsidRPr="00E56D0F" w14:paraId="1FC6FCA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58455AB8"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7B61816"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рекомендации Ассоциации региональных банков России по вопросам определения кредитоспособности заемщиков;</w:t>
            </w:r>
          </w:p>
        </w:tc>
      </w:tr>
      <w:tr w:rsidR="00E56D0F" w:rsidRPr="00E56D0F" w14:paraId="4CFE8FE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FD6710D"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0BBBAEA"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порядок взаимодействия с бюро кредитных историй;</w:t>
            </w:r>
          </w:p>
        </w:tc>
      </w:tr>
      <w:tr w:rsidR="00E56D0F" w:rsidRPr="00E56D0F" w14:paraId="0141C758"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5CE281A7"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894D87A"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законодательство Российской Федерации о защите прав потребителей, в том числе потребителей финансовых услуг;</w:t>
            </w:r>
          </w:p>
        </w:tc>
      </w:tr>
      <w:tr w:rsidR="00E56D0F" w:rsidRPr="00E56D0F" w14:paraId="39FE0FEA"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53893AB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29F07E0"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требования, предъявляемые банком к потенциальному заемщику;</w:t>
            </w:r>
          </w:p>
        </w:tc>
      </w:tr>
      <w:tr w:rsidR="00E56D0F" w:rsidRPr="00E56D0F" w14:paraId="4F127839"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2B5614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362598E"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состав и содержание основных источников информации о клиенте;</w:t>
            </w:r>
          </w:p>
        </w:tc>
      </w:tr>
      <w:tr w:rsidR="00E56D0F" w:rsidRPr="00E56D0F" w14:paraId="550D3898"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29B022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FAEEED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методы оценки платежеспособности физического лица, системы кредитного скоринга;</w:t>
            </w:r>
          </w:p>
        </w:tc>
      </w:tr>
      <w:tr w:rsidR="00E56D0F" w:rsidRPr="00E56D0F" w14:paraId="516C2CBF"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741098A"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517E9AC"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методы андеррайтинга кредитных заявок клиентов;</w:t>
            </w:r>
          </w:p>
        </w:tc>
      </w:tr>
      <w:tr w:rsidR="00E56D0F" w:rsidRPr="00E56D0F" w14:paraId="5115ABB7"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DFD7D3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0BA95E8"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методы андеррайтинга предмета ипотеки;</w:t>
            </w:r>
          </w:p>
        </w:tc>
      </w:tr>
      <w:tr w:rsidR="00E56D0F" w:rsidRPr="00E56D0F" w14:paraId="0D420AB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7695B6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FE55D89"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методы определения класса кредитоспособности юридического лица.</w:t>
            </w:r>
          </w:p>
        </w:tc>
      </w:tr>
      <w:tr w:rsidR="00E56D0F" w:rsidRPr="00E56D0F" w14:paraId="3B587A45"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9A0EB70"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D74F7EF"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законодательство Российской Федерации о залогах и поручительстве;</w:t>
            </w:r>
          </w:p>
        </w:tc>
      </w:tr>
      <w:tr w:rsidR="00E56D0F" w:rsidRPr="00E56D0F" w14:paraId="38F90377"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C577904"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2CA6106"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гражданское законодательство Российской Федерации об ответственности за неисполнение условий договора;</w:t>
            </w:r>
          </w:p>
        </w:tc>
      </w:tr>
      <w:tr w:rsidR="00E56D0F" w:rsidRPr="00E56D0F" w14:paraId="5B780622"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406AF5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F82796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законодательство Российской Федерации об ипотеке;</w:t>
            </w:r>
          </w:p>
        </w:tc>
      </w:tr>
      <w:tr w:rsidR="00E56D0F" w:rsidRPr="00E56D0F" w14:paraId="52495B04"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6903C84"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66E589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законодательство Российской Федерации о государственной регистрации прав на недвижимое имущество и сделок с ним;</w:t>
            </w:r>
          </w:p>
        </w:tc>
      </w:tr>
      <w:tr w:rsidR="00E56D0F" w:rsidRPr="00E56D0F" w14:paraId="21BA890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3359133"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9104F2F"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содержание кредитного договора, порядок его заключения, изменения условий и расторжения;</w:t>
            </w:r>
          </w:p>
        </w:tc>
      </w:tr>
      <w:tr w:rsidR="00E56D0F" w:rsidRPr="00E56D0F" w14:paraId="630CAAD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C26B76B"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4457455C"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состав кредитного дела и порядок его ведения;</w:t>
            </w:r>
          </w:p>
        </w:tc>
      </w:tr>
      <w:tr w:rsidR="00E56D0F" w:rsidRPr="00E56D0F" w14:paraId="49EA9F6F"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802104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2386E43"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типичные нарушения при осуществлении кредитных операций</w:t>
            </w:r>
          </w:p>
        </w:tc>
      </w:tr>
      <w:tr w:rsidR="00E56D0F" w:rsidRPr="00E56D0F" w14:paraId="27DE47D4"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8F34DC7"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38FB9DB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способы и порядок предоставления и погашения различных видов кредитов;</w:t>
            </w:r>
          </w:p>
        </w:tc>
      </w:tr>
      <w:tr w:rsidR="00E56D0F" w:rsidRPr="00E56D0F" w14:paraId="3A4383ED"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5765B65"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89D0130"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способы обеспечения возвратности кредита, виды залога;</w:t>
            </w:r>
          </w:p>
        </w:tc>
      </w:tr>
      <w:tr w:rsidR="00E56D0F" w:rsidRPr="00E56D0F" w14:paraId="2A7A57CF"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4B28EDBE"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C35794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методы оценки залоговой стоимости, ликвидности предмета залога;</w:t>
            </w:r>
          </w:p>
        </w:tc>
      </w:tr>
      <w:tr w:rsidR="00E56D0F" w:rsidRPr="00E56D0F" w14:paraId="39344A1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28770E6"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102F316"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локальные нормативные акты и методические документы, касающиеся реструктуризации и рефинансирования задолженности физических лиц;</w:t>
            </w:r>
          </w:p>
        </w:tc>
      </w:tr>
      <w:tr w:rsidR="00E56D0F" w:rsidRPr="00E56D0F" w14:paraId="1E7765AE"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60A350F"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0A253D7"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бизнес-культуру потребительского кредитования;</w:t>
            </w:r>
          </w:p>
        </w:tc>
      </w:tr>
      <w:tr w:rsidR="00E56D0F" w:rsidRPr="00E56D0F" w14:paraId="0B6B7162"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5848060"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73DDD9C"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способы и порядок начисления и погашения процентов по кредитам;</w:t>
            </w:r>
          </w:p>
        </w:tc>
      </w:tr>
      <w:tr w:rsidR="00E56D0F" w:rsidRPr="00E56D0F" w14:paraId="78DA5416"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33E9698F"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C836C31"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порядок осуществления контроля своевременности и полноты поступления платежей по кредиту и учета просроченных платежей;</w:t>
            </w:r>
          </w:p>
        </w:tc>
      </w:tr>
      <w:tr w:rsidR="00E56D0F" w:rsidRPr="00E56D0F" w14:paraId="01A18A9C"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6AD8CA59"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19D7AA00"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критерии определения проблемного кредита;</w:t>
            </w:r>
          </w:p>
        </w:tc>
      </w:tr>
      <w:tr w:rsidR="00E56D0F" w:rsidRPr="00E56D0F" w14:paraId="2FBA3BAA"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D4F3686"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2EB80D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типовые причины неисполнения условий кредитного договора и способы погашения просроченной задолженности;</w:t>
            </w:r>
          </w:p>
        </w:tc>
      </w:tr>
      <w:tr w:rsidR="00E56D0F" w:rsidRPr="00E56D0F" w14:paraId="5C672EE5"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68FC778"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4E410DA"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меры, принимаемые банком при нарушении условий кредитного договора;</w:t>
            </w:r>
          </w:p>
        </w:tc>
      </w:tr>
      <w:tr w:rsidR="00E56D0F" w:rsidRPr="00E56D0F" w14:paraId="5250759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D7EEDC4"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09746B99"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отечественную и международную практику взыскания задолженности;</w:t>
            </w:r>
          </w:p>
        </w:tc>
      </w:tr>
      <w:tr w:rsidR="00E56D0F" w:rsidRPr="00E56D0F" w14:paraId="486C9795"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73BB2339"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6D4342F5"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w:t>
            </w:r>
          </w:p>
        </w:tc>
      </w:tr>
      <w:tr w:rsidR="00E56D0F" w:rsidRPr="00E56D0F" w14:paraId="3BC05E2E"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08FFFC3C"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5F7C39C0"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нормативные документы Банка России и внутренние документы банка о порядке формирования кредитными организациями резервов на возможные потери;</w:t>
            </w:r>
          </w:p>
        </w:tc>
      </w:tr>
      <w:tr w:rsidR="00E56D0F" w:rsidRPr="00E56D0F" w14:paraId="35A1F481"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5DE9E5F9"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128646F"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порядок оценки кредитного риска и определения суммы создаваемого резерва по выданному кредиту;</w:t>
            </w:r>
          </w:p>
        </w:tc>
      </w:tr>
      <w:tr w:rsidR="00E56D0F" w:rsidRPr="00E56D0F" w14:paraId="17290EC4"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212DCE35"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754C9CD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порядок и отражение в учете формирования и регулирования резервов на возможные потери по кредитам;</w:t>
            </w:r>
          </w:p>
        </w:tc>
      </w:tr>
      <w:tr w:rsidR="00E56D0F" w:rsidRPr="00E56D0F" w14:paraId="1C2AF127" w14:textId="77777777" w:rsidTr="00E56D0F">
        <w:trPr>
          <w:trHeight w:val="20"/>
        </w:trPr>
        <w:tc>
          <w:tcPr>
            <w:tcW w:w="927" w:type="pct"/>
            <w:vMerge/>
            <w:tcBorders>
              <w:top w:val="nil"/>
              <w:left w:val="single" w:sz="4" w:space="0" w:color="auto"/>
              <w:bottom w:val="single" w:sz="4" w:space="0" w:color="auto"/>
              <w:right w:val="single" w:sz="4" w:space="0" w:color="auto"/>
            </w:tcBorders>
            <w:vAlign w:val="center"/>
            <w:hideMark/>
          </w:tcPr>
          <w:p w14:paraId="1D282D07" w14:textId="77777777" w:rsidR="00E56D0F" w:rsidRPr="00E56D0F" w:rsidRDefault="00E56D0F" w:rsidP="00E56D0F">
            <w:pPr>
              <w:spacing w:after="0" w:line="240" w:lineRule="auto"/>
              <w:rPr>
                <w:rFonts w:ascii="Times New Roman" w:hAnsi="Times New Roman"/>
                <w:color w:val="000000"/>
                <w:sz w:val="24"/>
                <w:szCs w:val="24"/>
              </w:rPr>
            </w:pPr>
          </w:p>
        </w:tc>
        <w:tc>
          <w:tcPr>
            <w:tcW w:w="4073" w:type="pct"/>
            <w:tcBorders>
              <w:top w:val="nil"/>
              <w:left w:val="nil"/>
              <w:bottom w:val="single" w:sz="4" w:space="0" w:color="auto"/>
              <w:right w:val="single" w:sz="4" w:space="0" w:color="auto"/>
            </w:tcBorders>
            <w:shd w:val="clear" w:color="auto" w:fill="auto"/>
            <w:vAlign w:val="center"/>
            <w:hideMark/>
          </w:tcPr>
          <w:p w14:paraId="29542562" w14:textId="77777777" w:rsidR="00E56D0F" w:rsidRPr="00E56D0F" w:rsidRDefault="00E56D0F" w:rsidP="00E56D0F">
            <w:pPr>
              <w:spacing w:after="0" w:line="240" w:lineRule="auto"/>
              <w:rPr>
                <w:rFonts w:ascii="Times New Roman" w:hAnsi="Times New Roman"/>
                <w:color w:val="000000"/>
                <w:sz w:val="24"/>
                <w:szCs w:val="24"/>
              </w:rPr>
            </w:pPr>
            <w:r w:rsidRPr="00E56D0F">
              <w:rPr>
                <w:rFonts w:ascii="Times New Roman" w:hAnsi="Times New Roman"/>
                <w:color w:val="000000"/>
                <w:sz w:val="24"/>
                <w:szCs w:val="24"/>
              </w:rPr>
              <w:t>порядок и отражение в учете списания нереальных для взыскания кредитов.</w:t>
            </w:r>
          </w:p>
        </w:tc>
      </w:tr>
    </w:tbl>
    <w:p w14:paraId="566E13F0" w14:textId="77777777" w:rsidR="00E43F85" w:rsidRPr="00CA52C0" w:rsidRDefault="00E43F85" w:rsidP="00E43F85">
      <w:pPr>
        <w:rPr>
          <w:rFonts w:ascii="Times New Roman" w:hAnsi="Times New Roman"/>
          <w:b/>
          <w:sz w:val="24"/>
          <w:szCs w:val="24"/>
        </w:rPr>
      </w:pPr>
    </w:p>
    <w:p w14:paraId="57FFCFDA" w14:textId="77777777" w:rsidR="00E43F85" w:rsidRPr="00CA52C0" w:rsidRDefault="00E43F85" w:rsidP="00E43F85">
      <w:pPr>
        <w:rPr>
          <w:rFonts w:ascii="Times New Roman" w:hAnsi="Times New Roman"/>
          <w:b/>
          <w:sz w:val="24"/>
          <w:szCs w:val="24"/>
        </w:rPr>
      </w:pPr>
      <w:r w:rsidRPr="00CA52C0">
        <w:rPr>
          <w:rFonts w:ascii="Times New Roman" w:hAnsi="Times New Roman"/>
          <w:b/>
          <w:sz w:val="24"/>
          <w:szCs w:val="24"/>
        </w:rPr>
        <w:t>1.2. Количество часов, отводимое на освоение профессионального модуля</w:t>
      </w:r>
    </w:p>
    <w:p w14:paraId="0BD5CD18" w14:textId="3D1B1298" w:rsidR="00912B38" w:rsidRPr="00CA52C0" w:rsidRDefault="00912B38" w:rsidP="00E37187">
      <w:pPr>
        <w:spacing w:after="0"/>
        <w:jc w:val="both"/>
        <w:rPr>
          <w:rFonts w:ascii="Times New Roman" w:hAnsi="Times New Roman"/>
          <w:color w:val="000000"/>
          <w:sz w:val="24"/>
          <w:szCs w:val="24"/>
        </w:rPr>
      </w:pPr>
      <w:r w:rsidRPr="00CA52C0">
        <w:rPr>
          <w:rFonts w:ascii="Times New Roman" w:hAnsi="Times New Roman"/>
          <w:color w:val="000000"/>
          <w:sz w:val="24"/>
          <w:szCs w:val="24"/>
        </w:rPr>
        <w:t xml:space="preserve">Всего – </w:t>
      </w:r>
      <w:r w:rsidR="00DB7691">
        <w:rPr>
          <w:rFonts w:ascii="Times New Roman" w:hAnsi="Times New Roman"/>
          <w:color w:val="000000"/>
          <w:sz w:val="24"/>
          <w:szCs w:val="24"/>
        </w:rPr>
        <w:t>204-</w:t>
      </w:r>
      <w:r w:rsidRPr="00CA52C0">
        <w:rPr>
          <w:rFonts w:ascii="Times New Roman" w:hAnsi="Times New Roman"/>
          <w:color w:val="000000"/>
          <w:sz w:val="24"/>
          <w:szCs w:val="24"/>
        </w:rPr>
        <w:t>3</w:t>
      </w:r>
      <w:r w:rsidR="00E55B9C" w:rsidRPr="00CA52C0">
        <w:rPr>
          <w:rFonts w:ascii="Times New Roman" w:hAnsi="Times New Roman"/>
          <w:color w:val="000000"/>
          <w:sz w:val="24"/>
          <w:szCs w:val="24"/>
        </w:rPr>
        <w:t>3</w:t>
      </w:r>
      <w:r w:rsidRPr="00CA52C0">
        <w:rPr>
          <w:rFonts w:ascii="Times New Roman" w:hAnsi="Times New Roman"/>
          <w:color w:val="000000"/>
          <w:sz w:val="24"/>
          <w:szCs w:val="24"/>
        </w:rPr>
        <w:t>9,</w:t>
      </w:r>
    </w:p>
    <w:p w14:paraId="2429BE9A" w14:textId="42B5822B" w:rsidR="00912B38" w:rsidRPr="00CA52C0" w:rsidRDefault="00912B38" w:rsidP="00E37187">
      <w:pPr>
        <w:spacing w:after="0"/>
        <w:ind w:firstLine="709"/>
        <w:jc w:val="both"/>
        <w:rPr>
          <w:rFonts w:ascii="Times New Roman" w:hAnsi="Times New Roman"/>
          <w:color w:val="000000"/>
          <w:sz w:val="24"/>
          <w:szCs w:val="24"/>
        </w:rPr>
      </w:pPr>
      <w:r w:rsidRPr="00CA52C0">
        <w:rPr>
          <w:rFonts w:ascii="Times New Roman" w:hAnsi="Times New Roman"/>
          <w:color w:val="000000"/>
          <w:sz w:val="24"/>
          <w:szCs w:val="24"/>
        </w:rPr>
        <w:t xml:space="preserve">в том числе в форме практической подготовки – </w:t>
      </w:r>
      <w:r w:rsidR="00DB7691">
        <w:rPr>
          <w:rFonts w:ascii="Times New Roman" w:hAnsi="Times New Roman"/>
          <w:color w:val="000000"/>
          <w:sz w:val="24"/>
          <w:szCs w:val="24"/>
        </w:rPr>
        <w:t>148-</w:t>
      </w:r>
      <w:r w:rsidR="008F2C3B" w:rsidRPr="00CA52C0">
        <w:rPr>
          <w:rFonts w:ascii="Times New Roman" w:hAnsi="Times New Roman"/>
          <w:color w:val="000000"/>
          <w:sz w:val="24"/>
          <w:szCs w:val="24"/>
        </w:rPr>
        <w:t>148</w:t>
      </w:r>
      <w:r w:rsidRPr="00CA52C0">
        <w:rPr>
          <w:rFonts w:ascii="Times New Roman" w:hAnsi="Times New Roman"/>
          <w:color w:val="000000"/>
          <w:sz w:val="24"/>
          <w:szCs w:val="24"/>
        </w:rPr>
        <w:t>.</w:t>
      </w:r>
    </w:p>
    <w:p w14:paraId="6B0793CE" w14:textId="4E27BB17" w:rsidR="00912B38" w:rsidRPr="00CA52C0" w:rsidRDefault="00912B38" w:rsidP="00E37187">
      <w:pPr>
        <w:spacing w:after="0"/>
        <w:jc w:val="both"/>
        <w:rPr>
          <w:rFonts w:ascii="Times New Roman" w:hAnsi="Times New Roman"/>
          <w:color w:val="000000"/>
          <w:sz w:val="24"/>
          <w:szCs w:val="24"/>
        </w:rPr>
      </w:pPr>
      <w:r w:rsidRPr="00CA52C0">
        <w:rPr>
          <w:rFonts w:ascii="Times New Roman" w:hAnsi="Times New Roman"/>
          <w:color w:val="000000"/>
          <w:sz w:val="24"/>
          <w:szCs w:val="24"/>
        </w:rPr>
        <w:t>Из них на освоение МДК</w:t>
      </w:r>
      <w:r w:rsidR="00DB7691">
        <w:rPr>
          <w:rFonts w:ascii="Times New Roman" w:hAnsi="Times New Roman"/>
          <w:color w:val="000000"/>
          <w:sz w:val="24"/>
          <w:szCs w:val="24"/>
        </w:rPr>
        <w:t xml:space="preserve"> – 96-231</w:t>
      </w:r>
    </w:p>
    <w:p w14:paraId="1CBE41EB" w14:textId="3EAD9DE4" w:rsidR="00912B38" w:rsidRPr="00CA52C0" w:rsidRDefault="00912B38" w:rsidP="00E37187">
      <w:pPr>
        <w:spacing w:after="0"/>
        <w:ind w:firstLine="708"/>
        <w:jc w:val="both"/>
        <w:rPr>
          <w:rFonts w:ascii="Times New Roman" w:hAnsi="Times New Roman"/>
          <w:color w:val="000000"/>
          <w:sz w:val="24"/>
          <w:szCs w:val="24"/>
        </w:rPr>
      </w:pPr>
      <w:r w:rsidRPr="00CA52C0">
        <w:rPr>
          <w:rFonts w:ascii="Times New Roman" w:hAnsi="Times New Roman"/>
          <w:color w:val="000000"/>
          <w:sz w:val="24"/>
          <w:szCs w:val="24"/>
        </w:rPr>
        <w:t xml:space="preserve">в том числе самостоятельная работа – </w:t>
      </w:r>
      <w:r w:rsidR="00DB7691">
        <w:rPr>
          <w:rFonts w:ascii="Times New Roman" w:hAnsi="Times New Roman"/>
          <w:color w:val="000000"/>
          <w:sz w:val="24"/>
          <w:szCs w:val="24"/>
        </w:rPr>
        <w:t>_______</w:t>
      </w:r>
    </w:p>
    <w:p w14:paraId="7A5749E9" w14:textId="20A103C1" w:rsidR="00DB7691" w:rsidRDefault="00912B38" w:rsidP="00E37187">
      <w:pPr>
        <w:spacing w:after="0"/>
        <w:jc w:val="both"/>
        <w:rPr>
          <w:rFonts w:ascii="Times New Roman" w:hAnsi="Times New Roman"/>
          <w:color w:val="000000"/>
          <w:sz w:val="24"/>
          <w:szCs w:val="24"/>
        </w:rPr>
      </w:pPr>
      <w:r w:rsidRPr="00CA52C0">
        <w:rPr>
          <w:rFonts w:ascii="Times New Roman" w:hAnsi="Times New Roman"/>
          <w:color w:val="000000"/>
          <w:sz w:val="24"/>
          <w:szCs w:val="24"/>
        </w:rPr>
        <w:t>практик</w:t>
      </w:r>
      <w:r w:rsidR="00DB7691">
        <w:rPr>
          <w:rFonts w:ascii="Times New Roman" w:hAnsi="Times New Roman"/>
          <w:color w:val="000000"/>
          <w:sz w:val="24"/>
          <w:szCs w:val="24"/>
        </w:rPr>
        <w:t>и</w:t>
      </w:r>
      <w:r w:rsidRPr="00CA52C0">
        <w:rPr>
          <w:rFonts w:ascii="Times New Roman" w:hAnsi="Times New Roman"/>
          <w:color w:val="000000"/>
          <w:sz w:val="24"/>
          <w:szCs w:val="24"/>
        </w:rPr>
        <w:t xml:space="preserve">, в том числе </w:t>
      </w:r>
      <w:r w:rsidR="00DB7691">
        <w:rPr>
          <w:rFonts w:ascii="Times New Roman" w:hAnsi="Times New Roman"/>
          <w:color w:val="000000"/>
          <w:sz w:val="24"/>
          <w:szCs w:val="24"/>
        </w:rPr>
        <w:t>учебная – _______</w:t>
      </w:r>
    </w:p>
    <w:p w14:paraId="49F3A66B" w14:textId="2478D190" w:rsidR="00912B38" w:rsidRPr="00CA52C0" w:rsidRDefault="00DB7691" w:rsidP="00E37187">
      <w:pPr>
        <w:spacing w:after="0"/>
        <w:ind w:left="2268"/>
        <w:jc w:val="both"/>
        <w:rPr>
          <w:rFonts w:ascii="Times New Roman" w:hAnsi="Times New Roman"/>
          <w:color w:val="000000"/>
          <w:sz w:val="24"/>
          <w:szCs w:val="24"/>
        </w:rPr>
      </w:pPr>
      <w:r>
        <w:rPr>
          <w:rFonts w:ascii="Times New Roman" w:hAnsi="Times New Roman"/>
          <w:color w:val="000000"/>
          <w:sz w:val="24"/>
          <w:szCs w:val="24"/>
        </w:rPr>
        <w:t xml:space="preserve"> </w:t>
      </w:r>
      <w:r w:rsidR="00912B38" w:rsidRPr="00CA52C0">
        <w:rPr>
          <w:rFonts w:ascii="Times New Roman" w:hAnsi="Times New Roman"/>
          <w:color w:val="000000"/>
          <w:sz w:val="24"/>
          <w:szCs w:val="24"/>
        </w:rPr>
        <w:t xml:space="preserve">производственная – </w:t>
      </w:r>
      <w:r w:rsidR="00D850F9">
        <w:rPr>
          <w:rFonts w:ascii="Times New Roman" w:hAnsi="Times New Roman"/>
          <w:color w:val="000000"/>
          <w:sz w:val="24"/>
          <w:szCs w:val="24"/>
        </w:rPr>
        <w:t>108-</w:t>
      </w:r>
      <w:r w:rsidR="00912B38" w:rsidRPr="00CA52C0">
        <w:rPr>
          <w:rFonts w:ascii="Times New Roman" w:hAnsi="Times New Roman"/>
          <w:color w:val="000000"/>
          <w:sz w:val="24"/>
          <w:szCs w:val="24"/>
        </w:rPr>
        <w:t>108,</w:t>
      </w:r>
    </w:p>
    <w:p w14:paraId="09752EA6" w14:textId="39919F82" w:rsidR="00912B38" w:rsidRPr="00CA52C0" w:rsidRDefault="00912B38" w:rsidP="00E37187">
      <w:pPr>
        <w:spacing w:after="0"/>
        <w:jc w:val="both"/>
        <w:rPr>
          <w:rFonts w:ascii="Times New Roman" w:hAnsi="Times New Roman"/>
          <w:color w:val="000000"/>
          <w:sz w:val="24"/>
          <w:szCs w:val="24"/>
        </w:rPr>
      </w:pPr>
      <w:r w:rsidRPr="00CA52C0">
        <w:rPr>
          <w:rFonts w:ascii="Times New Roman" w:hAnsi="Times New Roman"/>
          <w:color w:val="000000"/>
          <w:sz w:val="24"/>
          <w:szCs w:val="24"/>
        </w:rPr>
        <w:t xml:space="preserve">Промежуточная аттестация </w:t>
      </w:r>
      <w:r w:rsidR="00DB7691">
        <w:rPr>
          <w:rFonts w:ascii="Times New Roman" w:hAnsi="Times New Roman"/>
          <w:color w:val="000000"/>
          <w:sz w:val="24"/>
          <w:szCs w:val="24"/>
        </w:rPr>
        <w:t>- _____________</w:t>
      </w:r>
      <w:r w:rsidRPr="00CA52C0">
        <w:rPr>
          <w:rFonts w:ascii="Times New Roman" w:hAnsi="Times New Roman"/>
          <w:color w:val="000000"/>
          <w:sz w:val="24"/>
          <w:szCs w:val="24"/>
        </w:rPr>
        <w:t xml:space="preserve"> </w:t>
      </w:r>
    </w:p>
    <w:p w14:paraId="6F8B3D91" w14:textId="77777777" w:rsidR="00912B38" w:rsidRPr="00CA52C0" w:rsidRDefault="00912B38" w:rsidP="00912B38">
      <w:pPr>
        <w:spacing w:line="240" w:lineRule="auto"/>
        <w:rPr>
          <w:rFonts w:ascii="Times New Roman" w:hAnsi="Times New Roman"/>
          <w:color w:val="000000"/>
          <w:sz w:val="24"/>
          <w:szCs w:val="24"/>
        </w:rPr>
      </w:pPr>
    </w:p>
    <w:p w14:paraId="4BC5C468" w14:textId="77777777" w:rsidR="00E43F85" w:rsidRPr="00CA52C0" w:rsidRDefault="00E43F85" w:rsidP="00E43F85">
      <w:pPr>
        <w:spacing w:line="240" w:lineRule="auto"/>
        <w:rPr>
          <w:rFonts w:ascii="Times New Roman" w:hAnsi="Times New Roman"/>
          <w:b/>
          <w:sz w:val="24"/>
          <w:szCs w:val="24"/>
        </w:rPr>
      </w:pPr>
    </w:p>
    <w:p w14:paraId="7D0CB6CC" w14:textId="77777777" w:rsidR="00E43F85" w:rsidRPr="00CA52C0" w:rsidRDefault="00E43F85" w:rsidP="00E43F85">
      <w:pPr>
        <w:spacing w:line="240" w:lineRule="auto"/>
        <w:rPr>
          <w:rFonts w:ascii="Times New Roman" w:hAnsi="Times New Roman"/>
          <w:sz w:val="24"/>
          <w:szCs w:val="24"/>
        </w:rPr>
        <w:sectPr w:rsidR="00E43F85" w:rsidRPr="00CA52C0" w:rsidSect="00224076">
          <w:pgSz w:w="11907" w:h="16840" w:code="9"/>
          <w:pgMar w:top="1134" w:right="567" w:bottom="1134" w:left="1701" w:header="709" w:footer="709" w:gutter="0"/>
          <w:cols w:space="720"/>
        </w:sectPr>
      </w:pPr>
    </w:p>
    <w:p w14:paraId="286C3D8A" w14:textId="77777777" w:rsidR="00593303" w:rsidRPr="00985111" w:rsidRDefault="00593303" w:rsidP="00CC3B51">
      <w:pPr>
        <w:jc w:val="center"/>
        <w:rPr>
          <w:rFonts w:ascii="Times New Roman" w:hAnsi="Times New Roman"/>
          <w:b/>
          <w:caps/>
          <w:sz w:val="24"/>
          <w:szCs w:val="24"/>
        </w:rPr>
      </w:pPr>
      <w:r w:rsidRPr="00985111">
        <w:rPr>
          <w:rFonts w:ascii="Times New Roman" w:hAnsi="Times New Roman"/>
          <w:b/>
          <w:caps/>
          <w:sz w:val="24"/>
          <w:szCs w:val="24"/>
        </w:rPr>
        <w:lastRenderedPageBreak/>
        <w:t>2. Структура и содержание профессионального модуля</w:t>
      </w:r>
    </w:p>
    <w:p w14:paraId="5B81A056" w14:textId="271893E8" w:rsidR="00593303" w:rsidRDefault="00593303" w:rsidP="00593303">
      <w:pPr>
        <w:ind w:firstLine="851"/>
        <w:rPr>
          <w:rFonts w:ascii="Times New Roman" w:hAnsi="Times New Roman"/>
          <w:sz w:val="24"/>
          <w:szCs w:val="24"/>
        </w:rPr>
      </w:pPr>
      <w:r w:rsidRPr="00985111">
        <w:rPr>
          <w:rFonts w:ascii="Times New Roman" w:hAnsi="Times New Roman"/>
          <w:b/>
          <w:sz w:val="24"/>
          <w:szCs w:val="24"/>
        </w:rPr>
        <w:t>2.1. Структура профессионального модуля</w:t>
      </w:r>
      <w:r w:rsidRPr="00985111">
        <w:rPr>
          <w:rFonts w:ascii="Times New Roman" w:hAnsi="Times New Roman"/>
          <w:sz w:val="24"/>
          <w:szCs w:val="24"/>
        </w:rPr>
        <w:t xml:space="preserve">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2"/>
        <w:gridCol w:w="2350"/>
        <w:gridCol w:w="966"/>
        <w:gridCol w:w="689"/>
        <w:gridCol w:w="762"/>
        <w:gridCol w:w="1562"/>
        <w:gridCol w:w="1252"/>
        <w:gridCol w:w="1664"/>
        <w:gridCol w:w="692"/>
        <w:gridCol w:w="9"/>
        <w:gridCol w:w="820"/>
        <w:gridCol w:w="1786"/>
      </w:tblGrid>
      <w:tr w:rsidR="00F31CA5" w:rsidRPr="00E37187" w14:paraId="4843B32E" w14:textId="77777777" w:rsidTr="004C3599">
        <w:trPr>
          <w:trHeight w:val="20"/>
        </w:trPr>
        <w:tc>
          <w:tcPr>
            <w:tcW w:w="700" w:type="pct"/>
            <w:vMerge w:val="restart"/>
            <w:tcBorders>
              <w:bottom w:val="single" w:sz="4" w:space="0" w:color="auto"/>
            </w:tcBorders>
            <w:vAlign w:val="center"/>
          </w:tcPr>
          <w:p w14:paraId="0262DC46"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Коды профессиональных и общих компетенций</w:t>
            </w:r>
          </w:p>
        </w:tc>
        <w:tc>
          <w:tcPr>
            <w:tcW w:w="805" w:type="pct"/>
            <w:vMerge w:val="restart"/>
            <w:tcBorders>
              <w:bottom w:val="single" w:sz="4" w:space="0" w:color="auto"/>
            </w:tcBorders>
            <w:vAlign w:val="center"/>
          </w:tcPr>
          <w:p w14:paraId="25A92C45"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Наименования разделов профессионального модуля</w:t>
            </w:r>
          </w:p>
        </w:tc>
        <w:tc>
          <w:tcPr>
            <w:tcW w:w="331" w:type="pct"/>
            <w:vMerge w:val="restart"/>
            <w:tcBorders>
              <w:bottom w:val="single" w:sz="4" w:space="0" w:color="auto"/>
            </w:tcBorders>
            <w:vAlign w:val="center"/>
          </w:tcPr>
          <w:p w14:paraId="66140771"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iCs/>
              </w:rPr>
              <w:t>Всего, час.</w:t>
            </w:r>
          </w:p>
        </w:tc>
        <w:tc>
          <w:tcPr>
            <w:tcW w:w="236" w:type="pct"/>
            <w:vMerge w:val="restart"/>
            <w:tcBorders>
              <w:bottom w:val="single" w:sz="4" w:space="0" w:color="auto"/>
            </w:tcBorders>
            <w:textDirection w:val="btLr"/>
            <w:vAlign w:val="center"/>
          </w:tcPr>
          <w:p w14:paraId="296E699F"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iCs/>
              </w:rPr>
              <w:t>В т.ч. в форме практической подготовки</w:t>
            </w:r>
          </w:p>
        </w:tc>
        <w:tc>
          <w:tcPr>
            <w:tcW w:w="2928" w:type="pct"/>
            <w:gridSpan w:val="8"/>
            <w:tcBorders>
              <w:bottom w:val="single" w:sz="4" w:space="0" w:color="auto"/>
            </w:tcBorders>
          </w:tcPr>
          <w:p w14:paraId="0BD6BE00"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 xml:space="preserve">Объем профессионального модуля, </w:t>
            </w:r>
            <w:proofErr w:type="spellStart"/>
            <w:r w:rsidRPr="00E37187">
              <w:rPr>
                <w:rFonts w:ascii="Times New Roman" w:hAnsi="Times New Roman"/>
              </w:rPr>
              <w:t>ак</w:t>
            </w:r>
            <w:proofErr w:type="spellEnd"/>
            <w:r w:rsidRPr="00E37187">
              <w:rPr>
                <w:rFonts w:ascii="Times New Roman" w:hAnsi="Times New Roman"/>
              </w:rPr>
              <w:t>. час.</w:t>
            </w:r>
          </w:p>
        </w:tc>
      </w:tr>
      <w:tr w:rsidR="00F31CA5" w:rsidRPr="00E37187" w14:paraId="53964CDF" w14:textId="77777777" w:rsidTr="004C3599">
        <w:trPr>
          <w:trHeight w:val="20"/>
        </w:trPr>
        <w:tc>
          <w:tcPr>
            <w:tcW w:w="700" w:type="pct"/>
            <w:vMerge/>
          </w:tcPr>
          <w:p w14:paraId="683DD9DA" w14:textId="77777777" w:rsidR="00F31CA5" w:rsidRPr="00E37187" w:rsidRDefault="00F31CA5" w:rsidP="00E37187">
            <w:pPr>
              <w:spacing w:after="0" w:line="240" w:lineRule="auto"/>
              <w:rPr>
                <w:rFonts w:ascii="Times New Roman" w:hAnsi="Times New Roman"/>
              </w:rPr>
            </w:pPr>
          </w:p>
        </w:tc>
        <w:tc>
          <w:tcPr>
            <w:tcW w:w="805" w:type="pct"/>
            <w:vMerge/>
            <w:vAlign w:val="center"/>
          </w:tcPr>
          <w:p w14:paraId="27DB80D9" w14:textId="77777777" w:rsidR="00F31CA5" w:rsidRPr="00E37187" w:rsidRDefault="00F31CA5" w:rsidP="00E37187">
            <w:pPr>
              <w:spacing w:after="0" w:line="240" w:lineRule="auto"/>
              <w:rPr>
                <w:rFonts w:ascii="Times New Roman" w:hAnsi="Times New Roman"/>
              </w:rPr>
            </w:pPr>
          </w:p>
        </w:tc>
        <w:tc>
          <w:tcPr>
            <w:tcW w:w="331" w:type="pct"/>
            <w:vMerge/>
            <w:vAlign w:val="center"/>
          </w:tcPr>
          <w:p w14:paraId="2AEAD9F4" w14:textId="77777777" w:rsidR="00F31CA5" w:rsidRPr="00E37187" w:rsidRDefault="00F31CA5" w:rsidP="00E37187">
            <w:pPr>
              <w:spacing w:after="0" w:line="240" w:lineRule="auto"/>
              <w:rPr>
                <w:rFonts w:ascii="Times New Roman" w:hAnsi="Times New Roman"/>
                <w:iCs/>
              </w:rPr>
            </w:pPr>
          </w:p>
        </w:tc>
        <w:tc>
          <w:tcPr>
            <w:tcW w:w="236" w:type="pct"/>
            <w:vMerge/>
            <w:shd w:val="clear" w:color="auto" w:fill="FFFF00"/>
          </w:tcPr>
          <w:p w14:paraId="0EB8264F" w14:textId="77777777" w:rsidR="00F31CA5" w:rsidRPr="00E37187" w:rsidRDefault="00F31CA5" w:rsidP="00E37187">
            <w:pPr>
              <w:suppressAutoHyphens/>
              <w:spacing w:after="0" w:line="240" w:lineRule="auto"/>
              <w:jc w:val="center"/>
              <w:rPr>
                <w:rFonts w:ascii="Times New Roman" w:hAnsi="Times New Roman"/>
              </w:rPr>
            </w:pPr>
          </w:p>
        </w:tc>
        <w:tc>
          <w:tcPr>
            <w:tcW w:w="2035" w:type="pct"/>
            <w:gridSpan w:val="6"/>
          </w:tcPr>
          <w:p w14:paraId="49A24ECF"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Обучение по МДК</w:t>
            </w:r>
          </w:p>
        </w:tc>
        <w:tc>
          <w:tcPr>
            <w:tcW w:w="893" w:type="pct"/>
            <w:gridSpan w:val="2"/>
            <w:vAlign w:val="center"/>
          </w:tcPr>
          <w:p w14:paraId="72B6382F"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Практики</w:t>
            </w:r>
          </w:p>
        </w:tc>
      </w:tr>
      <w:tr w:rsidR="00F31CA5" w:rsidRPr="00E37187" w14:paraId="0B91B69B" w14:textId="77777777" w:rsidTr="004C3599">
        <w:trPr>
          <w:trHeight w:val="20"/>
        </w:trPr>
        <w:tc>
          <w:tcPr>
            <w:tcW w:w="700" w:type="pct"/>
            <w:vMerge/>
          </w:tcPr>
          <w:p w14:paraId="480FF322" w14:textId="77777777" w:rsidR="00F31CA5" w:rsidRPr="00E37187" w:rsidRDefault="00F31CA5" w:rsidP="00E37187">
            <w:pPr>
              <w:spacing w:after="0" w:line="240" w:lineRule="auto"/>
              <w:rPr>
                <w:rFonts w:ascii="Times New Roman" w:hAnsi="Times New Roman"/>
              </w:rPr>
            </w:pPr>
          </w:p>
        </w:tc>
        <w:tc>
          <w:tcPr>
            <w:tcW w:w="805" w:type="pct"/>
            <w:vMerge/>
            <w:vAlign w:val="center"/>
          </w:tcPr>
          <w:p w14:paraId="26EF3D50" w14:textId="77777777" w:rsidR="00F31CA5" w:rsidRPr="00E37187" w:rsidRDefault="00F31CA5" w:rsidP="00E37187">
            <w:pPr>
              <w:spacing w:after="0" w:line="240" w:lineRule="auto"/>
              <w:rPr>
                <w:rFonts w:ascii="Times New Roman" w:hAnsi="Times New Roman"/>
              </w:rPr>
            </w:pPr>
          </w:p>
        </w:tc>
        <w:tc>
          <w:tcPr>
            <w:tcW w:w="331" w:type="pct"/>
            <w:vMerge/>
            <w:vAlign w:val="center"/>
          </w:tcPr>
          <w:p w14:paraId="430FF75C" w14:textId="77777777" w:rsidR="00F31CA5" w:rsidRPr="00E37187" w:rsidRDefault="00F31CA5" w:rsidP="00E37187">
            <w:pPr>
              <w:spacing w:after="0" w:line="240" w:lineRule="auto"/>
              <w:rPr>
                <w:rFonts w:ascii="Times New Roman" w:hAnsi="Times New Roman"/>
                <w:iCs/>
              </w:rPr>
            </w:pPr>
          </w:p>
        </w:tc>
        <w:tc>
          <w:tcPr>
            <w:tcW w:w="236" w:type="pct"/>
            <w:vMerge/>
            <w:shd w:val="clear" w:color="auto" w:fill="FFFF00"/>
          </w:tcPr>
          <w:p w14:paraId="56916155" w14:textId="77777777" w:rsidR="00F31CA5" w:rsidRPr="00E37187" w:rsidRDefault="00F31CA5" w:rsidP="00E37187">
            <w:pPr>
              <w:suppressAutoHyphens/>
              <w:spacing w:after="0" w:line="240" w:lineRule="auto"/>
              <w:jc w:val="center"/>
              <w:rPr>
                <w:rFonts w:ascii="Times New Roman" w:hAnsi="Times New Roman"/>
              </w:rPr>
            </w:pPr>
          </w:p>
        </w:tc>
        <w:tc>
          <w:tcPr>
            <w:tcW w:w="261" w:type="pct"/>
            <w:vMerge w:val="restart"/>
          </w:tcPr>
          <w:p w14:paraId="224FDCB6"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Всего</w:t>
            </w:r>
          </w:p>
        </w:tc>
        <w:tc>
          <w:tcPr>
            <w:tcW w:w="1771" w:type="pct"/>
            <w:gridSpan w:val="4"/>
          </w:tcPr>
          <w:p w14:paraId="6CD2FBFE"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В том числе</w:t>
            </w:r>
          </w:p>
        </w:tc>
        <w:tc>
          <w:tcPr>
            <w:tcW w:w="896" w:type="pct"/>
            <w:gridSpan w:val="3"/>
            <w:vAlign w:val="center"/>
          </w:tcPr>
          <w:p w14:paraId="751A4338" w14:textId="77777777" w:rsidR="00F31CA5" w:rsidRPr="00E37187" w:rsidRDefault="00F31CA5" w:rsidP="00E37187">
            <w:pPr>
              <w:suppressAutoHyphens/>
              <w:spacing w:after="0" w:line="240" w:lineRule="auto"/>
              <w:jc w:val="center"/>
              <w:rPr>
                <w:rFonts w:ascii="Times New Roman" w:hAnsi="Times New Roman"/>
              </w:rPr>
            </w:pPr>
          </w:p>
        </w:tc>
      </w:tr>
      <w:tr w:rsidR="00F31CA5" w:rsidRPr="00E37187" w14:paraId="3F6CFC0A" w14:textId="77777777" w:rsidTr="004C3599">
        <w:trPr>
          <w:cantSplit/>
          <w:trHeight w:val="1781"/>
        </w:trPr>
        <w:tc>
          <w:tcPr>
            <w:tcW w:w="700" w:type="pct"/>
            <w:vMerge/>
          </w:tcPr>
          <w:p w14:paraId="70170424" w14:textId="77777777" w:rsidR="00F31CA5" w:rsidRPr="00E37187" w:rsidRDefault="00F31CA5" w:rsidP="00E37187">
            <w:pPr>
              <w:spacing w:after="0" w:line="240" w:lineRule="auto"/>
              <w:rPr>
                <w:rFonts w:ascii="Times New Roman" w:hAnsi="Times New Roman"/>
              </w:rPr>
            </w:pPr>
          </w:p>
        </w:tc>
        <w:tc>
          <w:tcPr>
            <w:tcW w:w="805" w:type="pct"/>
            <w:vMerge/>
            <w:vAlign w:val="center"/>
          </w:tcPr>
          <w:p w14:paraId="3E06BCE2" w14:textId="77777777" w:rsidR="00F31CA5" w:rsidRPr="00E37187" w:rsidRDefault="00F31CA5" w:rsidP="00E37187">
            <w:pPr>
              <w:spacing w:after="0" w:line="240" w:lineRule="auto"/>
              <w:rPr>
                <w:rFonts w:ascii="Times New Roman" w:hAnsi="Times New Roman"/>
              </w:rPr>
            </w:pPr>
          </w:p>
        </w:tc>
        <w:tc>
          <w:tcPr>
            <w:tcW w:w="331" w:type="pct"/>
            <w:vMerge/>
            <w:vAlign w:val="center"/>
          </w:tcPr>
          <w:p w14:paraId="238901D8" w14:textId="77777777" w:rsidR="00F31CA5" w:rsidRPr="00E37187" w:rsidRDefault="00F31CA5" w:rsidP="00E37187">
            <w:pPr>
              <w:spacing w:after="0" w:line="240" w:lineRule="auto"/>
              <w:rPr>
                <w:rFonts w:ascii="Times New Roman" w:hAnsi="Times New Roman"/>
              </w:rPr>
            </w:pPr>
          </w:p>
        </w:tc>
        <w:tc>
          <w:tcPr>
            <w:tcW w:w="236" w:type="pct"/>
            <w:vMerge/>
            <w:shd w:val="clear" w:color="auto" w:fill="FFFF00"/>
          </w:tcPr>
          <w:p w14:paraId="5A1889D8" w14:textId="77777777" w:rsidR="00F31CA5" w:rsidRPr="00E37187" w:rsidRDefault="00F31CA5" w:rsidP="00E37187">
            <w:pPr>
              <w:suppressAutoHyphens/>
              <w:spacing w:after="0" w:line="240" w:lineRule="auto"/>
              <w:jc w:val="center"/>
              <w:rPr>
                <w:rFonts w:ascii="Times New Roman" w:hAnsi="Times New Roman"/>
              </w:rPr>
            </w:pPr>
          </w:p>
        </w:tc>
        <w:tc>
          <w:tcPr>
            <w:tcW w:w="261" w:type="pct"/>
            <w:vMerge/>
          </w:tcPr>
          <w:p w14:paraId="7A6CFD28" w14:textId="77777777" w:rsidR="00F31CA5" w:rsidRPr="00E37187" w:rsidRDefault="00F31CA5" w:rsidP="00E37187">
            <w:pPr>
              <w:suppressAutoHyphens/>
              <w:spacing w:after="0" w:line="240" w:lineRule="auto"/>
              <w:jc w:val="center"/>
              <w:rPr>
                <w:rFonts w:ascii="Times New Roman" w:hAnsi="Times New Roman"/>
              </w:rPr>
            </w:pPr>
          </w:p>
        </w:tc>
        <w:tc>
          <w:tcPr>
            <w:tcW w:w="535" w:type="pct"/>
            <w:vAlign w:val="center"/>
          </w:tcPr>
          <w:p w14:paraId="4238D1A1"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color w:val="000000"/>
              </w:rPr>
              <w:t xml:space="preserve">Лабораторных </w:t>
            </w:r>
            <w:r w:rsidRPr="00E37187">
              <w:rPr>
                <w:rFonts w:ascii="Times New Roman" w:hAnsi="Times New Roman"/>
                <w:color w:val="000000"/>
              </w:rPr>
              <w:br/>
              <w:t>и практических занятий</w:t>
            </w:r>
          </w:p>
        </w:tc>
        <w:tc>
          <w:tcPr>
            <w:tcW w:w="429" w:type="pct"/>
            <w:vAlign w:val="center"/>
          </w:tcPr>
          <w:p w14:paraId="18CEEF1F" w14:textId="77777777" w:rsidR="00F31CA5" w:rsidRPr="00E37187" w:rsidRDefault="00F31CA5" w:rsidP="00E37187">
            <w:pPr>
              <w:suppressAutoHyphens/>
              <w:spacing w:after="0" w:line="240" w:lineRule="auto"/>
              <w:jc w:val="center"/>
              <w:rPr>
                <w:rFonts w:ascii="Times New Roman" w:hAnsi="Times New Roman"/>
                <w:color w:val="000000"/>
              </w:rPr>
            </w:pPr>
            <w:r w:rsidRPr="00E37187">
              <w:rPr>
                <w:rFonts w:ascii="Times New Roman" w:hAnsi="Times New Roman"/>
              </w:rPr>
              <w:t>Курсовых работ (проектов)</w:t>
            </w:r>
          </w:p>
        </w:tc>
        <w:tc>
          <w:tcPr>
            <w:tcW w:w="570" w:type="pct"/>
            <w:vAlign w:val="center"/>
          </w:tcPr>
          <w:p w14:paraId="55B845BD" w14:textId="77777777" w:rsidR="00F31CA5" w:rsidRPr="00E37187" w:rsidRDefault="00F31CA5" w:rsidP="00E37187">
            <w:pPr>
              <w:suppressAutoHyphens/>
              <w:spacing w:after="0" w:line="240" w:lineRule="auto"/>
              <w:jc w:val="center"/>
              <w:rPr>
                <w:rFonts w:ascii="Times New Roman" w:hAnsi="Times New Roman"/>
                <w:color w:val="000000"/>
              </w:rPr>
            </w:pPr>
            <w:r w:rsidRPr="00E37187">
              <w:rPr>
                <w:rFonts w:ascii="Times New Roman" w:hAnsi="Times New Roman"/>
              </w:rPr>
              <w:t>Самостоятельная работа</w:t>
            </w:r>
            <w:r w:rsidRPr="00E37187">
              <w:rPr>
                <w:rFonts w:ascii="Times New Roman" w:hAnsi="Times New Roman"/>
                <w:vertAlign w:val="superscript"/>
              </w:rPr>
              <w:footnoteReference w:id="3"/>
            </w:r>
          </w:p>
        </w:tc>
        <w:tc>
          <w:tcPr>
            <w:tcW w:w="237" w:type="pct"/>
            <w:textDirection w:val="btLr"/>
            <w:vAlign w:val="center"/>
          </w:tcPr>
          <w:p w14:paraId="19583675"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Промежуточная аттестация</w:t>
            </w:r>
          </w:p>
        </w:tc>
        <w:tc>
          <w:tcPr>
            <w:tcW w:w="284" w:type="pct"/>
            <w:gridSpan w:val="2"/>
            <w:vAlign w:val="center"/>
          </w:tcPr>
          <w:p w14:paraId="682DF554"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Учебная</w:t>
            </w:r>
          </w:p>
        </w:tc>
        <w:tc>
          <w:tcPr>
            <w:tcW w:w="612" w:type="pct"/>
            <w:vAlign w:val="center"/>
          </w:tcPr>
          <w:p w14:paraId="462974A7" w14:textId="77777777" w:rsidR="00F31CA5" w:rsidRPr="00E37187" w:rsidRDefault="00F31CA5" w:rsidP="00E37187">
            <w:pPr>
              <w:suppressAutoHyphens/>
              <w:spacing w:after="0" w:line="240" w:lineRule="auto"/>
              <w:jc w:val="center"/>
              <w:rPr>
                <w:rFonts w:ascii="Times New Roman" w:hAnsi="Times New Roman"/>
              </w:rPr>
            </w:pPr>
            <w:r w:rsidRPr="00E37187">
              <w:rPr>
                <w:rFonts w:ascii="Times New Roman" w:hAnsi="Times New Roman"/>
              </w:rPr>
              <w:t>Производственная</w:t>
            </w:r>
          </w:p>
        </w:tc>
      </w:tr>
      <w:tr w:rsidR="00F31CA5" w:rsidRPr="00E37187" w14:paraId="0A49795B" w14:textId="77777777" w:rsidTr="004C3599">
        <w:trPr>
          <w:trHeight w:val="20"/>
        </w:trPr>
        <w:tc>
          <w:tcPr>
            <w:tcW w:w="700" w:type="pct"/>
            <w:vAlign w:val="center"/>
          </w:tcPr>
          <w:p w14:paraId="530DEF83"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1</w:t>
            </w:r>
          </w:p>
        </w:tc>
        <w:tc>
          <w:tcPr>
            <w:tcW w:w="805" w:type="pct"/>
            <w:vAlign w:val="center"/>
          </w:tcPr>
          <w:p w14:paraId="58AA534C"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2</w:t>
            </w:r>
          </w:p>
        </w:tc>
        <w:tc>
          <w:tcPr>
            <w:tcW w:w="331" w:type="pct"/>
            <w:vAlign w:val="center"/>
          </w:tcPr>
          <w:p w14:paraId="194A7B3B"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3</w:t>
            </w:r>
          </w:p>
        </w:tc>
        <w:tc>
          <w:tcPr>
            <w:tcW w:w="236" w:type="pct"/>
            <w:vAlign w:val="center"/>
          </w:tcPr>
          <w:p w14:paraId="59663A22"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4</w:t>
            </w:r>
          </w:p>
        </w:tc>
        <w:tc>
          <w:tcPr>
            <w:tcW w:w="261" w:type="pct"/>
            <w:vAlign w:val="center"/>
          </w:tcPr>
          <w:p w14:paraId="41D110EE"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5</w:t>
            </w:r>
          </w:p>
        </w:tc>
        <w:tc>
          <w:tcPr>
            <w:tcW w:w="535" w:type="pct"/>
            <w:vAlign w:val="center"/>
          </w:tcPr>
          <w:p w14:paraId="0C83477E"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6</w:t>
            </w:r>
          </w:p>
        </w:tc>
        <w:tc>
          <w:tcPr>
            <w:tcW w:w="429" w:type="pct"/>
            <w:vAlign w:val="center"/>
          </w:tcPr>
          <w:p w14:paraId="235A55C3"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7</w:t>
            </w:r>
          </w:p>
        </w:tc>
        <w:tc>
          <w:tcPr>
            <w:tcW w:w="570" w:type="pct"/>
            <w:vAlign w:val="center"/>
          </w:tcPr>
          <w:p w14:paraId="5B98DB07"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8</w:t>
            </w:r>
          </w:p>
        </w:tc>
        <w:tc>
          <w:tcPr>
            <w:tcW w:w="237" w:type="pct"/>
            <w:vAlign w:val="center"/>
          </w:tcPr>
          <w:p w14:paraId="1217766F"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9</w:t>
            </w:r>
          </w:p>
        </w:tc>
        <w:tc>
          <w:tcPr>
            <w:tcW w:w="284" w:type="pct"/>
            <w:gridSpan w:val="2"/>
            <w:vAlign w:val="center"/>
          </w:tcPr>
          <w:p w14:paraId="29274077"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10</w:t>
            </w:r>
          </w:p>
        </w:tc>
        <w:tc>
          <w:tcPr>
            <w:tcW w:w="612" w:type="pct"/>
            <w:vAlign w:val="center"/>
          </w:tcPr>
          <w:p w14:paraId="61E0DB49" w14:textId="77777777" w:rsidR="00F31CA5" w:rsidRPr="00E37187" w:rsidRDefault="00F31CA5" w:rsidP="00E37187">
            <w:pPr>
              <w:spacing w:after="0" w:line="240" w:lineRule="auto"/>
              <w:jc w:val="center"/>
              <w:rPr>
                <w:rFonts w:ascii="Times New Roman" w:hAnsi="Times New Roman"/>
              </w:rPr>
            </w:pPr>
            <w:r w:rsidRPr="00E37187">
              <w:rPr>
                <w:rFonts w:ascii="Times New Roman" w:hAnsi="Times New Roman"/>
              </w:rPr>
              <w:t>11</w:t>
            </w:r>
          </w:p>
        </w:tc>
      </w:tr>
      <w:tr w:rsidR="0003287C" w:rsidRPr="00E37187" w14:paraId="2CDD710F" w14:textId="77777777" w:rsidTr="0017009D">
        <w:trPr>
          <w:trHeight w:val="20"/>
        </w:trPr>
        <w:tc>
          <w:tcPr>
            <w:tcW w:w="700" w:type="pct"/>
          </w:tcPr>
          <w:p w14:paraId="777B416B" w14:textId="12DA7382" w:rsidR="0003287C" w:rsidRPr="00E37187" w:rsidRDefault="0003287C" w:rsidP="00E37187">
            <w:pPr>
              <w:spacing w:after="0" w:line="240" w:lineRule="auto"/>
              <w:rPr>
                <w:rFonts w:ascii="Times New Roman" w:hAnsi="Times New Roman"/>
                <w:b/>
                <w:bCs/>
              </w:rPr>
            </w:pPr>
            <w:r w:rsidRPr="00E37187">
              <w:rPr>
                <w:rFonts w:ascii="Times New Roman" w:hAnsi="Times New Roman"/>
              </w:rPr>
              <w:t xml:space="preserve">ПК 2.1. ОК01. ОК02. ОК03. ОК04.  ОК05. ОК09. </w:t>
            </w:r>
            <w:r w:rsidR="00E37187">
              <w:rPr>
                <w:rFonts w:ascii="Times New Roman" w:hAnsi="Times New Roman"/>
              </w:rPr>
              <w:t>ОК 10</w:t>
            </w:r>
            <w:r w:rsidRPr="00E37187">
              <w:rPr>
                <w:rFonts w:ascii="Times New Roman" w:hAnsi="Times New Roman"/>
              </w:rPr>
              <w:t>. ОК11.</w:t>
            </w:r>
          </w:p>
        </w:tc>
        <w:tc>
          <w:tcPr>
            <w:tcW w:w="805" w:type="pct"/>
          </w:tcPr>
          <w:p w14:paraId="4E89A0FA" w14:textId="44E7AA69" w:rsidR="0003287C" w:rsidRPr="00E37187" w:rsidRDefault="0003287C" w:rsidP="00E37187">
            <w:pPr>
              <w:spacing w:after="0" w:line="240" w:lineRule="auto"/>
              <w:rPr>
                <w:rFonts w:ascii="Times New Roman" w:hAnsi="Times New Roman"/>
              </w:rPr>
            </w:pPr>
            <w:r w:rsidRPr="00E37187">
              <w:rPr>
                <w:rFonts w:ascii="Times New Roman" w:hAnsi="Times New Roman"/>
              </w:rPr>
              <w:t>Раздел 1 Основы банковского кредитования</w:t>
            </w:r>
          </w:p>
        </w:tc>
        <w:tc>
          <w:tcPr>
            <w:tcW w:w="331" w:type="pct"/>
            <w:vAlign w:val="center"/>
          </w:tcPr>
          <w:p w14:paraId="10F18172" w14:textId="2BE9432B"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16-36</w:t>
            </w:r>
          </w:p>
        </w:tc>
        <w:tc>
          <w:tcPr>
            <w:tcW w:w="236" w:type="pct"/>
            <w:vAlign w:val="center"/>
          </w:tcPr>
          <w:p w14:paraId="1BFFB81A" w14:textId="16075422" w:rsidR="0003287C" w:rsidRPr="00E37187" w:rsidRDefault="0003287C" w:rsidP="00E37187">
            <w:pPr>
              <w:spacing w:after="0" w:line="240" w:lineRule="auto"/>
              <w:jc w:val="center"/>
              <w:rPr>
                <w:rFonts w:ascii="Times New Roman" w:hAnsi="Times New Roman"/>
              </w:rPr>
            </w:pPr>
            <w:r w:rsidRPr="00E37187">
              <w:rPr>
                <w:rFonts w:ascii="Times New Roman" w:hAnsi="Times New Roman"/>
              </w:rPr>
              <w:t>8-8</w:t>
            </w:r>
          </w:p>
        </w:tc>
        <w:tc>
          <w:tcPr>
            <w:tcW w:w="261" w:type="pct"/>
            <w:vAlign w:val="center"/>
          </w:tcPr>
          <w:p w14:paraId="3C466E13" w14:textId="3B19977B"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16-36</w:t>
            </w:r>
          </w:p>
        </w:tc>
        <w:tc>
          <w:tcPr>
            <w:tcW w:w="535" w:type="pct"/>
          </w:tcPr>
          <w:p w14:paraId="74F9A451" w14:textId="3CEAC80D" w:rsidR="0003287C" w:rsidRPr="00E37187" w:rsidRDefault="0003287C" w:rsidP="00E37187">
            <w:pPr>
              <w:spacing w:after="0" w:line="240" w:lineRule="auto"/>
              <w:jc w:val="center"/>
              <w:rPr>
                <w:rFonts w:ascii="Times New Roman" w:hAnsi="Times New Roman"/>
                <w:b/>
                <w:bCs/>
              </w:rPr>
            </w:pPr>
          </w:p>
        </w:tc>
        <w:tc>
          <w:tcPr>
            <w:tcW w:w="429" w:type="pct"/>
          </w:tcPr>
          <w:p w14:paraId="2821BA54" w14:textId="60F1F256" w:rsidR="0003287C" w:rsidRPr="00E37187" w:rsidRDefault="0003287C" w:rsidP="00E37187">
            <w:pPr>
              <w:spacing w:after="0" w:line="240" w:lineRule="auto"/>
              <w:jc w:val="center"/>
              <w:rPr>
                <w:rFonts w:ascii="Times New Roman" w:hAnsi="Times New Roman"/>
              </w:rPr>
            </w:pPr>
          </w:p>
        </w:tc>
        <w:tc>
          <w:tcPr>
            <w:tcW w:w="570" w:type="pct"/>
          </w:tcPr>
          <w:p w14:paraId="30F5E895" w14:textId="47F6C50A" w:rsidR="0003287C" w:rsidRPr="00E37187" w:rsidRDefault="0003287C" w:rsidP="00E37187">
            <w:pPr>
              <w:spacing w:after="0" w:line="240" w:lineRule="auto"/>
              <w:jc w:val="center"/>
              <w:rPr>
                <w:rFonts w:ascii="Times New Roman" w:hAnsi="Times New Roman"/>
              </w:rPr>
            </w:pPr>
          </w:p>
        </w:tc>
        <w:tc>
          <w:tcPr>
            <w:tcW w:w="237" w:type="pct"/>
            <w:vMerge w:val="restart"/>
          </w:tcPr>
          <w:p w14:paraId="64E85B37" w14:textId="11CB8695" w:rsidR="0003287C" w:rsidRPr="00E37187" w:rsidRDefault="0003287C" w:rsidP="00E37187">
            <w:pPr>
              <w:spacing w:after="0" w:line="240" w:lineRule="auto"/>
              <w:jc w:val="center"/>
              <w:rPr>
                <w:rFonts w:ascii="Times New Roman" w:hAnsi="Times New Roman"/>
              </w:rPr>
            </w:pPr>
          </w:p>
        </w:tc>
        <w:tc>
          <w:tcPr>
            <w:tcW w:w="284" w:type="pct"/>
            <w:gridSpan w:val="2"/>
          </w:tcPr>
          <w:p w14:paraId="41004AEF" w14:textId="7A28FEFF" w:rsidR="0003287C" w:rsidRPr="00E37187" w:rsidRDefault="0003287C" w:rsidP="00E37187">
            <w:pPr>
              <w:spacing w:after="0" w:line="240" w:lineRule="auto"/>
              <w:jc w:val="center"/>
              <w:rPr>
                <w:rFonts w:ascii="Times New Roman" w:hAnsi="Times New Roman"/>
                <w:b/>
                <w:bCs/>
              </w:rPr>
            </w:pPr>
          </w:p>
        </w:tc>
        <w:tc>
          <w:tcPr>
            <w:tcW w:w="612" w:type="pct"/>
          </w:tcPr>
          <w:p w14:paraId="434799A0" w14:textId="1A34E45A" w:rsidR="0003287C" w:rsidRPr="00E37187" w:rsidRDefault="0003287C" w:rsidP="00E37187">
            <w:pPr>
              <w:spacing w:after="0" w:line="240" w:lineRule="auto"/>
              <w:jc w:val="center"/>
              <w:rPr>
                <w:rFonts w:ascii="Times New Roman" w:hAnsi="Times New Roman"/>
                <w:b/>
                <w:bCs/>
              </w:rPr>
            </w:pPr>
          </w:p>
        </w:tc>
      </w:tr>
      <w:tr w:rsidR="0003287C" w:rsidRPr="00E37187" w14:paraId="22A0473E" w14:textId="77777777" w:rsidTr="004C3599">
        <w:trPr>
          <w:trHeight w:val="20"/>
        </w:trPr>
        <w:tc>
          <w:tcPr>
            <w:tcW w:w="700" w:type="pct"/>
          </w:tcPr>
          <w:p w14:paraId="2F27FE00" w14:textId="1DA1F15E" w:rsidR="0003287C" w:rsidRPr="00E37187" w:rsidRDefault="0003287C" w:rsidP="00E37187">
            <w:pPr>
              <w:spacing w:after="0" w:line="240" w:lineRule="auto"/>
              <w:rPr>
                <w:rFonts w:ascii="Times New Roman" w:hAnsi="Times New Roman"/>
                <w:b/>
                <w:bCs/>
              </w:rPr>
            </w:pPr>
            <w:r w:rsidRPr="00E37187">
              <w:rPr>
                <w:rFonts w:ascii="Times New Roman" w:hAnsi="Times New Roman"/>
              </w:rPr>
              <w:t xml:space="preserve">ПК 2.1. ПК 2.2. ОК01. ОК02. ОК03. ОК04. ОК05. ОК09. </w:t>
            </w:r>
            <w:r w:rsidR="00E37187">
              <w:rPr>
                <w:rFonts w:ascii="Times New Roman" w:hAnsi="Times New Roman"/>
              </w:rPr>
              <w:t>ОК 10</w:t>
            </w:r>
            <w:r w:rsidRPr="00E37187">
              <w:rPr>
                <w:rFonts w:ascii="Times New Roman" w:hAnsi="Times New Roman"/>
              </w:rPr>
              <w:t>. ОК11.</w:t>
            </w:r>
          </w:p>
        </w:tc>
        <w:tc>
          <w:tcPr>
            <w:tcW w:w="805" w:type="pct"/>
          </w:tcPr>
          <w:p w14:paraId="2C481653" w14:textId="4240A250" w:rsidR="0003287C" w:rsidRPr="00E37187" w:rsidRDefault="0003287C" w:rsidP="00E37187">
            <w:pPr>
              <w:spacing w:after="0" w:line="240" w:lineRule="auto"/>
              <w:rPr>
                <w:rFonts w:ascii="Times New Roman" w:hAnsi="Times New Roman"/>
              </w:rPr>
            </w:pPr>
            <w:r w:rsidRPr="00E37187">
              <w:rPr>
                <w:rFonts w:ascii="Times New Roman" w:hAnsi="Times New Roman"/>
              </w:rPr>
              <w:t xml:space="preserve">Раздел 2 Предоставление кредита </w:t>
            </w:r>
          </w:p>
        </w:tc>
        <w:tc>
          <w:tcPr>
            <w:tcW w:w="331" w:type="pct"/>
          </w:tcPr>
          <w:p w14:paraId="648D3D33" w14:textId="4C61E80E" w:rsidR="0003287C" w:rsidRPr="00E37187" w:rsidRDefault="0003287C" w:rsidP="00E37187">
            <w:pPr>
              <w:spacing w:after="0" w:line="240" w:lineRule="auto"/>
              <w:jc w:val="center"/>
              <w:rPr>
                <w:rFonts w:ascii="Times New Roman" w:hAnsi="Times New Roman"/>
              </w:rPr>
            </w:pPr>
            <w:r w:rsidRPr="00E37187">
              <w:rPr>
                <w:rFonts w:ascii="Times New Roman" w:hAnsi="Times New Roman"/>
                <w:bCs/>
              </w:rPr>
              <w:t>16-36</w:t>
            </w:r>
          </w:p>
        </w:tc>
        <w:tc>
          <w:tcPr>
            <w:tcW w:w="236" w:type="pct"/>
          </w:tcPr>
          <w:p w14:paraId="1971BF92" w14:textId="76A9BCC0" w:rsidR="0003287C" w:rsidRPr="00E37187" w:rsidRDefault="0003287C" w:rsidP="00E37187">
            <w:pPr>
              <w:spacing w:after="0" w:line="240" w:lineRule="auto"/>
              <w:jc w:val="center"/>
              <w:rPr>
                <w:rFonts w:ascii="Times New Roman" w:hAnsi="Times New Roman"/>
              </w:rPr>
            </w:pPr>
            <w:r w:rsidRPr="00E37187">
              <w:rPr>
                <w:rFonts w:ascii="Times New Roman" w:hAnsi="Times New Roman"/>
              </w:rPr>
              <w:t>8-8</w:t>
            </w:r>
          </w:p>
        </w:tc>
        <w:tc>
          <w:tcPr>
            <w:tcW w:w="261" w:type="pct"/>
          </w:tcPr>
          <w:p w14:paraId="3BCF090C" w14:textId="5FD52B2A"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16-36</w:t>
            </w:r>
          </w:p>
        </w:tc>
        <w:tc>
          <w:tcPr>
            <w:tcW w:w="535" w:type="pct"/>
          </w:tcPr>
          <w:p w14:paraId="109AF65E" w14:textId="5F84258E" w:rsidR="0003287C" w:rsidRPr="00E37187" w:rsidRDefault="0003287C" w:rsidP="00E37187">
            <w:pPr>
              <w:spacing w:after="0" w:line="240" w:lineRule="auto"/>
              <w:jc w:val="center"/>
              <w:rPr>
                <w:rFonts w:ascii="Times New Roman" w:hAnsi="Times New Roman"/>
                <w:b/>
                <w:bCs/>
              </w:rPr>
            </w:pPr>
          </w:p>
        </w:tc>
        <w:tc>
          <w:tcPr>
            <w:tcW w:w="429" w:type="pct"/>
          </w:tcPr>
          <w:p w14:paraId="23EA21EF" w14:textId="6A552548" w:rsidR="0003287C" w:rsidRPr="00E37187" w:rsidRDefault="0003287C" w:rsidP="00E37187">
            <w:pPr>
              <w:spacing w:after="0" w:line="240" w:lineRule="auto"/>
              <w:jc w:val="center"/>
              <w:rPr>
                <w:rFonts w:ascii="Times New Roman" w:hAnsi="Times New Roman"/>
              </w:rPr>
            </w:pPr>
          </w:p>
        </w:tc>
        <w:tc>
          <w:tcPr>
            <w:tcW w:w="570" w:type="pct"/>
          </w:tcPr>
          <w:p w14:paraId="682480A0" w14:textId="0EB25435" w:rsidR="0003287C" w:rsidRPr="00E37187" w:rsidRDefault="0003287C" w:rsidP="00E37187">
            <w:pPr>
              <w:spacing w:after="0" w:line="240" w:lineRule="auto"/>
              <w:jc w:val="center"/>
              <w:rPr>
                <w:rFonts w:ascii="Times New Roman" w:hAnsi="Times New Roman"/>
              </w:rPr>
            </w:pPr>
          </w:p>
        </w:tc>
        <w:tc>
          <w:tcPr>
            <w:tcW w:w="237" w:type="pct"/>
            <w:vMerge/>
          </w:tcPr>
          <w:p w14:paraId="5B6759CF" w14:textId="77777777" w:rsidR="0003287C" w:rsidRPr="00E37187" w:rsidRDefault="0003287C" w:rsidP="00E37187">
            <w:pPr>
              <w:spacing w:after="0" w:line="240" w:lineRule="auto"/>
              <w:jc w:val="center"/>
              <w:rPr>
                <w:rFonts w:ascii="Times New Roman" w:hAnsi="Times New Roman"/>
              </w:rPr>
            </w:pPr>
          </w:p>
        </w:tc>
        <w:tc>
          <w:tcPr>
            <w:tcW w:w="284" w:type="pct"/>
            <w:gridSpan w:val="2"/>
          </w:tcPr>
          <w:p w14:paraId="26ED3251" w14:textId="36C3C03A" w:rsidR="0003287C" w:rsidRPr="00E37187" w:rsidRDefault="0003287C" w:rsidP="00E37187">
            <w:pPr>
              <w:spacing w:after="0" w:line="240" w:lineRule="auto"/>
              <w:jc w:val="center"/>
              <w:rPr>
                <w:rFonts w:ascii="Times New Roman" w:hAnsi="Times New Roman"/>
                <w:b/>
                <w:bCs/>
              </w:rPr>
            </w:pPr>
          </w:p>
        </w:tc>
        <w:tc>
          <w:tcPr>
            <w:tcW w:w="612" w:type="pct"/>
          </w:tcPr>
          <w:p w14:paraId="74B01847" w14:textId="021D3D42" w:rsidR="0003287C" w:rsidRPr="00E37187" w:rsidRDefault="0003287C" w:rsidP="00E37187">
            <w:pPr>
              <w:spacing w:after="0" w:line="240" w:lineRule="auto"/>
              <w:jc w:val="center"/>
              <w:rPr>
                <w:rFonts w:ascii="Times New Roman" w:hAnsi="Times New Roman"/>
                <w:b/>
                <w:bCs/>
              </w:rPr>
            </w:pPr>
          </w:p>
        </w:tc>
      </w:tr>
      <w:tr w:rsidR="0003287C" w:rsidRPr="00E37187" w14:paraId="4FE019D1" w14:textId="77777777" w:rsidTr="004C3599">
        <w:trPr>
          <w:trHeight w:val="20"/>
        </w:trPr>
        <w:tc>
          <w:tcPr>
            <w:tcW w:w="700" w:type="pct"/>
          </w:tcPr>
          <w:p w14:paraId="28738247" w14:textId="77777777" w:rsidR="0003287C" w:rsidRPr="00E37187" w:rsidRDefault="0003287C" w:rsidP="00E37187">
            <w:pPr>
              <w:widowControl w:val="0"/>
              <w:spacing w:after="0" w:line="240" w:lineRule="auto"/>
              <w:rPr>
                <w:rFonts w:ascii="Times New Roman" w:hAnsi="Times New Roman"/>
              </w:rPr>
            </w:pPr>
            <w:r w:rsidRPr="00E37187">
              <w:rPr>
                <w:rFonts w:ascii="Times New Roman" w:hAnsi="Times New Roman"/>
              </w:rPr>
              <w:t>ПК 2.3. ПК 2.5.</w:t>
            </w:r>
          </w:p>
          <w:p w14:paraId="35BE371E" w14:textId="120ACFCE" w:rsidR="0003287C" w:rsidRPr="00E37187" w:rsidRDefault="0003287C" w:rsidP="00E37187">
            <w:pPr>
              <w:spacing w:after="0" w:line="240" w:lineRule="auto"/>
              <w:rPr>
                <w:rFonts w:ascii="Times New Roman" w:hAnsi="Times New Roman"/>
                <w:b/>
                <w:bCs/>
              </w:rPr>
            </w:pPr>
            <w:r w:rsidRPr="00E37187">
              <w:rPr>
                <w:rFonts w:ascii="Times New Roman" w:hAnsi="Times New Roman"/>
              </w:rPr>
              <w:t xml:space="preserve">ОК01. ОК02. ОК03. ОК04. ОК05. ОК09. </w:t>
            </w:r>
            <w:r w:rsidR="00E37187">
              <w:rPr>
                <w:rFonts w:ascii="Times New Roman" w:hAnsi="Times New Roman"/>
              </w:rPr>
              <w:t>ОК 10</w:t>
            </w:r>
            <w:r w:rsidRPr="00E37187">
              <w:rPr>
                <w:rFonts w:ascii="Times New Roman" w:hAnsi="Times New Roman"/>
              </w:rPr>
              <w:t>. ОК11.</w:t>
            </w:r>
          </w:p>
        </w:tc>
        <w:tc>
          <w:tcPr>
            <w:tcW w:w="805" w:type="pct"/>
          </w:tcPr>
          <w:p w14:paraId="5D554B58" w14:textId="0938CABF" w:rsidR="0003287C" w:rsidRPr="00E37187" w:rsidRDefault="0003287C" w:rsidP="00E37187">
            <w:pPr>
              <w:spacing w:after="0" w:line="240" w:lineRule="auto"/>
              <w:rPr>
                <w:rFonts w:ascii="Times New Roman" w:hAnsi="Times New Roman"/>
              </w:rPr>
            </w:pPr>
            <w:r w:rsidRPr="00E37187">
              <w:rPr>
                <w:rFonts w:ascii="Times New Roman" w:hAnsi="Times New Roman"/>
              </w:rPr>
              <w:t>Раздел 3 Сопровождение кредита</w:t>
            </w:r>
          </w:p>
        </w:tc>
        <w:tc>
          <w:tcPr>
            <w:tcW w:w="331" w:type="pct"/>
          </w:tcPr>
          <w:p w14:paraId="2C3859D1" w14:textId="0B4E7F77"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16-36</w:t>
            </w:r>
          </w:p>
        </w:tc>
        <w:tc>
          <w:tcPr>
            <w:tcW w:w="236" w:type="pct"/>
          </w:tcPr>
          <w:p w14:paraId="08DA8185" w14:textId="6D16BF17" w:rsidR="0003287C" w:rsidRPr="00E37187" w:rsidRDefault="0003287C" w:rsidP="00E37187">
            <w:pPr>
              <w:spacing w:after="0" w:line="240" w:lineRule="auto"/>
              <w:jc w:val="center"/>
              <w:rPr>
                <w:rFonts w:ascii="Times New Roman" w:hAnsi="Times New Roman"/>
              </w:rPr>
            </w:pPr>
            <w:r w:rsidRPr="00E37187">
              <w:rPr>
                <w:rFonts w:ascii="Times New Roman" w:hAnsi="Times New Roman"/>
              </w:rPr>
              <w:t>6-6</w:t>
            </w:r>
          </w:p>
        </w:tc>
        <w:tc>
          <w:tcPr>
            <w:tcW w:w="261" w:type="pct"/>
          </w:tcPr>
          <w:p w14:paraId="41A76F95" w14:textId="0FE5DBA1"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16-36</w:t>
            </w:r>
          </w:p>
        </w:tc>
        <w:tc>
          <w:tcPr>
            <w:tcW w:w="535" w:type="pct"/>
          </w:tcPr>
          <w:p w14:paraId="4F707DAC" w14:textId="77777777" w:rsidR="0003287C" w:rsidRPr="00E37187" w:rsidRDefault="0003287C" w:rsidP="00E37187">
            <w:pPr>
              <w:spacing w:after="0" w:line="240" w:lineRule="auto"/>
              <w:jc w:val="center"/>
              <w:rPr>
                <w:rFonts w:ascii="Times New Roman" w:hAnsi="Times New Roman"/>
              </w:rPr>
            </w:pPr>
          </w:p>
        </w:tc>
        <w:tc>
          <w:tcPr>
            <w:tcW w:w="429" w:type="pct"/>
          </w:tcPr>
          <w:p w14:paraId="29920175" w14:textId="77777777" w:rsidR="0003287C" w:rsidRPr="00E37187" w:rsidRDefault="0003287C" w:rsidP="00E37187">
            <w:pPr>
              <w:spacing w:after="0" w:line="240" w:lineRule="auto"/>
              <w:jc w:val="center"/>
              <w:rPr>
                <w:rFonts w:ascii="Times New Roman" w:hAnsi="Times New Roman"/>
              </w:rPr>
            </w:pPr>
          </w:p>
        </w:tc>
        <w:tc>
          <w:tcPr>
            <w:tcW w:w="570" w:type="pct"/>
          </w:tcPr>
          <w:p w14:paraId="614EB467" w14:textId="77777777" w:rsidR="0003287C" w:rsidRPr="00E37187" w:rsidRDefault="0003287C" w:rsidP="00E37187">
            <w:pPr>
              <w:spacing w:after="0" w:line="240" w:lineRule="auto"/>
              <w:jc w:val="center"/>
              <w:rPr>
                <w:rFonts w:ascii="Times New Roman" w:hAnsi="Times New Roman"/>
              </w:rPr>
            </w:pPr>
          </w:p>
        </w:tc>
        <w:tc>
          <w:tcPr>
            <w:tcW w:w="237" w:type="pct"/>
          </w:tcPr>
          <w:p w14:paraId="236BB786" w14:textId="77777777" w:rsidR="0003287C" w:rsidRPr="00E37187" w:rsidRDefault="0003287C" w:rsidP="00E37187">
            <w:pPr>
              <w:spacing w:after="0" w:line="240" w:lineRule="auto"/>
              <w:jc w:val="center"/>
              <w:rPr>
                <w:rFonts w:ascii="Times New Roman" w:hAnsi="Times New Roman"/>
              </w:rPr>
            </w:pPr>
          </w:p>
        </w:tc>
        <w:tc>
          <w:tcPr>
            <w:tcW w:w="284" w:type="pct"/>
            <w:gridSpan w:val="2"/>
          </w:tcPr>
          <w:p w14:paraId="766C5CEE" w14:textId="7F37198A" w:rsidR="0003287C" w:rsidRPr="00E37187" w:rsidRDefault="0003287C" w:rsidP="00E37187">
            <w:pPr>
              <w:spacing w:after="0" w:line="240" w:lineRule="auto"/>
              <w:jc w:val="center"/>
              <w:rPr>
                <w:rFonts w:ascii="Times New Roman" w:hAnsi="Times New Roman"/>
                <w:b/>
                <w:bCs/>
              </w:rPr>
            </w:pPr>
          </w:p>
        </w:tc>
        <w:tc>
          <w:tcPr>
            <w:tcW w:w="612" w:type="pct"/>
          </w:tcPr>
          <w:p w14:paraId="3635FAB7" w14:textId="3013B5ED" w:rsidR="0003287C" w:rsidRPr="00E37187" w:rsidRDefault="0003287C" w:rsidP="00E37187">
            <w:pPr>
              <w:spacing w:after="0" w:line="240" w:lineRule="auto"/>
              <w:jc w:val="center"/>
              <w:rPr>
                <w:rFonts w:ascii="Times New Roman" w:hAnsi="Times New Roman"/>
                <w:b/>
                <w:bCs/>
              </w:rPr>
            </w:pPr>
          </w:p>
        </w:tc>
      </w:tr>
      <w:tr w:rsidR="0003287C" w:rsidRPr="00E37187" w14:paraId="597A86E4" w14:textId="77777777" w:rsidTr="0017009D">
        <w:trPr>
          <w:trHeight w:val="20"/>
        </w:trPr>
        <w:tc>
          <w:tcPr>
            <w:tcW w:w="700" w:type="pct"/>
          </w:tcPr>
          <w:p w14:paraId="634B50DF" w14:textId="0A2FE57C" w:rsidR="0003287C" w:rsidRPr="00E37187" w:rsidRDefault="0003287C" w:rsidP="00E37187">
            <w:pPr>
              <w:spacing w:after="0" w:line="240" w:lineRule="auto"/>
              <w:rPr>
                <w:rFonts w:ascii="Times New Roman" w:hAnsi="Times New Roman"/>
              </w:rPr>
            </w:pPr>
            <w:r w:rsidRPr="00E37187">
              <w:rPr>
                <w:rFonts w:ascii="Times New Roman" w:hAnsi="Times New Roman"/>
              </w:rPr>
              <w:t xml:space="preserve">ПК 2.4. ОК01. ОК02. ОК03. ОК04. ОК05. </w:t>
            </w:r>
            <w:r w:rsidRPr="00E37187">
              <w:rPr>
                <w:rFonts w:ascii="Times New Roman" w:hAnsi="Times New Roman"/>
              </w:rPr>
              <w:lastRenderedPageBreak/>
              <w:t xml:space="preserve">ОК09. </w:t>
            </w:r>
            <w:r w:rsidR="00E37187">
              <w:rPr>
                <w:rFonts w:ascii="Times New Roman" w:hAnsi="Times New Roman"/>
              </w:rPr>
              <w:t>ОК 10</w:t>
            </w:r>
            <w:r w:rsidRPr="00E37187">
              <w:rPr>
                <w:rFonts w:ascii="Times New Roman" w:hAnsi="Times New Roman"/>
              </w:rPr>
              <w:t>. ОК11.</w:t>
            </w:r>
          </w:p>
        </w:tc>
        <w:tc>
          <w:tcPr>
            <w:tcW w:w="805" w:type="pct"/>
          </w:tcPr>
          <w:p w14:paraId="5B6A7512" w14:textId="3F231B68" w:rsidR="0003287C" w:rsidRPr="00E37187" w:rsidRDefault="0003287C" w:rsidP="00E37187">
            <w:pPr>
              <w:spacing w:after="0" w:line="240" w:lineRule="auto"/>
              <w:rPr>
                <w:rFonts w:ascii="Times New Roman" w:hAnsi="Times New Roman"/>
                <w:bCs/>
              </w:rPr>
            </w:pPr>
            <w:r w:rsidRPr="00E37187">
              <w:rPr>
                <w:rFonts w:ascii="Times New Roman" w:hAnsi="Times New Roman"/>
              </w:rPr>
              <w:lastRenderedPageBreak/>
              <w:t>Раздел 4 Организация отдельных видов кредитования</w:t>
            </w:r>
          </w:p>
        </w:tc>
        <w:tc>
          <w:tcPr>
            <w:tcW w:w="331" w:type="pct"/>
            <w:vAlign w:val="center"/>
          </w:tcPr>
          <w:p w14:paraId="1E1A0942" w14:textId="6289C1B7"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16-34</w:t>
            </w:r>
          </w:p>
        </w:tc>
        <w:tc>
          <w:tcPr>
            <w:tcW w:w="236" w:type="pct"/>
            <w:vAlign w:val="center"/>
          </w:tcPr>
          <w:p w14:paraId="67E1FB05" w14:textId="51CD18CE" w:rsidR="0003287C" w:rsidRPr="00E37187" w:rsidRDefault="0003287C" w:rsidP="00E37187">
            <w:pPr>
              <w:spacing w:after="0" w:line="240" w:lineRule="auto"/>
              <w:jc w:val="center"/>
              <w:rPr>
                <w:rFonts w:ascii="Times New Roman" w:hAnsi="Times New Roman"/>
              </w:rPr>
            </w:pPr>
            <w:r w:rsidRPr="00E37187">
              <w:rPr>
                <w:rFonts w:ascii="Times New Roman" w:hAnsi="Times New Roman"/>
              </w:rPr>
              <w:t>6-6</w:t>
            </w:r>
          </w:p>
        </w:tc>
        <w:tc>
          <w:tcPr>
            <w:tcW w:w="261" w:type="pct"/>
            <w:vAlign w:val="center"/>
          </w:tcPr>
          <w:p w14:paraId="6367EB0C" w14:textId="00275C26"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16-34</w:t>
            </w:r>
          </w:p>
        </w:tc>
        <w:tc>
          <w:tcPr>
            <w:tcW w:w="535" w:type="pct"/>
          </w:tcPr>
          <w:p w14:paraId="24B10B58" w14:textId="77777777" w:rsidR="0003287C" w:rsidRPr="00E37187" w:rsidRDefault="0003287C" w:rsidP="00E37187">
            <w:pPr>
              <w:spacing w:after="0" w:line="240" w:lineRule="auto"/>
              <w:jc w:val="center"/>
              <w:rPr>
                <w:rFonts w:ascii="Times New Roman" w:hAnsi="Times New Roman"/>
              </w:rPr>
            </w:pPr>
          </w:p>
        </w:tc>
        <w:tc>
          <w:tcPr>
            <w:tcW w:w="429" w:type="pct"/>
          </w:tcPr>
          <w:p w14:paraId="370CFC98" w14:textId="77777777" w:rsidR="0003287C" w:rsidRPr="00E37187" w:rsidRDefault="0003287C" w:rsidP="00E37187">
            <w:pPr>
              <w:spacing w:after="0" w:line="240" w:lineRule="auto"/>
              <w:jc w:val="center"/>
              <w:rPr>
                <w:rFonts w:ascii="Times New Roman" w:hAnsi="Times New Roman"/>
              </w:rPr>
            </w:pPr>
          </w:p>
        </w:tc>
        <w:tc>
          <w:tcPr>
            <w:tcW w:w="570" w:type="pct"/>
          </w:tcPr>
          <w:p w14:paraId="084333F4" w14:textId="77777777" w:rsidR="0003287C" w:rsidRPr="00E37187" w:rsidRDefault="0003287C" w:rsidP="00E37187">
            <w:pPr>
              <w:spacing w:after="0" w:line="240" w:lineRule="auto"/>
              <w:jc w:val="center"/>
              <w:rPr>
                <w:rFonts w:ascii="Times New Roman" w:hAnsi="Times New Roman"/>
              </w:rPr>
            </w:pPr>
          </w:p>
        </w:tc>
        <w:tc>
          <w:tcPr>
            <w:tcW w:w="237" w:type="pct"/>
          </w:tcPr>
          <w:p w14:paraId="152CDE3A" w14:textId="77777777" w:rsidR="0003287C" w:rsidRPr="00E37187" w:rsidRDefault="0003287C" w:rsidP="00E37187">
            <w:pPr>
              <w:spacing w:after="0" w:line="240" w:lineRule="auto"/>
              <w:jc w:val="center"/>
              <w:rPr>
                <w:rFonts w:ascii="Times New Roman" w:hAnsi="Times New Roman"/>
              </w:rPr>
            </w:pPr>
          </w:p>
        </w:tc>
        <w:tc>
          <w:tcPr>
            <w:tcW w:w="284" w:type="pct"/>
            <w:gridSpan w:val="2"/>
          </w:tcPr>
          <w:p w14:paraId="75560E97" w14:textId="2B353F56" w:rsidR="0003287C" w:rsidRPr="00E37187" w:rsidRDefault="0003287C" w:rsidP="00E37187">
            <w:pPr>
              <w:spacing w:after="0" w:line="240" w:lineRule="auto"/>
              <w:jc w:val="center"/>
              <w:rPr>
                <w:rFonts w:ascii="Times New Roman" w:hAnsi="Times New Roman"/>
                <w:b/>
                <w:bCs/>
              </w:rPr>
            </w:pPr>
          </w:p>
        </w:tc>
        <w:tc>
          <w:tcPr>
            <w:tcW w:w="612" w:type="pct"/>
          </w:tcPr>
          <w:p w14:paraId="017AA78D" w14:textId="77777777" w:rsidR="0003287C" w:rsidRPr="00E37187" w:rsidRDefault="0003287C" w:rsidP="00E37187">
            <w:pPr>
              <w:spacing w:after="0" w:line="240" w:lineRule="auto"/>
              <w:jc w:val="center"/>
              <w:rPr>
                <w:rFonts w:ascii="Times New Roman" w:hAnsi="Times New Roman"/>
                <w:b/>
                <w:bCs/>
              </w:rPr>
            </w:pPr>
          </w:p>
        </w:tc>
      </w:tr>
      <w:tr w:rsidR="0003287C" w:rsidRPr="00E37187" w14:paraId="61F5B943" w14:textId="77777777" w:rsidTr="00A2050C">
        <w:trPr>
          <w:trHeight w:val="20"/>
        </w:trPr>
        <w:tc>
          <w:tcPr>
            <w:tcW w:w="700" w:type="pct"/>
          </w:tcPr>
          <w:p w14:paraId="23FC2DAD" w14:textId="77777777" w:rsidR="0003287C" w:rsidRPr="00E37187" w:rsidRDefault="0003287C" w:rsidP="00E37187">
            <w:pPr>
              <w:spacing w:after="0" w:line="240" w:lineRule="auto"/>
              <w:rPr>
                <w:rFonts w:ascii="Times New Roman" w:hAnsi="Times New Roman"/>
              </w:rPr>
            </w:pPr>
            <w:r w:rsidRPr="00E37187">
              <w:rPr>
                <w:rFonts w:ascii="Times New Roman" w:hAnsi="Times New Roman"/>
              </w:rPr>
              <w:t>ПК 2.3. ПК 2.5</w:t>
            </w:r>
          </w:p>
          <w:p w14:paraId="1C271125" w14:textId="51E52F53" w:rsidR="0003287C" w:rsidRPr="00E37187" w:rsidRDefault="0003287C" w:rsidP="00E37187">
            <w:pPr>
              <w:spacing w:after="0" w:line="240" w:lineRule="auto"/>
              <w:rPr>
                <w:rFonts w:ascii="Times New Roman" w:hAnsi="Times New Roman"/>
              </w:rPr>
            </w:pPr>
            <w:r w:rsidRPr="00E37187">
              <w:rPr>
                <w:rFonts w:ascii="Times New Roman" w:hAnsi="Times New Roman"/>
              </w:rPr>
              <w:t xml:space="preserve">ОК01. ОК02. ОК03. ОК04. ОК05. ОК09. </w:t>
            </w:r>
            <w:r w:rsidR="00E37187">
              <w:rPr>
                <w:rFonts w:ascii="Times New Roman" w:hAnsi="Times New Roman"/>
              </w:rPr>
              <w:t>ОК 10</w:t>
            </w:r>
            <w:r w:rsidRPr="00E37187">
              <w:rPr>
                <w:rFonts w:ascii="Times New Roman" w:hAnsi="Times New Roman"/>
              </w:rPr>
              <w:t>. ОК11.</w:t>
            </w:r>
          </w:p>
        </w:tc>
        <w:tc>
          <w:tcPr>
            <w:tcW w:w="805" w:type="pct"/>
          </w:tcPr>
          <w:p w14:paraId="21C96896" w14:textId="374D1D7A" w:rsidR="0003287C" w:rsidRPr="00E37187" w:rsidRDefault="0003287C" w:rsidP="00E37187">
            <w:pPr>
              <w:spacing w:after="0" w:line="240" w:lineRule="auto"/>
              <w:rPr>
                <w:rFonts w:ascii="Times New Roman" w:hAnsi="Times New Roman"/>
              </w:rPr>
            </w:pPr>
            <w:r w:rsidRPr="00E37187">
              <w:rPr>
                <w:rFonts w:ascii="Times New Roman" w:hAnsi="Times New Roman"/>
              </w:rPr>
              <w:t xml:space="preserve">Раздел 5 </w:t>
            </w:r>
            <w:r w:rsidRPr="00E37187">
              <w:rPr>
                <w:rFonts w:ascii="Times New Roman" w:hAnsi="Times New Roman"/>
                <w:bCs/>
              </w:rPr>
              <w:t>Организация у</w:t>
            </w:r>
            <w:r w:rsidRPr="00E37187">
              <w:rPr>
                <w:rFonts w:ascii="Times New Roman" w:hAnsi="Times New Roman"/>
              </w:rPr>
              <w:t>чета кредитных операций банка</w:t>
            </w:r>
          </w:p>
        </w:tc>
        <w:tc>
          <w:tcPr>
            <w:tcW w:w="331" w:type="pct"/>
            <w:vAlign w:val="center"/>
          </w:tcPr>
          <w:p w14:paraId="46BDFDCC" w14:textId="00B946BB" w:rsidR="0003287C" w:rsidRPr="00E37187" w:rsidRDefault="0003287C" w:rsidP="00E37187">
            <w:pPr>
              <w:spacing w:after="0" w:line="240" w:lineRule="auto"/>
              <w:jc w:val="center"/>
              <w:rPr>
                <w:rFonts w:ascii="Times New Roman" w:hAnsi="Times New Roman"/>
                <w:bCs/>
              </w:rPr>
            </w:pPr>
            <w:r w:rsidRPr="00E37187">
              <w:rPr>
                <w:rFonts w:ascii="Times New Roman" w:hAnsi="Times New Roman"/>
                <w:bCs/>
              </w:rPr>
              <w:t>32-89</w:t>
            </w:r>
          </w:p>
        </w:tc>
        <w:tc>
          <w:tcPr>
            <w:tcW w:w="236" w:type="pct"/>
            <w:vAlign w:val="center"/>
          </w:tcPr>
          <w:p w14:paraId="01BE5F41" w14:textId="050EDF72" w:rsidR="0003287C" w:rsidRPr="00E37187" w:rsidRDefault="0003287C" w:rsidP="00E37187">
            <w:pPr>
              <w:spacing w:after="0" w:line="240" w:lineRule="auto"/>
              <w:jc w:val="center"/>
              <w:rPr>
                <w:rFonts w:ascii="Times New Roman" w:hAnsi="Times New Roman"/>
              </w:rPr>
            </w:pPr>
            <w:r w:rsidRPr="00E37187">
              <w:rPr>
                <w:rFonts w:ascii="Times New Roman" w:hAnsi="Times New Roman"/>
              </w:rPr>
              <w:t>12-12</w:t>
            </w:r>
          </w:p>
        </w:tc>
        <w:tc>
          <w:tcPr>
            <w:tcW w:w="261" w:type="pct"/>
            <w:vAlign w:val="center"/>
          </w:tcPr>
          <w:p w14:paraId="7F58FE33" w14:textId="1AB43F9A"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Cs/>
              </w:rPr>
              <w:t>32-89</w:t>
            </w:r>
          </w:p>
        </w:tc>
        <w:tc>
          <w:tcPr>
            <w:tcW w:w="535" w:type="pct"/>
          </w:tcPr>
          <w:p w14:paraId="141CF693" w14:textId="77777777" w:rsidR="0003287C" w:rsidRPr="00E37187" w:rsidRDefault="0003287C" w:rsidP="00E37187">
            <w:pPr>
              <w:spacing w:after="0" w:line="240" w:lineRule="auto"/>
              <w:jc w:val="center"/>
              <w:rPr>
                <w:rFonts w:ascii="Times New Roman" w:hAnsi="Times New Roman"/>
              </w:rPr>
            </w:pPr>
          </w:p>
        </w:tc>
        <w:tc>
          <w:tcPr>
            <w:tcW w:w="429" w:type="pct"/>
          </w:tcPr>
          <w:p w14:paraId="362C1C2D" w14:textId="77777777" w:rsidR="0003287C" w:rsidRPr="00E37187" w:rsidRDefault="0003287C" w:rsidP="00E37187">
            <w:pPr>
              <w:spacing w:after="0" w:line="240" w:lineRule="auto"/>
              <w:jc w:val="center"/>
              <w:rPr>
                <w:rFonts w:ascii="Times New Roman" w:hAnsi="Times New Roman"/>
              </w:rPr>
            </w:pPr>
          </w:p>
        </w:tc>
        <w:tc>
          <w:tcPr>
            <w:tcW w:w="570" w:type="pct"/>
          </w:tcPr>
          <w:p w14:paraId="5541BBB8" w14:textId="77777777" w:rsidR="0003287C" w:rsidRPr="00E37187" w:rsidRDefault="0003287C" w:rsidP="00E37187">
            <w:pPr>
              <w:spacing w:after="0" w:line="240" w:lineRule="auto"/>
              <w:jc w:val="center"/>
              <w:rPr>
                <w:rFonts w:ascii="Times New Roman" w:hAnsi="Times New Roman"/>
              </w:rPr>
            </w:pPr>
          </w:p>
        </w:tc>
        <w:tc>
          <w:tcPr>
            <w:tcW w:w="237" w:type="pct"/>
          </w:tcPr>
          <w:p w14:paraId="55CB65B9" w14:textId="77777777" w:rsidR="0003287C" w:rsidRPr="00E37187" w:rsidRDefault="0003287C" w:rsidP="00E37187">
            <w:pPr>
              <w:spacing w:after="0" w:line="240" w:lineRule="auto"/>
              <w:jc w:val="center"/>
              <w:rPr>
                <w:rFonts w:ascii="Times New Roman" w:hAnsi="Times New Roman"/>
              </w:rPr>
            </w:pPr>
          </w:p>
        </w:tc>
        <w:tc>
          <w:tcPr>
            <w:tcW w:w="284" w:type="pct"/>
            <w:gridSpan w:val="2"/>
          </w:tcPr>
          <w:p w14:paraId="770A48EA" w14:textId="77777777" w:rsidR="0003287C" w:rsidRPr="00E37187" w:rsidRDefault="0003287C" w:rsidP="00E37187">
            <w:pPr>
              <w:spacing w:after="0" w:line="240" w:lineRule="auto"/>
              <w:jc w:val="center"/>
              <w:rPr>
                <w:rFonts w:ascii="Times New Roman" w:hAnsi="Times New Roman"/>
                <w:b/>
                <w:bCs/>
              </w:rPr>
            </w:pPr>
          </w:p>
        </w:tc>
        <w:tc>
          <w:tcPr>
            <w:tcW w:w="612" w:type="pct"/>
          </w:tcPr>
          <w:p w14:paraId="609C29A0" w14:textId="77777777" w:rsidR="0003287C" w:rsidRPr="00E37187" w:rsidRDefault="0003287C" w:rsidP="00E37187">
            <w:pPr>
              <w:spacing w:after="0" w:line="240" w:lineRule="auto"/>
              <w:jc w:val="center"/>
              <w:rPr>
                <w:rFonts w:ascii="Times New Roman" w:hAnsi="Times New Roman"/>
                <w:b/>
                <w:bCs/>
              </w:rPr>
            </w:pPr>
          </w:p>
        </w:tc>
      </w:tr>
      <w:tr w:rsidR="0003287C" w:rsidRPr="00E37187" w14:paraId="52B530D9" w14:textId="77777777" w:rsidTr="004C3599">
        <w:trPr>
          <w:trHeight w:val="20"/>
        </w:trPr>
        <w:tc>
          <w:tcPr>
            <w:tcW w:w="700" w:type="pct"/>
          </w:tcPr>
          <w:p w14:paraId="4C95BB49" w14:textId="77777777" w:rsidR="0003287C" w:rsidRPr="00E37187" w:rsidRDefault="0003287C" w:rsidP="00E37187">
            <w:pPr>
              <w:spacing w:after="0" w:line="240" w:lineRule="auto"/>
              <w:rPr>
                <w:rFonts w:ascii="Times New Roman" w:hAnsi="Times New Roman"/>
              </w:rPr>
            </w:pPr>
          </w:p>
        </w:tc>
        <w:tc>
          <w:tcPr>
            <w:tcW w:w="805" w:type="pct"/>
          </w:tcPr>
          <w:p w14:paraId="273EB863" w14:textId="77777777" w:rsidR="0003287C" w:rsidRPr="00E37187" w:rsidRDefault="0003287C" w:rsidP="00E37187">
            <w:pPr>
              <w:spacing w:after="0" w:line="240" w:lineRule="auto"/>
              <w:rPr>
                <w:rFonts w:ascii="Times New Roman" w:hAnsi="Times New Roman"/>
                <w:b/>
                <w:bCs/>
                <w:u w:val="single"/>
              </w:rPr>
            </w:pPr>
            <w:r w:rsidRPr="00E37187">
              <w:rPr>
                <w:rFonts w:ascii="Times New Roman" w:hAnsi="Times New Roman"/>
              </w:rPr>
              <w:t>Производственная практика</w:t>
            </w:r>
          </w:p>
        </w:tc>
        <w:tc>
          <w:tcPr>
            <w:tcW w:w="331" w:type="pct"/>
          </w:tcPr>
          <w:p w14:paraId="2C3471C7" w14:textId="24F7C849"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
                <w:bCs/>
              </w:rPr>
              <w:t>108-108</w:t>
            </w:r>
          </w:p>
        </w:tc>
        <w:tc>
          <w:tcPr>
            <w:tcW w:w="236" w:type="pct"/>
          </w:tcPr>
          <w:p w14:paraId="72FDA187" w14:textId="5755F65A" w:rsidR="0003287C" w:rsidRPr="00E37187" w:rsidRDefault="0003287C" w:rsidP="00E37187">
            <w:pPr>
              <w:spacing w:after="0" w:line="240" w:lineRule="auto"/>
              <w:jc w:val="center"/>
              <w:rPr>
                <w:rFonts w:ascii="Times New Roman" w:hAnsi="Times New Roman"/>
              </w:rPr>
            </w:pPr>
            <w:r w:rsidRPr="00E37187">
              <w:rPr>
                <w:rFonts w:ascii="Times New Roman" w:hAnsi="Times New Roman"/>
              </w:rPr>
              <w:t>108-108</w:t>
            </w:r>
          </w:p>
        </w:tc>
        <w:tc>
          <w:tcPr>
            <w:tcW w:w="261" w:type="pct"/>
          </w:tcPr>
          <w:p w14:paraId="072AA7C4" w14:textId="77777777" w:rsidR="0003287C" w:rsidRPr="00E37187" w:rsidRDefault="0003287C" w:rsidP="00E37187">
            <w:pPr>
              <w:spacing w:after="0" w:line="240" w:lineRule="auto"/>
              <w:jc w:val="center"/>
              <w:rPr>
                <w:rFonts w:ascii="Times New Roman" w:hAnsi="Times New Roman"/>
                <w:b/>
                <w:bCs/>
              </w:rPr>
            </w:pPr>
          </w:p>
        </w:tc>
        <w:tc>
          <w:tcPr>
            <w:tcW w:w="535" w:type="pct"/>
          </w:tcPr>
          <w:p w14:paraId="0A72B717" w14:textId="77777777" w:rsidR="0003287C" w:rsidRPr="00E37187" w:rsidRDefault="0003287C" w:rsidP="00E37187">
            <w:pPr>
              <w:spacing w:after="0" w:line="240" w:lineRule="auto"/>
              <w:jc w:val="center"/>
              <w:rPr>
                <w:rFonts w:ascii="Times New Roman" w:hAnsi="Times New Roman"/>
              </w:rPr>
            </w:pPr>
          </w:p>
        </w:tc>
        <w:tc>
          <w:tcPr>
            <w:tcW w:w="429" w:type="pct"/>
          </w:tcPr>
          <w:p w14:paraId="6DE69943" w14:textId="77777777" w:rsidR="0003287C" w:rsidRPr="00E37187" w:rsidRDefault="0003287C" w:rsidP="00E37187">
            <w:pPr>
              <w:spacing w:after="0" w:line="240" w:lineRule="auto"/>
              <w:jc w:val="center"/>
              <w:rPr>
                <w:rFonts w:ascii="Times New Roman" w:hAnsi="Times New Roman"/>
              </w:rPr>
            </w:pPr>
          </w:p>
        </w:tc>
        <w:tc>
          <w:tcPr>
            <w:tcW w:w="570" w:type="pct"/>
          </w:tcPr>
          <w:p w14:paraId="42928A1D" w14:textId="77777777" w:rsidR="0003287C" w:rsidRPr="00E37187" w:rsidRDefault="0003287C" w:rsidP="00E37187">
            <w:pPr>
              <w:spacing w:after="0" w:line="240" w:lineRule="auto"/>
              <w:jc w:val="center"/>
              <w:rPr>
                <w:rFonts w:ascii="Times New Roman" w:hAnsi="Times New Roman"/>
              </w:rPr>
            </w:pPr>
          </w:p>
        </w:tc>
        <w:tc>
          <w:tcPr>
            <w:tcW w:w="237" w:type="pct"/>
          </w:tcPr>
          <w:p w14:paraId="0AC94E3C" w14:textId="77777777" w:rsidR="0003287C" w:rsidRPr="00E37187" w:rsidRDefault="0003287C" w:rsidP="00E37187">
            <w:pPr>
              <w:spacing w:after="0" w:line="240" w:lineRule="auto"/>
              <w:jc w:val="center"/>
              <w:rPr>
                <w:rFonts w:ascii="Times New Roman" w:hAnsi="Times New Roman"/>
              </w:rPr>
            </w:pPr>
          </w:p>
        </w:tc>
        <w:tc>
          <w:tcPr>
            <w:tcW w:w="284" w:type="pct"/>
            <w:gridSpan w:val="2"/>
          </w:tcPr>
          <w:p w14:paraId="67CB0326" w14:textId="77777777" w:rsidR="0003287C" w:rsidRPr="00E37187" w:rsidRDefault="0003287C" w:rsidP="00E37187">
            <w:pPr>
              <w:spacing w:after="0" w:line="240" w:lineRule="auto"/>
              <w:jc w:val="center"/>
              <w:rPr>
                <w:rFonts w:ascii="Times New Roman" w:hAnsi="Times New Roman"/>
                <w:b/>
                <w:bCs/>
              </w:rPr>
            </w:pPr>
          </w:p>
        </w:tc>
        <w:tc>
          <w:tcPr>
            <w:tcW w:w="612" w:type="pct"/>
          </w:tcPr>
          <w:p w14:paraId="7244C136" w14:textId="4A023FB9" w:rsidR="0003287C" w:rsidRPr="00E37187" w:rsidRDefault="0003287C" w:rsidP="00E37187">
            <w:pPr>
              <w:spacing w:after="0" w:line="240" w:lineRule="auto"/>
              <w:jc w:val="center"/>
              <w:rPr>
                <w:rFonts w:ascii="Times New Roman" w:hAnsi="Times New Roman"/>
                <w:b/>
                <w:bCs/>
              </w:rPr>
            </w:pPr>
            <w:r w:rsidRPr="00E37187">
              <w:rPr>
                <w:rFonts w:ascii="Times New Roman" w:hAnsi="Times New Roman"/>
                <w:b/>
                <w:bCs/>
              </w:rPr>
              <w:t>108-108</w:t>
            </w:r>
          </w:p>
        </w:tc>
      </w:tr>
      <w:tr w:rsidR="0003287C" w:rsidRPr="00E37187" w14:paraId="10B4459E" w14:textId="77777777" w:rsidTr="004C3599">
        <w:trPr>
          <w:trHeight w:val="20"/>
        </w:trPr>
        <w:tc>
          <w:tcPr>
            <w:tcW w:w="700" w:type="pct"/>
          </w:tcPr>
          <w:p w14:paraId="0C1FD4F8" w14:textId="77777777" w:rsidR="0003287C" w:rsidRPr="00E37187" w:rsidRDefault="0003287C" w:rsidP="00E37187">
            <w:pPr>
              <w:spacing w:after="0" w:line="240" w:lineRule="auto"/>
              <w:rPr>
                <w:rFonts w:ascii="Times New Roman" w:hAnsi="Times New Roman"/>
              </w:rPr>
            </w:pPr>
          </w:p>
        </w:tc>
        <w:tc>
          <w:tcPr>
            <w:tcW w:w="805" w:type="pct"/>
          </w:tcPr>
          <w:p w14:paraId="3C39E34B" w14:textId="77777777" w:rsidR="0003287C" w:rsidRPr="00E37187" w:rsidRDefault="0003287C" w:rsidP="00E37187">
            <w:pPr>
              <w:suppressAutoHyphens/>
              <w:spacing w:after="0" w:line="240" w:lineRule="auto"/>
              <w:rPr>
                <w:rFonts w:ascii="Times New Roman" w:hAnsi="Times New Roman"/>
              </w:rPr>
            </w:pPr>
            <w:r w:rsidRPr="00E37187">
              <w:rPr>
                <w:rFonts w:ascii="Times New Roman" w:hAnsi="Times New Roman"/>
              </w:rPr>
              <w:t>Промежуточная аттестация</w:t>
            </w:r>
          </w:p>
        </w:tc>
        <w:tc>
          <w:tcPr>
            <w:tcW w:w="331" w:type="pct"/>
          </w:tcPr>
          <w:p w14:paraId="13D18CBD" w14:textId="502A3B52" w:rsidR="0003287C" w:rsidRPr="00E37187" w:rsidRDefault="0003287C" w:rsidP="00E37187">
            <w:pPr>
              <w:suppressAutoHyphens/>
              <w:spacing w:after="0" w:line="240" w:lineRule="auto"/>
              <w:jc w:val="center"/>
              <w:rPr>
                <w:rFonts w:ascii="Times New Roman" w:hAnsi="Times New Roman"/>
                <w:b/>
                <w:bCs/>
              </w:rPr>
            </w:pPr>
          </w:p>
        </w:tc>
        <w:tc>
          <w:tcPr>
            <w:tcW w:w="236" w:type="pct"/>
            <w:shd w:val="clear" w:color="auto" w:fill="C0C0C0"/>
          </w:tcPr>
          <w:p w14:paraId="6910F5FD" w14:textId="5C1FEF3F" w:rsidR="0003287C" w:rsidRPr="00E37187" w:rsidRDefault="0003287C" w:rsidP="00E37187">
            <w:pPr>
              <w:spacing w:after="0" w:line="240" w:lineRule="auto"/>
              <w:jc w:val="center"/>
              <w:rPr>
                <w:rFonts w:ascii="Times New Roman" w:hAnsi="Times New Roman"/>
              </w:rPr>
            </w:pPr>
          </w:p>
        </w:tc>
        <w:tc>
          <w:tcPr>
            <w:tcW w:w="261" w:type="pct"/>
            <w:shd w:val="clear" w:color="auto" w:fill="C0C0C0"/>
          </w:tcPr>
          <w:p w14:paraId="4AB9E81D" w14:textId="77777777" w:rsidR="0003287C" w:rsidRPr="00E37187" w:rsidRDefault="0003287C" w:rsidP="00E37187">
            <w:pPr>
              <w:spacing w:after="0" w:line="240" w:lineRule="auto"/>
              <w:jc w:val="center"/>
              <w:rPr>
                <w:rFonts w:ascii="Times New Roman" w:hAnsi="Times New Roman"/>
              </w:rPr>
            </w:pPr>
          </w:p>
        </w:tc>
        <w:tc>
          <w:tcPr>
            <w:tcW w:w="535" w:type="pct"/>
            <w:shd w:val="clear" w:color="auto" w:fill="C0C0C0"/>
          </w:tcPr>
          <w:p w14:paraId="590A8E61" w14:textId="77777777" w:rsidR="0003287C" w:rsidRPr="00E37187" w:rsidRDefault="0003287C" w:rsidP="00E37187">
            <w:pPr>
              <w:spacing w:after="0" w:line="240" w:lineRule="auto"/>
              <w:jc w:val="center"/>
              <w:rPr>
                <w:rFonts w:ascii="Times New Roman" w:hAnsi="Times New Roman"/>
              </w:rPr>
            </w:pPr>
          </w:p>
        </w:tc>
        <w:tc>
          <w:tcPr>
            <w:tcW w:w="1520" w:type="pct"/>
            <w:gridSpan w:val="5"/>
            <w:shd w:val="clear" w:color="auto" w:fill="C0C0C0"/>
          </w:tcPr>
          <w:p w14:paraId="05050405" w14:textId="77777777" w:rsidR="0003287C" w:rsidRPr="00E37187" w:rsidRDefault="0003287C" w:rsidP="00E37187">
            <w:pPr>
              <w:spacing w:after="0" w:line="240" w:lineRule="auto"/>
              <w:jc w:val="center"/>
              <w:rPr>
                <w:rFonts w:ascii="Times New Roman" w:hAnsi="Times New Roman"/>
              </w:rPr>
            </w:pPr>
          </w:p>
        </w:tc>
        <w:tc>
          <w:tcPr>
            <w:tcW w:w="612" w:type="pct"/>
          </w:tcPr>
          <w:p w14:paraId="2C77F30F" w14:textId="77777777" w:rsidR="0003287C" w:rsidRPr="00E37187" w:rsidRDefault="0003287C" w:rsidP="00E37187">
            <w:pPr>
              <w:suppressAutoHyphens/>
              <w:spacing w:after="0" w:line="240" w:lineRule="auto"/>
              <w:jc w:val="center"/>
              <w:rPr>
                <w:rFonts w:ascii="Times New Roman" w:hAnsi="Times New Roman"/>
              </w:rPr>
            </w:pPr>
          </w:p>
        </w:tc>
      </w:tr>
      <w:tr w:rsidR="0003287C" w:rsidRPr="00E37187" w14:paraId="7E84E214" w14:textId="77777777" w:rsidTr="004C3599">
        <w:trPr>
          <w:trHeight w:val="20"/>
        </w:trPr>
        <w:tc>
          <w:tcPr>
            <w:tcW w:w="700" w:type="pct"/>
          </w:tcPr>
          <w:p w14:paraId="6EDF7698" w14:textId="77777777" w:rsidR="0003287C" w:rsidRPr="00E37187" w:rsidRDefault="0003287C" w:rsidP="00E37187">
            <w:pPr>
              <w:spacing w:after="0" w:line="240" w:lineRule="auto"/>
              <w:rPr>
                <w:rFonts w:ascii="Times New Roman" w:hAnsi="Times New Roman"/>
                <w:b/>
              </w:rPr>
            </w:pPr>
          </w:p>
        </w:tc>
        <w:tc>
          <w:tcPr>
            <w:tcW w:w="805" w:type="pct"/>
          </w:tcPr>
          <w:p w14:paraId="0DD587E7" w14:textId="77777777" w:rsidR="0003287C" w:rsidRPr="00E37187" w:rsidRDefault="0003287C" w:rsidP="00E37187">
            <w:pPr>
              <w:spacing w:after="0" w:line="240" w:lineRule="auto"/>
              <w:rPr>
                <w:rFonts w:ascii="Times New Roman" w:hAnsi="Times New Roman"/>
                <w:b/>
              </w:rPr>
            </w:pPr>
            <w:r w:rsidRPr="00E37187">
              <w:rPr>
                <w:rFonts w:ascii="Times New Roman" w:hAnsi="Times New Roman"/>
                <w:b/>
              </w:rPr>
              <w:t xml:space="preserve">Всего: </w:t>
            </w:r>
          </w:p>
        </w:tc>
        <w:tc>
          <w:tcPr>
            <w:tcW w:w="331" w:type="pct"/>
          </w:tcPr>
          <w:p w14:paraId="53CB64EF" w14:textId="06F12CC5" w:rsidR="0003287C" w:rsidRPr="00E37187" w:rsidRDefault="0003287C" w:rsidP="00E37187">
            <w:pPr>
              <w:spacing w:after="0" w:line="240" w:lineRule="auto"/>
              <w:jc w:val="center"/>
              <w:rPr>
                <w:rFonts w:ascii="Times New Roman" w:hAnsi="Times New Roman"/>
                <w:b/>
              </w:rPr>
            </w:pPr>
            <w:r w:rsidRPr="00E37187">
              <w:rPr>
                <w:rFonts w:ascii="Times New Roman" w:hAnsi="Times New Roman"/>
                <w:b/>
              </w:rPr>
              <w:t>204-339</w:t>
            </w:r>
          </w:p>
        </w:tc>
        <w:tc>
          <w:tcPr>
            <w:tcW w:w="236" w:type="pct"/>
          </w:tcPr>
          <w:p w14:paraId="3CEC119F" w14:textId="075421BC" w:rsidR="0003287C" w:rsidRPr="00E37187" w:rsidRDefault="0003287C" w:rsidP="00E37187">
            <w:pPr>
              <w:spacing w:after="0" w:line="240" w:lineRule="auto"/>
              <w:jc w:val="center"/>
              <w:rPr>
                <w:rFonts w:ascii="Times New Roman" w:hAnsi="Times New Roman"/>
                <w:b/>
              </w:rPr>
            </w:pPr>
            <w:r w:rsidRPr="00E37187">
              <w:rPr>
                <w:rFonts w:ascii="Times New Roman" w:hAnsi="Times New Roman"/>
                <w:b/>
              </w:rPr>
              <w:t>148-148</w:t>
            </w:r>
          </w:p>
        </w:tc>
        <w:tc>
          <w:tcPr>
            <w:tcW w:w="261" w:type="pct"/>
          </w:tcPr>
          <w:p w14:paraId="476CD0B6" w14:textId="471612B8" w:rsidR="0003287C" w:rsidRPr="00E37187" w:rsidRDefault="0003287C" w:rsidP="00E37187">
            <w:pPr>
              <w:spacing w:after="0" w:line="240" w:lineRule="auto"/>
              <w:jc w:val="center"/>
              <w:rPr>
                <w:rFonts w:ascii="Times New Roman" w:hAnsi="Times New Roman"/>
                <w:b/>
              </w:rPr>
            </w:pPr>
          </w:p>
        </w:tc>
        <w:tc>
          <w:tcPr>
            <w:tcW w:w="535" w:type="pct"/>
          </w:tcPr>
          <w:p w14:paraId="348FA8B0" w14:textId="7D65D7D5" w:rsidR="0003287C" w:rsidRPr="00E37187" w:rsidRDefault="0003287C" w:rsidP="00E37187">
            <w:pPr>
              <w:spacing w:after="0" w:line="240" w:lineRule="auto"/>
              <w:jc w:val="center"/>
              <w:rPr>
                <w:rFonts w:ascii="Times New Roman" w:hAnsi="Times New Roman"/>
                <w:b/>
              </w:rPr>
            </w:pPr>
          </w:p>
        </w:tc>
        <w:tc>
          <w:tcPr>
            <w:tcW w:w="429" w:type="pct"/>
          </w:tcPr>
          <w:p w14:paraId="06474839" w14:textId="15F54507" w:rsidR="0003287C" w:rsidRPr="00E37187" w:rsidRDefault="0003287C" w:rsidP="00E37187">
            <w:pPr>
              <w:spacing w:after="0" w:line="240" w:lineRule="auto"/>
              <w:jc w:val="center"/>
              <w:rPr>
                <w:rFonts w:ascii="Times New Roman" w:hAnsi="Times New Roman"/>
                <w:b/>
              </w:rPr>
            </w:pPr>
          </w:p>
        </w:tc>
        <w:tc>
          <w:tcPr>
            <w:tcW w:w="570" w:type="pct"/>
          </w:tcPr>
          <w:p w14:paraId="77AA75D7" w14:textId="2F0961AF" w:rsidR="0003287C" w:rsidRPr="00E37187" w:rsidRDefault="0003287C" w:rsidP="00E37187">
            <w:pPr>
              <w:spacing w:after="0" w:line="240" w:lineRule="auto"/>
              <w:jc w:val="center"/>
              <w:rPr>
                <w:rFonts w:ascii="Times New Roman" w:hAnsi="Times New Roman"/>
                <w:b/>
              </w:rPr>
            </w:pPr>
          </w:p>
        </w:tc>
        <w:tc>
          <w:tcPr>
            <w:tcW w:w="237" w:type="pct"/>
          </w:tcPr>
          <w:p w14:paraId="6177AFB7" w14:textId="26C00194" w:rsidR="0003287C" w:rsidRPr="00E37187" w:rsidRDefault="0003287C" w:rsidP="00E37187">
            <w:pPr>
              <w:spacing w:after="0" w:line="240" w:lineRule="auto"/>
              <w:jc w:val="center"/>
              <w:rPr>
                <w:rFonts w:ascii="Times New Roman" w:hAnsi="Times New Roman"/>
                <w:b/>
                <w:vertAlign w:val="superscript"/>
              </w:rPr>
            </w:pPr>
          </w:p>
        </w:tc>
        <w:tc>
          <w:tcPr>
            <w:tcW w:w="284" w:type="pct"/>
            <w:gridSpan w:val="2"/>
          </w:tcPr>
          <w:p w14:paraId="479CEE00" w14:textId="2D58123A" w:rsidR="0003287C" w:rsidRPr="00E37187" w:rsidRDefault="0003287C" w:rsidP="00E37187">
            <w:pPr>
              <w:spacing w:after="0" w:line="240" w:lineRule="auto"/>
              <w:jc w:val="center"/>
              <w:rPr>
                <w:rFonts w:ascii="Times New Roman" w:hAnsi="Times New Roman"/>
                <w:b/>
              </w:rPr>
            </w:pPr>
          </w:p>
        </w:tc>
        <w:tc>
          <w:tcPr>
            <w:tcW w:w="612" w:type="pct"/>
          </w:tcPr>
          <w:p w14:paraId="6A634CC4" w14:textId="1C0A1AB2" w:rsidR="0003287C" w:rsidRPr="00E37187" w:rsidRDefault="0003287C" w:rsidP="00E37187">
            <w:pPr>
              <w:spacing w:after="0" w:line="240" w:lineRule="auto"/>
              <w:jc w:val="center"/>
              <w:rPr>
                <w:rFonts w:ascii="Times New Roman" w:hAnsi="Times New Roman"/>
                <w:b/>
              </w:rPr>
            </w:pPr>
            <w:r w:rsidRPr="00E37187">
              <w:rPr>
                <w:rFonts w:ascii="Times New Roman" w:hAnsi="Times New Roman"/>
                <w:b/>
              </w:rPr>
              <w:t>108-108</w:t>
            </w:r>
          </w:p>
        </w:tc>
      </w:tr>
    </w:tbl>
    <w:p w14:paraId="380EFED7" w14:textId="77777777" w:rsidR="00E43F85" w:rsidRPr="00CA52C0" w:rsidRDefault="0028269B" w:rsidP="00E37187">
      <w:pPr>
        <w:suppressAutoHyphens/>
        <w:ind w:firstLine="709"/>
        <w:jc w:val="both"/>
        <w:rPr>
          <w:rFonts w:ascii="Times New Roman" w:hAnsi="Times New Roman"/>
          <w:b/>
          <w:sz w:val="24"/>
          <w:szCs w:val="24"/>
        </w:rPr>
      </w:pPr>
      <w:r w:rsidRPr="00CA52C0">
        <w:rPr>
          <w:rFonts w:ascii="Times New Roman" w:hAnsi="Times New Roman"/>
          <w:b/>
          <w:sz w:val="24"/>
          <w:szCs w:val="24"/>
        </w:rPr>
        <w:br w:type="page"/>
      </w:r>
      <w:r w:rsidR="00E43F85" w:rsidRPr="00CA52C0">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53"/>
        <w:gridCol w:w="7584"/>
        <w:gridCol w:w="2078"/>
        <w:gridCol w:w="1047"/>
        <w:gridCol w:w="1300"/>
      </w:tblGrid>
      <w:tr w:rsidR="00B742A7" w:rsidRPr="00E37187" w14:paraId="4BCAF22D" w14:textId="138A9641" w:rsidTr="00DA34CE">
        <w:tc>
          <w:tcPr>
            <w:tcW w:w="872" w:type="pct"/>
            <w:gridSpan w:val="2"/>
          </w:tcPr>
          <w:p w14:paraId="325344D7" w14:textId="5D8A389F"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687" w:type="pct"/>
            <w:vAlign w:val="center"/>
          </w:tcPr>
          <w:p w14:paraId="2E58F2BD" w14:textId="77777777" w:rsidR="00B742A7" w:rsidRPr="00E37187" w:rsidRDefault="00B742A7" w:rsidP="00E37187">
            <w:pPr>
              <w:suppressAutoHyphens/>
              <w:spacing w:after="0" w:line="240" w:lineRule="auto"/>
              <w:jc w:val="center"/>
              <w:rPr>
                <w:rFonts w:ascii="Times New Roman" w:hAnsi="Times New Roman"/>
                <w:b/>
                <w:bCs/>
                <w:sz w:val="24"/>
                <w:szCs w:val="24"/>
              </w:rPr>
            </w:pPr>
            <w:r w:rsidRPr="00E37187">
              <w:rPr>
                <w:rFonts w:ascii="Times New Roman" w:hAnsi="Times New Roman"/>
                <w:b/>
                <w:bCs/>
                <w:sz w:val="24"/>
                <w:szCs w:val="24"/>
              </w:rPr>
              <w:t>Содержание учебного материала,</w:t>
            </w:r>
          </w:p>
          <w:p w14:paraId="609CC9C3" w14:textId="25650D82" w:rsidR="00B742A7" w:rsidRPr="00E37187" w:rsidRDefault="00B742A7" w:rsidP="00E37187">
            <w:pPr>
              <w:suppressAutoHyphens/>
              <w:spacing w:after="0" w:line="240" w:lineRule="auto"/>
              <w:jc w:val="center"/>
              <w:rPr>
                <w:rFonts w:ascii="Times New Roman" w:hAnsi="Times New Roman"/>
                <w:b/>
                <w:sz w:val="24"/>
                <w:szCs w:val="24"/>
              </w:rPr>
            </w:pPr>
            <w:r w:rsidRPr="00E37187">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871" w:type="pct"/>
            <w:gridSpan w:val="2"/>
            <w:vAlign w:val="center"/>
          </w:tcPr>
          <w:p w14:paraId="79F51F9E" w14:textId="23FDE741" w:rsidR="00B742A7" w:rsidRPr="00E37187" w:rsidRDefault="00B742A7" w:rsidP="00E37187">
            <w:pPr>
              <w:spacing w:after="0" w:line="240" w:lineRule="auto"/>
              <w:jc w:val="center"/>
              <w:rPr>
                <w:rFonts w:ascii="Times New Roman" w:hAnsi="Times New Roman"/>
                <w:b/>
                <w:bCs/>
                <w:sz w:val="24"/>
                <w:szCs w:val="24"/>
              </w:rPr>
            </w:pPr>
            <w:r w:rsidRPr="00E37187">
              <w:rPr>
                <w:rFonts w:ascii="Times New Roman" w:hAnsi="Times New Roman"/>
                <w:b/>
                <w:bCs/>
                <w:sz w:val="24"/>
                <w:szCs w:val="24"/>
              </w:rPr>
              <w:t xml:space="preserve">Объем, акад. ч / в том числе </w:t>
            </w:r>
            <w:r w:rsidRPr="00E37187">
              <w:rPr>
                <w:rFonts w:ascii="Times New Roman" w:hAnsi="Times New Roman"/>
                <w:b/>
                <w:bCs/>
                <w:sz w:val="24"/>
                <w:szCs w:val="24"/>
              </w:rPr>
              <w:br/>
              <w:t>в форме практической подготовки, акад. ч</w:t>
            </w:r>
            <w:r w:rsidRPr="00E37187">
              <w:rPr>
                <w:rStyle w:val="ae"/>
                <w:rFonts w:ascii="Times New Roman" w:hAnsi="Times New Roman"/>
                <w:b/>
                <w:bCs/>
                <w:sz w:val="24"/>
                <w:szCs w:val="24"/>
              </w:rPr>
              <w:footnoteReference w:id="4"/>
            </w:r>
          </w:p>
        </w:tc>
        <w:tc>
          <w:tcPr>
            <w:tcW w:w="570" w:type="pct"/>
            <w:vAlign w:val="center"/>
          </w:tcPr>
          <w:p w14:paraId="46B2F409" w14:textId="588C0861" w:rsidR="00B742A7" w:rsidRPr="00E37187" w:rsidRDefault="00B742A7" w:rsidP="00E37187">
            <w:pPr>
              <w:spacing w:after="0" w:line="240" w:lineRule="auto"/>
              <w:jc w:val="center"/>
              <w:rPr>
                <w:rFonts w:ascii="Times New Roman" w:hAnsi="Times New Roman"/>
                <w:b/>
                <w:bCs/>
                <w:sz w:val="24"/>
                <w:szCs w:val="24"/>
              </w:rPr>
            </w:pPr>
            <w:r w:rsidRPr="00E37187">
              <w:rPr>
                <w:rFonts w:ascii="Times New Roman" w:eastAsia="Calibri" w:hAnsi="Times New Roman"/>
                <w:b/>
                <w:bCs/>
                <w:sz w:val="24"/>
                <w:szCs w:val="24"/>
              </w:rPr>
              <w:t>Код ПК, ОК</w:t>
            </w:r>
          </w:p>
        </w:tc>
      </w:tr>
      <w:tr w:rsidR="00B742A7" w:rsidRPr="00E37187" w14:paraId="03425D2D" w14:textId="5A48CE7E" w:rsidTr="00DA34CE">
        <w:tc>
          <w:tcPr>
            <w:tcW w:w="872" w:type="pct"/>
            <w:gridSpan w:val="2"/>
          </w:tcPr>
          <w:p w14:paraId="43B972E7" w14:textId="77777777"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1</w:t>
            </w:r>
          </w:p>
        </w:tc>
        <w:tc>
          <w:tcPr>
            <w:tcW w:w="2687" w:type="pct"/>
          </w:tcPr>
          <w:p w14:paraId="3C79D77E" w14:textId="77777777"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2</w:t>
            </w:r>
          </w:p>
        </w:tc>
        <w:tc>
          <w:tcPr>
            <w:tcW w:w="871" w:type="pct"/>
            <w:gridSpan w:val="2"/>
          </w:tcPr>
          <w:p w14:paraId="294CD2DE" w14:textId="6E0B6AA7"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w:t>
            </w:r>
          </w:p>
        </w:tc>
        <w:tc>
          <w:tcPr>
            <w:tcW w:w="570" w:type="pct"/>
          </w:tcPr>
          <w:p w14:paraId="36268DB8" w14:textId="044DCE51"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4</w:t>
            </w:r>
          </w:p>
        </w:tc>
      </w:tr>
      <w:tr w:rsidR="00B742A7" w:rsidRPr="00E37187" w14:paraId="0CEED06C" w14:textId="77777777" w:rsidTr="00DA34CE">
        <w:tc>
          <w:tcPr>
            <w:tcW w:w="872" w:type="pct"/>
            <w:gridSpan w:val="2"/>
          </w:tcPr>
          <w:p w14:paraId="198A85F1" w14:textId="77777777" w:rsidR="00B742A7" w:rsidRPr="00E37187" w:rsidRDefault="00B742A7" w:rsidP="00E37187">
            <w:pPr>
              <w:spacing w:after="0" w:line="240" w:lineRule="auto"/>
              <w:jc w:val="center"/>
              <w:rPr>
                <w:rFonts w:ascii="Times New Roman" w:hAnsi="Times New Roman"/>
                <w:b/>
                <w:sz w:val="24"/>
                <w:szCs w:val="24"/>
              </w:rPr>
            </w:pPr>
          </w:p>
        </w:tc>
        <w:tc>
          <w:tcPr>
            <w:tcW w:w="2687" w:type="pct"/>
          </w:tcPr>
          <w:p w14:paraId="724137FA" w14:textId="77777777" w:rsidR="00B742A7" w:rsidRPr="00E37187" w:rsidRDefault="00B742A7" w:rsidP="00E37187">
            <w:pPr>
              <w:spacing w:after="0" w:line="240" w:lineRule="auto"/>
              <w:jc w:val="center"/>
              <w:rPr>
                <w:rFonts w:ascii="Times New Roman" w:hAnsi="Times New Roman"/>
                <w:b/>
                <w:bCs/>
                <w:sz w:val="24"/>
                <w:szCs w:val="24"/>
              </w:rPr>
            </w:pPr>
          </w:p>
        </w:tc>
        <w:tc>
          <w:tcPr>
            <w:tcW w:w="469" w:type="pct"/>
          </w:tcPr>
          <w:p w14:paraId="4B0D7252" w14:textId="5B989C40" w:rsidR="00B742A7" w:rsidRPr="00E37187" w:rsidRDefault="00E37187" w:rsidP="00E37187">
            <w:pPr>
              <w:spacing w:after="0" w:line="240" w:lineRule="auto"/>
              <w:jc w:val="center"/>
              <w:rPr>
                <w:rFonts w:ascii="Times New Roman" w:hAnsi="Times New Roman"/>
                <w:b/>
                <w:bCs/>
                <w:sz w:val="24"/>
                <w:szCs w:val="24"/>
              </w:rPr>
            </w:pPr>
            <w:proofErr w:type="spellStart"/>
            <w:r>
              <w:rPr>
                <w:rFonts w:ascii="Times New Roman" w:hAnsi="Times New Roman"/>
                <w:b/>
                <w:bCs/>
                <w:sz w:val="24"/>
                <w:szCs w:val="24"/>
              </w:rPr>
              <w:t>Обязат</w:t>
            </w:r>
            <w:proofErr w:type="spellEnd"/>
            <w:r>
              <w:rPr>
                <w:rFonts w:ascii="Times New Roman" w:hAnsi="Times New Roman"/>
                <w:b/>
                <w:bCs/>
                <w:sz w:val="24"/>
                <w:szCs w:val="24"/>
              </w:rPr>
              <w:t>. часть ОП с учетом интенсификации 40%</w:t>
            </w:r>
          </w:p>
        </w:tc>
        <w:tc>
          <w:tcPr>
            <w:tcW w:w="402" w:type="pct"/>
            <w:vAlign w:val="center"/>
          </w:tcPr>
          <w:p w14:paraId="5DE7A168" w14:textId="6F2D8649" w:rsidR="00B742A7" w:rsidRPr="00E37187" w:rsidRDefault="00E37187" w:rsidP="00E37187">
            <w:pPr>
              <w:spacing w:after="0" w:line="240" w:lineRule="auto"/>
              <w:jc w:val="center"/>
              <w:rPr>
                <w:rFonts w:ascii="Times New Roman" w:hAnsi="Times New Roman"/>
                <w:b/>
                <w:bCs/>
                <w:sz w:val="24"/>
                <w:szCs w:val="24"/>
              </w:rPr>
            </w:pPr>
            <w:proofErr w:type="spellStart"/>
            <w:r>
              <w:rPr>
                <w:rFonts w:ascii="Times New Roman" w:hAnsi="Times New Roman"/>
                <w:b/>
                <w:bCs/>
                <w:sz w:val="24"/>
                <w:szCs w:val="24"/>
              </w:rPr>
              <w:t>Обязат</w:t>
            </w:r>
            <w:proofErr w:type="spellEnd"/>
            <w:r>
              <w:rPr>
                <w:rFonts w:ascii="Times New Roman" w:hAnsi="Times New Roman"/>
                <w:b/>
                <w:bCs/>
                <w:sz w:val="24"/>
                <w:szCs w:val="24"/>
              </w:rPr>
              <w:t>. часть ОП</w:t>
            </w:r>
          </w:p>
        </w:tc>
        <w:tc>
          <w:tcPr>
            <w:tcW w:w="570" w:type="pct"/>
          </w:tcPr>
          <w:p w14:paraId="1A280905" w14:textId="77777777" w:rsidR="00B742A7" w:rsidRPr="00E37187" w:rsidRDefault="00B742A7" w:rsidP="00E37187">
            <w:pPr>
              <w:spacing w:after="0" w:line="240" w:lineRule="auto"/>
              <w:jc w:val="center"/>
              <w:rPr>
                <w:rFonts w:ascii="Times New Roman" w:hAnsi="Times New Roman"/>
                <w:b/>
                <w:bCs/>
                <w:sz w:val="24"/>
                <w:szCs w:val="24"/>
              </w:rPr>
            </w:pPr>
          </w:p>
        </w:tc>
      </w:tr>
      <w:tr w:rsidR="00B742A7" w:rsidRPr="00E37187" w14:paraId="511EB66D" w14:textId="00178C70" w:rsidTr="00DA34CE">
        <w:tc>
          <w:tcPr>
            <w:tcW w:w="3559" w:type="pct"/>
            <w:gridSpan w:val="3"/>
          </w:tcPr>
          <w:p w14:paraId="23FD489D" w14:textId="77777777" w:rsidR="00B742A7" w:rsidRPr="00E37187" w:rsidRDefault="00B742A7" w:rsidP="00E37187">
            <w:pPr>
              <w:spacing w:after="0" w:line="240" w:lineRule="auto"/>
              <w:rPr>
                <w:rFonts w:ascii="Times New Roman" w:hAnsi="Times New Roman"/>
                <w:b/>
                <w:sz w:val="24"/>
                <w:szCs w:val="24"/>
              </w:rPr>
            </w:pPr>
            <w:r w:rsidRPr="00E37187">
              <w:rPr>
                <w:rFonts w:ascii="Times New Roman" w:hAnsi="Times New Roman"/>
                <w:b/>
                <w:sz w:val="24"/>
                <w:szCs w:val="24"/>
              </w:rPr>
              <w:t>МДК.02.01. Организация кредитной работы</w:t>
            </w:r>
          </w:p>
        </w:tc>
        <w:tc>
          <w:tcPr>
            <w:tcW w:w="469" w:type="pct"/>
          </w:tcPr>
          <w:p w14:paraId="0C85EA32" w14:textId="56491C31" w:rsidR="00B742A7" w:rsidRPr="00E37187" w:rsidRDefault="002251A8" w:rsidP="00E37187">
            <w:pPr>
              <w:suppressAutoHyphens/>
              <w:spacing w:after="0" w:line="240" w:lineRule="auto"/>
              <w:jc w:val="center"/>
              <w:rPr>
                <w:rFonts w:ascii="Times New Roman" w:hAnsi="Times New Roman"/>
                <w:b/>
                <w:sz w:val="24"/>
                <w:szCs w:val="24"/>
              </w:rPr>
            </w:pPr>
            <w:r w:rsidRPr="00E37187">
              <w:rPr>
                <w:rFonts w:ascii="Times New Roman" w:hAnsi="Times New Roman"/>
                <w:b/>
                <w:sz w:val="24"/>
                <w:szCs w:val="24"/>
              </w:rPr>
              <w:t>64/28</w:t>
            </w:r>
          </w:p>
        </w:tc>
        <w:tc>
          <w:tcPr>
            <w:tcW w:w="402" w:type="pct"/>
            <w:vAlign w:val="center"/>
          </w:tcPr>
          <w:p w14:paraId="46D76A88" w14:textId="598010B4" w:rsidR="00B742A7" w:rsidRPr="00E37187" w:rsidRDefault="00AE076D" w:rsidP="00E37187">
            <w:pPr>
              <w:suppressAutoHyphens/>
              <w:spacing w:after="0" w:line="240" w:lineRule="auto"/>
              <w:jc w:val="center"/>
              <w:rPr>
                <w:rFonts w:ascii="Times New Roman" w:hAnsi="Times New Roman"/>
                <w:b/>
                <w:sz w:val="24"/>
                <w:szCs w:val="24"/>
              </w:rPr>
            </w:pPr>
            <w:r w:rsidRPr="00E37187">
              <w:rPr>
                <w:rFonts w:ascii="Times New Roman" w:hAnsi="Times New Roman"/>
                <w:b/>
                <w:sz w:val="24"/>
                <w:szCs w:val="24"/>
              </w:rPr>
              <w:t>142/28</w:t>
            </w:r>
          </w:p>
        </w:tc>
        <w:tc>
          <w:tcPr>
            <w:tcW w:w="570" w:type="pct"/>
          </w:tcPr>
          <w:p w14:paraId="227347D5" w14:textId="77777777" w:rsidR="00B742A7" w:rsidRPr="00E37187" w:rsidRDefault="00B742A7" w:rsidP="00E37187">
            <w:pPr>
              <w:suppressAutoHyphens/>
              <w:spacing w:after="0" w:line="240" w:lineRule="auto"/>
              <w:jc w:val="center"/>
              <w:rPr>
                <w:rFonts w:ascii="Times New Roman" w:hAnsi="Times New Roman"/>
                <w:b/>
                <w:sz w:val="24"/>
                <w:szCs w:val="24"/>
              </w:rPr>
            </w:pPr>
          </w:p>
        </w:tc>
      </w:tr>
      <w:tr w:rsidR="00AE076D" w:rsidRPr="00E37187" w14:paraId="326CA361" w14:textId="3B977120" w:rsidTr="00DA34CE">
        <w:tc>
          <w:tcPr>
            <w:tcW w:w="3559" w:type="pct"/>
            <w:gridSpan w:val="3"/>
          </w:tcPr>
          <w:p w14:paraId="22495754" w14:textId="77777777" w:rsidR="00AE076D" w:rsidRPr="00E37187" w:rsidRDefault="00AE076D" w:rsidP="00E37187">
            <w:pPr>
              <w:spacing w:after="0" w:line="240" w:lineRule="auto"/>
              <w:rPr>
                <w:rFonts w:ascii="Times New Roman" w:hAnsi="Times New Roman"/>
                <w:b/>
                <w:sz w:val="24"/>
                <w:szCs w:val="24"/>
              </w:rPr>
            </w:pPr>
            <w:r w:rsidRPr="00E37187">
              <w:rPr>
                <w:rFonts w:ascii="Times New Roman" w:hAnsi="Times New Roman"/>
                <w:b/>
                <w:sz w:val="24"/>
                <w:szCs w:val="24"/>
              </w:rPr>
              <w:t>Раздел 1. Основы банковского кредитования</w:t>
            </w:r>
          </w:p>
        </w:tc>
        <w:tc>
          <w:tcPr>
            <w:tcW w:w="469" w:type="pct"/>
          </w:tcPr>
          <w:p w14:paraId="37F8BFA6" w14:textId="27473A68" w:rsidR="00AE076D" w:rsidRPr="00E37187" w:rsidRDefault="00AE076D" w:rsidP="00E37187">
            <w:pPr>
              <w:suppressAutoHyphens/>
              <w:spacing w:after="0" w:line="240" w:lineRule="auto"/>
              <w:jc w:val="center"/>
              <w:rPr>
                <w:rFonts w:ascii="Times New Roman" w:hAnsi="Times New Roman"/>
                <w:b/>
                <w:sz w:val="24"/>
                <w:szCs w:val="24"/>
              </w:rPr>
            </w:pPr>
            <w:r w:rsidRPr="00E37187">
              <w:rPr>
                <w:rFonts w:ascii="Times New Roman" w:hAnsi="Times New Roman"/>
                <w:b/>
                <w:sz w:val="24"/>
                <w:szCs w:val="24"/>
              </w:rPr>
              <w:t>16/8</w:t>
            </w:r>
          </w:p>
        </w:tc>
        <w:tc>
          <w:tcPr>
            <w:tcW w:w="402" w:type="pct"/>
            <w:vAlign w:val="center"/>
          </w:tcPr>
          <w:p w14:paraId="72A80249" w14:textId="5CF701DC" w:rsidR="00AE076D" w:rsidRPr="00E37187" w:rsidRDefault="00AE076D" w:rsidP="00E37187">
            <w:pPr>
              <w:suppressAutoHyphens/>
              <w:spacing w:after="0" w:line="240" w:lineRule="auto"/>
              <w:jc w:val="center"/>
              <w:rPr>
                <w:rFonts w:ascii="Times New Roman" w:hAnsi="Times New Roman"/>
                <w:b/>
                <w:sz w:val="24"/>
                <w:szCs w:val="24"/>
              </w:rPr>
            </w:pPr>
            <w:r w:rsidRPr="00E37187">
              <w:rPr>
                <w:rFonts w:ascii="Times New Roman" w:hAnsi="Times New Roman"/>
                <w:b/>
                <w:sz w:val="24"/>
                <w:szCs w:val="24"/>
              </w:rPr>
              <w:t>36/8</w:t>
            </w:r>
          </w:p>
        </w:tc>
        <w:tc>
          <w:tcPr>
            <w:tcW w:w="570" w:type="pct"/>
          </w:tcPr>
          <w:p w14:paraId="3BDBA953" w14:textId="77777777" w:rsidR="00AE076D" w:rsidRPr="00E37187" w:rsidRDefault="00AE076D" w:rsidP="00E37187">
            <w:pPr>
              <w:suppressAutoHyphens/>
              <w:spacing w:after="0" w:line="240" w:lineRule="auto"/>
              <w:jc w:val="center"/>
              <w:rPr>
                <w:rFonts w:ascii="Times New Roman" w:hAnsi="Times New Roman"/>
                <w:b/>
                <w:sz w:val="24"/>
                <w:szCs w:val="24"/>
              </w:rPr>
            </w:pPr>
          </w:p>
        </w:tc>
      </w:tr>
      <w:tr w:rsidR="003C2F2A" w:rsidRPr="00E37187" w14:paraId="2B91F8AF" w14:textId="74FBA0AD" w:rsidTr="00DA34CE">
        <w:tc>
          <w:tcPr>
            <w:tcW w:w="872" w:type="pct"/>
            <w:gridSpan w:val="2"/>
            <w:vMerge w:val="restart"/>
          </w:tcPr>
          <w:p w14:paraId="0CC499A2"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Тема 1.1.</w:t>
            </w:r>
            <w:r w:rsidRPr="00E37187">
              <w:rPr>
                <w:rFonts w:ascii="Times New Roman" w:hAnsi="Times New Roman"/>
                <w:sz w:val="24"/>
                <w:szCs w:val="24"/>
              </w:rPr>
              <w:t xml:space="preserve"> </w:t>
            </w:r>
            <w:r w:rsidRPr="00E37187">
              <w:rPr>
                <w:rFonts w:ascii="Times New Roman" w:hAnsi="Times New Roman"/>
                <w:b/>
                <w:bCs/>
                <w:sz w:val="24"/>
                <w:szCs w:val="24"/>
              </w:rPr>
              <w:t>Элементы системы кредитования</w:t>
            </w:r>
          </w:p>
          <w:p w14:paraId="6D4683B6"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4537CF3C" w14:textId="77777777" w:rsidR="003C2F2A" w:rsidRPr="00E37187" w:rsidRDefault="003C2F2A" w:rsidP="00E37187">
            <w:pPr>
              <w:spacing w:after="0" w:line="240" w:lineRule="auto"/>
              <w:rPr>
                <w:rFonts w:ascii="Times New Roman" w:hAnsi="Times New Roman"/>
                <w:b/>
                <w:sz w:val="24"/>
                <w:szCs w:val="24"/>
              </w:rPr>
            </w:pPr>
            <w:r w:rsidRPr="00E37187">
              <w:rPr>
                <w:rFonts w:ascii="Times New Roman" w:hAnsi="Times New Roman"/>
                <w:b/>
                <w:bCs/>
                <w:sz w:val="24"/>
                <w:szCs w:val="24"/>
              </w:rPr>
              <w:t xml:space="preserve">Содержание </w:t>
            </w:r>
          </w:p>
        </w:tc>
        <w:tc>
          <w:tcPr>
            <w:tcW w:w="469" w:type="pct"/>
            <w:vMerge w:val="restart"/>
          </w:tcPr>
          <w:p w14:paraId="2A495F64" w14:textId="77777777" w:rsidR="003C2F2A" w:rsidRPr="00E37187" w:rsidRDefault="003C2F2A" w:rsidP="00E37187">
            <w:pPr>
              <w:suppressAutoHyphens/>
              <w:spacing w:after="0" w:line="240" w:lineRule="auto"/>
              <w:jc w:val="center"/>
              <w:rPr>
                <w:rFonts w:ascii="Times New Roman" w:hAnsi="Times New Roman"/>
                <w:bCs/>
                <w:color w:val="000000"/>
                <w:sz w:val="24"/>
                <w:szCs w:val="24"/>
              </w:rPr>
            </w:pPr>
          </w:p>
        </w:tc>
        <w:tc>
          <w:tcPr>
            <w:tcW w:w="402" w:type="pct"/>
            <w:vMerge w:val="restart"/>
            <w:shd w:val="clear" w:color="auto" w:fill="auto"/>
            <w:vAlign w:val="center"/>
          </w:tcPr>
          <w:p w14:paraId="0915FCDA" w14:textId="3E9ACEC2" w:rsidR="003C2F2A" w:rsidRPr="00E37187" w:rsidRDefault="003C2F2A" w:rsidP="00E37187">
            <w:pPr>
              <w:suppressAutoHyphens/>
              <w:spacing w:after="0" w:line="240" w:lineRule="auto"/>
              <w:jc w:val="center"/>
              <w:rPr>
                <w:rFonts w:ascii="Times New Roman" w:hAnsi="Times New Roman"/>
                <w:bCs/>
                <w:color w:val="FF0000"/>
                <w:sz w:val="24"/>
                <w:szCs w:val="24"/>
              </w:rPr>
            </w:pPr>
          </w:p>
        </w:tc>
        <w:tc>
          <w:tcPr>
            <w:tcW w:w="570" w:type="pct"/>
            <w:vMerge w:val="restart"/>
          </w:tcPr>
          <w:p w14:paraId="745010A5" w14:textId="45DA6E13" w:rsidR="003C2F2A" w:rsidRPr="00E37187" w:rsidRDefault="00387AFD" w:rsidP="00E37187">
            <w:pPr>
              <w:suppressAutoHyphens/>
              <w:spacing w:after="0" w:line="240" w:lineRule="auto"/>
              <w:jc w:val="center"/>
              <w:rPr>
                <w:rFonts w:ascii="Times New Roman" w:hAnsi="Times New Roman"/>
                <w:bCs/>
                <w:color w:val="000000"/>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0ADD6B20" w14:textId="3E9B7743" w:rsidTr="00DA34CE">
        <w:tc>
          <w:tcPr>
            <w:tcW w:w="872" w:type="pct"/>
            <w:gridSpan w:val="2"/>
            <w:vMerge/>
          </w:tcPr>
          <w:p w14:paraId="19FE21FA"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456A237A" w14:textId="77777777" w:rsidR="003C2F2A" w:rsidRPr="00E37187" w:rsidRDefault="003C2F2A" w:rsidP="00E37187">
            <w:pPr>
              <w:suppressAutoHyphens/>
              <w:spacing w:after="0" w:line="240" w:lineRule="auto"/>
              <w:jc w:val="both"/>
              <w:rPr>
                <w:rFonts w:ascii="Times New Roman" w:hAnsi="Times New Roman"/>
                <w:b/>
                <w:sz w:val="24"/>
                <w:szCs w:val="24"/>
              </w:rPr>
            </w:pPr>
            <w:r w:rsidRPr="00E37187">
              <w:rPr>
                <w:rFonts w:ascii="Times New Roman" w:hAnsi="Times New Roman"/>
                <w:sz w:val="24"/>
                <w:szCs w:val="24"/>
              </w:rPr>
              <w:t>1. Нормативные правовые акты, регулирующие осуществление кредитных операций и обеспечение кредитных обязательств</w:t>
            </w:r>
          </w:p>
        </w:tc>
        <w:tc>
          <w:tcPr>
            <w:tcW w:w="469" w:type="pct"/>
            <w:vMerge/>
          </w:tcPr>
          <w:p w14:paraId="5242FFDE"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shd w:val="clear" w:color="auto" w:fill="auto"/>
            <w:vAlign w:val="center"/>
          </w:tcPr>
          <w:p w14:paraId="13DFC6E1" w14:textId="5BDD423D"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tcPr>
          <w:p w14:paraId="6D3B1FC7" w14:textId="77777777" w:rsidR="003C2F2A" w:rsidRPr="00E37187" w:rsidRDefault="003C2F2A" w:rsidP="00E37187">
            <w:pPr>
              <w:suppressAutoHyphens/>
              <w:spacing w:after="0" w:line="240" w:lineRule="auto"/>
              <w:jc w:val="center"/>
              <w:rPr>
                <w:rFonts w:ascii="Times New Roman" w:hAnsi="Times New Roman"/>
                <w:sz w:val="24"/>
                <w:szCs w:val="24"/>
              </w:rPr>
            </w:pPr>
          </w:p>
        </w:tc>
      </w:tr>
      <w:tr w:rsidR="003C2F2A" w:rsidRPr="00E37187" w14:paraId="287856CB" w14:textId="103EF85A" w:rsidTr="00DA34CE">
        <w:tc>
          <w:tcPr>
            <w:tcW w:w="872" w:type="pct"/>
            <w:gridSpan w:val="2"/>
            <w:vMerge/>
          </w:tcPr>
          <w:p w14:paraId="6B6365BE"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5F430FED" w14:textId="77777777" w:rsidR="003C2F2A" w:rsidRPr="00E37187" w:rsidRDefault="003C2F2A"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2. Законодательство Российской Федерации о противодействии легализации (отмыванию) доходов, полученных преступным путем, и финансированию терроризма. Законодательство Российской Федерации о персональных данных</w:t>
            </w:r>
          </w:p>
        </w:tc>
        <w:tc>
          <w:tcPr>
            <w:tcW w:w="469" w:type="pct"/>
            <w:vMerge/>
          </w:tcPr>
          <w:p w14:paraId="2062B365"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shd w:val="clear" w:color="auto" w:fill="auto"/>
            <w:vAlign w:val="center"/>
          </w:tcPr>
          <w:p w14:paraId="2AC6D223" w14:textId="6F5EBC17"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tcPr>
          <w:p w14:paraId="5ACA4D44" w14:textId="77777777" w:rsidR="003C2F2A" w:rsidRPr="00E37187" w:rsidRDefault="003C2F2A" w:rsidP="00E37187">
            <w:pPr>
              <w:suppressAutoHyphens/>
              <w:spacing w:after="0" w:line="240" w:lineRule="auto"/>
              <w:jc w:val="center"/>
              <w:rPr>
                <w:rFonts w:ascii="Times New Roman" w:hAnsi="Times New Roman"/>
                <w:sz w:val="24"/>
                <w:szCs w:val="24"/>
              </w:rPr>
            </w:pPr>
          </w:p>
        </w:tc>
      </w:tr>
      <w:tr w:rsidR="003C2F2A" w:rsidRPr="00E37187" w14:paraId="725FD1B1" w14:textId="1E0308DD" w:rsidTr="00DA34CE">
        <w:tc>
          <w:tcPr>
            <w:tcW w:w="872" w:type="pct"/>
            <w:gridSpan w:val="2"/>
            <w:vMerge/>
          </w:tcPr>
          <w:p w14:paraId="2BA66790"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29DFD389" w14:textId="77777777" w:rsidR="003C2F2A" w:rsidRPr="00E37187" w:rsidRDefault="003C2F2A"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3. Нормативные документы Банка России об идентификации клиентов и внутреннем контроле (аудите)</w:t>
            </w:r>
          </w:p>
        </w:tc>
        <w:tc>
          <w:tcPr>
            <w:tcW w:w="469" w:type="pct"/>
            <w:vMerge/>
          </w:tcPr>
          <w:p w14:paraId="72C6DC2E"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shd w:val="clear" w:color="auto" w:fill="auto"/>
            <w:vAlign w:val="center"/>
          </w:tcPr>
          <w:p w14:paraId="0AC2E88B" w14:textId="0588F90B"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tcPr>
          <w:p w14:paraId="7577D3FC" w14:textId="77777777" w:rsidR="003C2F2A" w:rsidRPr="00E37187" w:rsidRDefault="003C2F2A" w:rsidP="00E37187">
            <w:pPr>
              <w:suppressAutoHyphens/>
              <w:spacing w:after="0" w:line="240" w:lineRule="auto"/>
              <w:jc w:val="center"/>
              <w:rPr>
                <w:rFonts w:ascii="Times New Roman" w:hAnsi="Times New Roman"/>
                <w:sz w:val="24"/>
                <w:szCs w:val="24"/>
              </w:rPr>
            </w:pPr>
          </w:p>
        </w:tc>
      </w:tr>
      <w:tr w:rsidR="003C2F2A" w:rsidRPr="00E37187" w14:paraId="67940B5C" w14:textId="110C5240" w:rsidTr="00DA34CE">
        <w:tc>
          <w:tcPr>
            <w:tcW w:w="872" w:type="pct"/>
            <w:gridSpan w:val="2"/>
            <w:vMerge/>
          </w:tcPr>
          <w:p w14:paraId="60FC7227"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4FB42FF0" w14:textId="77777777" w:rsidR="003C2F2A" w:rsidRPr="00E37187" w:rsidRDefault="003C2F2A"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4. Рекомендации Ассоциации региональных банков России по вопросам определения кредитоспособности заемщиков</w:t>
            </w:r>
          </w:p>
        </w:tc>
        <w:tc>
          <w:tcPr>
            <w:tcW w:w="469" w:type="pct"/>
            <w:vMerge/>
          </w:tcPr>
          <w:p w14:paraId="77F8B0F1"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shd w:val="clear" w:color="auto" w:fill="auto"/>
            <w:vAlign w:val="center"/>
          </w:tcPr>
          <w:p w14:paraId="4E9FE7FF" w14:textId="51F9D1F6"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tcPr>
          <w:p w14:paraId="20BC23B7" w14:textId="77777777" w:rsidR="003C2F2A" w:rsidRPr="00E37187" w:rsidRDefault="003C2F2A" w:rsidP="00E37187">
            <w:pPr>
              <w:suppressAutoHyphens/>
              <w:spacing w:after="0" w:line="240" w:lineRule="auto"/>
              <w:jc w:val="center"/>
              <w:rPr>
                <w:rFonts w:ascii="Times New Roman" w:hAnsi="Times New Roman"/>
                <w:sz w:val="24"/>
                <w:szCs w:val="24"/>
              </w:rPr>
            </w:pPr>
          </w:p>
        </w:tc>
      </w:tr>
      <w:tr w:rsidR="003C2F2A" w:rsidRPr="00E37187" w14:paraId="53C50D87" w14:textId="6CB2DB60" w:rsidTr="00DA34CE">
        <w:tc>
          <w:tcPr>
            <w:tcW w:w="872" w:type="pct"/>
            <w:gridSpan w:val="2"/>
            <w:vMerge/>
          </w:tcPr>
          <w:p w14:paraId="3584AD93"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3E03C27C" w14:textId="77777777" w:rsidR="003C2F2A" w:rsidRPr="00E37187" w:rsidRDefault="003C2F2A"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5. Способы и порядок предоставления и погашения различных видов кредитов</w:t>
            </w:r>
          </w:p>
        </w:tc>
        <w:tc>
          <w:tcPr>
            <w:tcW w:w="469" w:type="pct"/>
            <w:vMerge/>
          </w:tcPr>
          <w:p w14:paraId="6095ECE6"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shd w:val="clear" w:color="auto" w:fill="auto"/>
            <w:vAlign w:val="center"/>
          </w:tcPr>
          <w:p w14:paraId="3148DFF8" w14:textId="1AA900F1"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tcPr>
          <w:p w14:paraId="2496DF0C" w14:textId="77777777" w:rsidR="003C2F2A" w:rsidRPr="00E37187" w:rsidRDefault="003C2F2A" w:rsidP="00E37187">
            <w:pPr>
              <w:suppressAutoHyphens/>
              <w:spacing w:after="0" w:line="240" w:lineRule="auto"/>
              <w:jc w:val="center"/>
              <w:rPr>
                <w:rFonts w:ascii="Times New Roman" w:hAnsi="Times New Roman"/>
                <w:sz w:val="24"/>
                <w:szCs w:val="24"/>
              </w:rPr>
            </w:pPr>
          </w:p>
        </w:tc>
      </w:tr>
      <w:tr w:rsidR="003C2F2A" w:rsidRPr="00E37187" w14:paraId="4EA3294A" w14:textId="4AF79BDC" w:rsidTr="00DA34CE">
        <w:tc>
          <w:tcPr>
            <w:tcW w:w="872" w:type="pct"/>
            <w:gridSpan w:val="2"/>
            <w:vMerge/>
          </w:tcPr>
          <w:p w14:paraId="49A4C51D"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512AD7E7" w14:textId="77777777" w:rsidR="003C2F2A" w:rsidRPr="00E37187" w:rsidRDefault="003C2F2A"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6. Законодательство Российской Федерации о защите прав потребителей, в том числе потребителей финансовых услуг</w:t>
            </w:r>
          </w:p>
        </w:tc>
        <w:tc>
          <w:tcPr>
            <w:tcW w:w="469" w:type="pct"/>
            <w:vMerge/>
          </w:tcPr>
          <w:p w14:paraId="1C52B5B3"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shd w:val="clear" w:color="auto" w:fill="auto"/>
            <w:vAlign w:val="center"/>
          </w:tcPr>
          <w:p w14:paraId="73A9A81C" w14:textId="72AE1B1A"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tcPr>
          <w:p w14:paraId="18233239" w14:textId="77777777" w:rsidR="003C2F2A" w:rsidRPr="00E37187" w:rsidRDefault="003C2F2A" w:rsidP="00E37187">
            <w:pPr>
              <w:suppressAutoHyphens/>
              <w:spacing w:after="0" w:line="240" w:lineRule="auto"/>
              <w:jc w:val="center"/>
              <w:rPr>
                <w:rFonts w:ascii="Times New Roman" w:hAnsi="Times New Roman"/>
                <w:sz w:val="24"/>
                <w:szCs w:val="24"/>
              </w:rPr>
            </w:pPr>
          </w:p>
        </w:tc>
      </w:tr>
      <w:tr w:rsidR="00B742A7" w:rsidRPr="00E37187" w14:paraId="18201726" w14:textId="194A6C62" w:rsidTr="00DA34CE">
        <w:tc>
          <w:tcPr>
            <w:tcW w:w="872" w:type="pct"/>
            <w:gridSpan w:val="2"/>
            <w:vMerge/>
          </w:tcPr>
          <w:p w14:paraId="6473E41B"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4D02D30C" w14:textId="77777777" w:rsidR="00B742A7" w:rsidRPr="00E37187" w:rsidRDefault="00B742A7" w:rsidP="00E37187">
            <w:pPr>
              <w:suppressAutoHyphens/>
              <w:spacing w:after="0" w:line="240" w:lineRule="auto"/>
              <w:jc w:val="both"/>
              <w:rPr>
                <w:rFonts w:ascii="Times New Roman" w:hAnsi="Times New Roman"/>
                <w:b/>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2FD99B8D"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00675B24" w14:textId="53FAC683"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572C9D81" w14:textId="77777777" w:rsidR="00B742A7" w:rsidRPr="00E37187" w:rsidRDefault="00B742A7" w:rsidP="00E37187">
            <w:pPr>
              <w:suppressAutoHyphens/>
              <w:spacing w:after="0" w:line="240" w:lineRule="auto"/>
              <w:jc w:val="center"/>
              <w:rPr>
                <w:rFonts w:ascii="Times New Roman" w:hAnsi="Times New Roman"/>
                <w:sz w:val="24"/>
                <w:szCs w:val="24"/>
              </w:rPr>
            </w:pPr>
          </w:p>
        </w:tc>
      </w:tr>
      <w:tr w:rsidR="00B742A7" w:rsidRPr="00E37187" w14:paraId="38E50678" w14:textId="65A336A7" w:rsidTr="00DA34CE">
        <w:tc>
          <w:tcPr>
            <w:tcW w:w="872" w:type="pct"/>
            <w:gridSpan w:val="2"/>
            <w:vMerge/>
          </w:tcPr>
          <w:p w14:paraId="2224C095"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76FCE9AD"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 Практическое занятие в форме практической подготовки «</w:t>
            </w:r>
            <w:r w:rsidRPr="00E37187">
              <w:rPr>
                <w:rFonts w:ascii="Times New Roman" w:hAnsi="Times New Roman"/>
                <w:sz w:val="24"/>
                <w:szCs w:val="24"/>
              </w:rPr>
              <w:t>Консультирование заемщиков по условиям предоставления и порядку погашения кредитов»</w:t>
            </w:r>
          </w:p>
        </w:tc>
        <w:tc>
          <w:tcPr>
            <w:tcW w:w="469" w:type="pct"/>
          </w:tcPr>
          <w:p w14:paraId="5E60AB97"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5F9D8430" w14:textId="569E67DB"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417487E0" w14:textId="0AA3E30B"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6AF0C16" w14:textId="2E8D62BC" w:rsidTr="00DA34CE">
        <w:tc>
          <w:tcPr>
            <w:tcW w:w="872" w:type="pct"/>
            <w:gridSpan w:val="2"/>
            <w:vMerge/>
          </w:tcPr>
          <w:p w14:paraId="45360C0D"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45791C20" w14:textId="77777777" w:rsidR="00B742A7" w:rsidRPr="00E37187" w:rsidRDefault="00B742A7" w:rsidP="00E37187">
            <w:pPr>
              <w:spacing w:after="0" w:line="240" w:lineRule="auto"/>
              <w:contextualSpacing/>
              <w:jc w:val="both"/>
              <w:rPr>
                <w:rFonts w:ascii="Times New Roman" w:hAnsi="Times New Roman"/>
                <w:b/>
                <w:sz w:val="24"/>
                <w:szCs w:val="24"/>
              </w:rPr>
            </w:pPr>
            <w:r w:rsidRPr="00E37187">
              <w:rPr>
                <w:rFonts w:ascii="Times New Roman" w:hAnsi="Times New Roman"/>
                <w:b/>
                <w:sz w:val="24"/>
                <w:szCs w:val="24"/>
              </w:rPr>
              <w:t>2. Практическое занятие в форме практической подготовки «</w:t>
            </w:r>
            <w:r w:rsidRPr="00E37187">
              <w:rPr>
                <w:rFonts w:ascii="Times New Roman" w:hAnsi="Times New Roman"/>
                <w:sz w:val="24"/>
                <w:szCs w:val="24"/>
              </w:rPr>
              <w:t>Порядок оформления кредитного договора»</w:t>
            </w:r>
          </w:p>
        </w:tc>
        <w:tc>
          <w:tcPr>
            <w:tcW w:w="469" w:type="pct"/>
          </w:tcPr>
          <w:p w14:paraId="48745186"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5238C374" w14:textId="1603155A"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01118F48" w14:textId="474B1E11"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8F864AA" w14:textId="19B26D7D" w:rsidTr="00DA34CE">
        <w:tc>
          <w:tcPr>
            <w:tcW w:w="872" w:type="pct"/>
            <w:gridSpan w:val="2"/>
            <w:vMerge/>
          </w:tcPr>
          <w:p w14:paraId="646F84C0"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2544B502"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sz w:val="24"/>
                <w:szCs w:val="24"/>
              </w:rPr>
              <w:t>3.Практическое занятие «</w:t>
            </w:r>
            <w:r w:rsidRPr="00E37187">
              <w:rPr>
                <w:rFonts w:ascii="Times New Roman" w:hAnsi="Times New Roman"/>
                <w:sz w:val="24"/>
                <w:szCs w:val="24"/>
              </w:rPr>
              <w:t>Проверка полноты и подлинности документов заемщика для получения кредитов.  Составление графика платежей по кредиту и процентам»»</w:t>
            </w:r>
          </w:p>
        </w:tc>
        <w:tc>
          <w:tcPr>
            <w:tcW w:w="469" w:type="pct"/>
          </w:tcPr>
          <w:p w14:paraId="0E54AEEB"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57E0DFD9" w14:textId="0F56DA8A"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6D1F0DF4" w14:textId="0C094EB0"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7709E6E0" w14:textId="5B674229" w:rsidTr="00DA34CE">
        <w:tc>
          <w:tcPr>
            <w:tcW w:w="872" w:type="pct"/>
            <w:gridSpan w:val="2"/>
            <w:vMerge/>
          </w:tcPr>
          <w:p w14:paraId="1C3ACFFC"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1749C48D"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sz w:val="24"/>
                <w:szCs w:val="24"/>
              </w:rPr>
              <w:t>4.Практическое занятие «</w:t>
            </w:r>
            <w:r w:rsidRPr="00E37187">
              <w:rPr>
                <w:rFonts w:ascii="Times New Roman" w:hAnsi="Times New Roman"/>
                <w:sz w:val="24"/>
                <w:szCs w:val="24"/>
              </w:rPr>
              <w:t>Применение универсального и специализированного программного обеспечения, необходимого для сбора и анализа информации для сотрудничества с заемщиком»</w:t>
            </w:r>
          </w:p>
        </w:tc>
        <w:tc>
          <w:tcPr>
            <w:tcW w:w="469" w:type="pct"/>
          </w:tcPr>
          <w:p w14:paraId="31439F7C"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04060C13" w14:textId="120AA67E"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23621283" w14:textId="47360E00"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49B8B915" w14:textId="046CE97C" w:rsidTr="00DA34CE">
        <w:tc>
          <w:tcPr>
            <w:tcW w:w="872" w:type="pct"/>
            <w:gridSpan w:val="2"/>
            <w:vMerge w:val="restart"/>
          </w:tcPr>
          <w:p w14:paraId="51EB257F"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Тема 1.2. Способы обеспечения </w:t>
            </w:r>
            <w:r w:rsidRPr="00E37187">
              <w:rPr>
                <w:rFonts w:ascii="Times New Roman" w:hAnsi="Times New Roman"/>
                <w:b/>
                <w:bCs/>
                <w:sz w:val="24"/>
                <w:szCs w:val="24"/>
              </w:rPr>
              <w:lastRenderedPageBreak/>
              <w:t>возвратности кредита</w:t>
            </w:r>
          </w:p>
          <w:p w14:paraId="450A585F"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38ED092E" w14:textId="77777777" w:rsidR="003C2F2A" w:rsidRPr="00E37187" w:rsidRDefault="003C2F2A" w:rsidP="00E37187">
            <w:pPr>
              <w:suppressAutoHyphens/>
              <w:spacing w:after="0" w:line="240" w:lineRule="auto"/>
              <w:rPr>
                <w:rFonts w:ascii="Times New Roman" w:hAnsi="Times New Roman"/>
                <w:b/>
                <w:sz w:val="24"/>
                <w:szCs w:val="24"/>
              </w:rPr>
            </w:pPr>
            <w:r w:rsidRPr="00E37187">
              <w:rPr>
                <w:rFonts w:ascii="Times New Roman" w:hAnsi="Times New Roman"/>
                <w:b/>
                <w:bCs/>
                <w:sz w:val="24"/>
                <w:szCs w:val="24"/>
              </w:rPr>
              <w:lastRenderedPageBreak/>
              <w:t xml:space="preserve">Содержание </w:t>
            </w:r>
          </w:p>
        </w:tc>
        <w:tc>
          <w:tcPr>
            <w:tcW w:w="469" w:type="pct"/>
            <w:vMerge w:val="restart"/>
          </w:tcPr>
          <w:p w14:paraId="5AA52BEE" w14:textId="77777777" w:rsidR="003C2F2A" w:rsidRPr="00E37187" w:rsidRDefault="003C2F2A" w:rsidP="00E37187">
            <w:pPr>
              <w:suppressAutoHyphens/>
              <w:spacing w:after="0" w:line="240" w:lineRule="auto"/>
              <w:jc w:val="center"/>
              <w:rPr>
                <w:rFonts w:ascii="Times New Roman" w:hAnsi="Times New Roman"/>
                <w:sz w:val="24"/>
                <w:szCs w:val="24"/>
              </w:rPr>
            </w:pPr>
          </w:p>
        </w:tc>
        <w:tc>
          <w:tcPr>
            <w:tcW w:w="402" w:type="pct"/>
            <w:vMerge w:val="restart"/>
            <w:vAlign w:val="center"/>
          </w:tcPr>
          <w:p w14:paraId="78860D4A" w14:textId="3DA1F8C1" w:rsidR="003C2F2A" w:rsidRPr="00E37187" w:rsidRDefault="003C2F2A" w:rsidP="00E37187">
            <w:pPr>
              <w:suppressAutoHyphens/>
              <w:spacing w:after="0" w:line="240" w:lineRule="auto"/>
              <w:jc w:val="center"/>
              <w:rPr>
                <w:rFonts w:ascii="Times New Roman" w:hAnsi="Times New Roman"/>
                <w:sz w:val="24"/>
                <w:szCs w:val="24"/>
              </w:rPr>
            </w:pPr>
          </w:p>
        </w:tc>
        <w:tc>
          <w:tcPr>
            <w:tcW w:w="570" w:type="pct"/>
            <w:vMerge w:val="restart"/>
          </w:tcPr>
          <w:p w14:paraId="6145EEDF" w14:textId="1C75AA07" w:rsidR="003C2F2A"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w:t>
            </w:r>
            <w:r w:rsidRPr="00E37187">
              <w:rPr>
                <w:rFonts w:ascii="Times New Roman" w:hAnsi="Times New Roman"/>
                <w:sz w:val="24"/>
                <w:szCs w:val="24"/>
              </w:rPr>
              <w:lastRenderedPageBreak/>
              <w:t xml:space="preserve">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56CCC460" w14:textId="52E9BD06" w:rsidTr="00DA34CE">
        <w:tc>
          <w:tcPr>
            <w:tcW w:w="872" w:type="pct"/>
            <w:gridSpan w:val="2"/>
            <w:vMerge/>
          </w:tcPr>
          <w:p w14:paraId="4EA1355E"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19892FB7" w14:textId="77777777" w:rsidR="003C2F2A" w:rsidRPr="00E37187" w:rsidRDefault="003C2F2A"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sz w:val="24"/>
                <w:szCs w:val="24"/>
              </w:rPr>
              <w:t xml:space="preserve">1. Нормативные правовые акты, регулирующие осуществление </w:t>
            </w:r>
            <w:r w:rsidRPr="00E37187">
              <w:rPr>
                <w:rFonts w:ascii="Times New Roman" w:hAnsi="Times New Roman"/>
                <w:sz w:val="24"/>
                <w:szCs w:val="24"/>
              </w:rPr>
              <w:lastRenderedPageBreak/>
              <w:t>кредитных операций и обеспечение кредитных обязательств</w:t>
            </w:r>
          </w:p>
        </w:tc>
        <w:tc>
          <w:tcPr>
            <w:tcW w:w="469" w:type="pct"/>
            <w:vMerge/>
          </w:tcPr>
          <w:p w14:paraId="626D3F3E" w14:textId="77777777" w:rsidR="003C2F2A" w:rsidRPr="00E37187" w:rsidRDefault="003C2F2A" w:rsidP="00E37187">
            <w:pPr>
              <w:suppressAutoHyphens/>
              <w:spacing w:after="0" w:line="240" w:lineRule="auto"/>
              <w:jc w:val="center"/>
              <w:rPr>
                <w:rFonts w:ascii="Times New Roman" w:hAnsi="Times New Roman"/>
                <w:b/>
                <w:sz w:val="24"/>
                <w:szCs w:val="24"/>
              </w:rPr>
            </w:pPr>
          </w:p>
        </w:tc>
        <w:tc>
          <w:tcPr>
            <w:tcW w:w="402" w:type="pct"/>
            <w:vMerge/>
            <w:vAlign w:val="center"/>
          </w:tcPr>
          <w:p w14:paraId="3EF84DC8" w14:textId="0D932E8B" w:rsidR="003C2F2A" w:rsidRPr="00E37187" w:rsidRDefault="003C2F2A" w:rsidP="00E37187">
            <w:pPr>
              <w:suppressAutoHyphens/>
              <w:spacing w:after="0" w:line="240" w:lineRule="auto"/>
              <w:jc w:val="center"/>
              <w:rPr>
                <w:rFonts w:ascii="Times New Roman" w:hAnsi="Times New Roman"/>
                <w:b/>
                <w:sz w:val="24"/>
                <w:szCs w:val="24"/>
              </w:rPr>
            </w:pPr>
          </w:p>
        </w:tc>
        <w:tc>
          <w:tcPr>
            <w:tcW w:w="570" w:type="pct"/>
            <w:vMerge/>
          </w:tcPr>
          <w:p w14:paraId="6C056B1D" w14:textId="77777777" w:rsidR="003C2F2A" w:rsidRPr="00E37187" w:rsidRDefault="003C2F2A" w:rsidP="00E37187">
            <w:pPr>
              <w:suppressAutoHyphens/>
              <w:spacing w:after="0" w:line="240" w:lineRule="auto"/>
              <w:jc w:val="center"/>
              <w:rPr>
                <w:rFonts w:ascii="Times New Roman" w:hAnsi="Times New Roman"/>
                <w:b/>
                <w:sz w:val="24"/>
                <w:szCs w:val="24"/>
              </w:rPr>
            </w:pPr>
          </w:p>
        </w:tc>
      </w:tr>
      <w:tr w:rsidR="003C2F2A" w:rsidRPr="00E37187" w14:paraId="05169E55" w14:textId="26EB32DE" w:rsidTr="00DA34CE">
        <w:tc>
          <w:tcPr>
            <w:tcW w:w="872" w:type="pct"/>
            <w:gridSpan w:val="2"/>
            <w:vMerge/>
          </w:tcPr>
          <w:p w14:paraId="08968519"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117CCAFB" w14:textId="77777777" w:rsidR="003C2F2A" w:rsidRPr="00E37187" w:rsidRDefault="003C2F2A"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sz w:val="24"/>
                <w:szCs w:val="24"/>
              </w:rPr>
              <w:t>2. Законодательство Российской Федерации о залогах и поручительстве</w:t>
            </w:r>
          </w:p>
        </w:tc>
        <w:tc>
          <w:tcPr>
            <w:tcW w:w="469" w:type="pct"/>
            <w:vMerge/>
          </w:tcPr>
          <w:p w14:paraId="30CF1285" w14:textId="77777777" w:rsidR="003C2F2A" w:rsidRPr="00E37187" w:rsidRDefault="003C2F2A" w:rsidP="00E37187">
            <w:pPr>
              <w:suppressAutoHyphens/>
              <w:spacing w:after="0" w:line="240" w:lineRule="auto"/>
              <w:jc w:val="center"/>
              <w:rPr>
                <w:rFonts w:ascii="Times New Roman" w:hAnsi="Times New Roman"/>
                <w:b/>
                <w:sz w:val="24"/>
                <w:szCs w:val="24"/>
              </w:rPr>
            </w:pPr>
          </w:p>
        </w:tc>
        <w:tc>
          <w:tcPr>
            <w:tcW w:w="402" w:type="pct"/>
            <w:vMerge/>
            <w:vAlign w:val="center"/>
          </w:tcPr>
          <w:p w14:paraId="7B83A9D1" w14:textId="142028EF" w:rsidR="003C2F2A" w:rsidRPr="00E37187" w:rsidRDefault="003C2F2A" w:rsidP="00E37187">
            <w:pPr>
              <w:suppressAutoHyphens/>
              <w:spacing w:after="0" w:line="240" w:lineRule="auto"/>
              <w:jc w:val="center"/>
              <w:rPr>
                <w:rFonts w:ascii="Times New Roman" w:hAnsi="Times New Roman"/>
                <w:b/>
                <w:sz w:val="24"/>
                <w:szCs w:val="24"/>
              </w:rPr>
            </w:pPr>
          </w:p>
        </w:tc>
        <w:tc>
          <w:tcPr>
            <w:tcW w:w="570" w:type="pct"/>
            <w:vMerge/>
          </w:tcPr>
          <w:p w14:paraId="280B47E4" w14:textId="77777777" w:rsidR="003C2F2A" w:rsidRPr="00E37187" w:rsidRDefault="003C2F2A" w:rsidP="00E37187">
            <w:pPr>
              <w:suppressAutoHyphens/>
              <w:spacing w:after="0" w:line="240" w:lineRule="auto"/>
              <w:jc w:val="center"/>
              <w:rPr>
                <w:rFonts w:ascii="Times New Roman" w:hAnsi="Times New Roman"/>
                <w:b/>
                <w:sz w:val="24"/>
                <w:szCs w:val="24"/>
              </w:rPr>
            </w:pPr>
          </w:p>
        </w:tc>
      </w:tr>
      <w:tr w:rsidR="003C2F2A" w:rsidRPr="00E37187" w14:paraId="6637A080" w14:textId="53D1B61E" w:rsidTr="00DA34CE">
        <w:tc>
          <w:tcPr>
            <w:tcW w:w="872" w:type="pct"/>
            <w:gridSpan w:val="2"/>
            <w:vMerge/>
          </w:tcPr>
          <w:p w14:paraId="4FC4C977"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4B71C8F9"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3. Способы обеспечения возвратности кредита, виды залога</w:t>
            </w:r>
          </w:p>
        </w:tc>
        <w:tc>
          <w:tcPr>
            <w:tcW w:w="469" w:type="pct"/>
            <w:vMerge/>
          </w:tcPr>
          <w:p w14:paraId="73C16341" w14:textId="77777777" w:rsidR="003C2F2A" w:rsidRPr="00E37187" w:rsidRDefault="003C2F2A" w:rsidP="00E37187">
            <w:pPr>
              <w:suppressAutoHyphens/>
              <w:spacing w:after="0" w:line="240" w:lineRule="auto"/>
              <w:jc w:val="center"/>
              <w:rPr>
                <w:rFonts w:ascii="Times New Roman" w:hAnsi="Times New Roman"/>
                <w:b/>
                <w:sz w:val="24"/>
                <w:szCs w:val="24"/>
              </w:rPr>
            </w:pPr>
          </w:p>
        </w:tc>
        <w:tc>
          <w:tcPr>
            <w:tcW w:w="402" w:type="pct"/>
            <w:vMerge/>
            <w:vAlign w:val="center"/>
          </w:tcPr>
          <w:p w14:paraId="6737E420" w14:textId="13064CEA" w:rsidR="003C2F2A" w:rsidRPr="00E37187" w:rsidRDefault="003C2F2A" w:rsidP="00E37187">
            <w:pPr>
              <w:suppressAutoHyphens/>
              <w:spacing w:after="0" w:line="240" w:lineRule="auto"/>
              <w:jc w:val="center"/>
              <w:rPr>
                <w:rFonts w:ascii="Times New Roman" w:hAnsi="Times New Roman"/>
                <w:b/>
                <w:sz w:val="24"/>
                <w:szCs w:val="24"/>
              </w:rPr>
            </w:pPr>
          </w:p>
        </w:tc>
        <w:tc>
          <w:tcPr>
            <w:tcW w:w="570" w:type="pct"/>
            <w:vMerge/>
          </w:tcPr>
          <w:p w14:paraId="2F4470E5" w14:textId="77777777" w:rsidR="003C2F2A" w:rsidRPr="00E37187" w:rsidRDefault="003C2F2A" w:rsidP="00E37187">
            <w:pPr>
              <w:suppressAutoHyphens/>
              <w:spacing w:after="0" w:line="240" w:lineRule="auto"/>
              <w:jc w:val="center"/>
              <w:rPr>
                <w:rFonts w:ascii="Times New Roman" w:hAnsi="Times New Roman"/>
                <w:b/>
                <w:sz w:val="24"/>
                <w:szCs w:val="24"/>
              </w:rPr>
            </w:pPr>
          </w:p>
        </w:tc>
      </w:tr>
      <w:tr w:rsidR="003C2F2A" w:rsidRPr="00E37187" w14:paraId="753968E9" w14:textId="6FABCC6B" w:rsidTr="00DA34CE">
        <w:tc>
          <w:tcPr>
            <w:tcW w:w="872" w:type="pct"/>
            <w:gridSpan w:val="2"/>
            <w:vMerge/>
          </w:tcPr>
          <w:p w14:paraId="7F153885"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6C264757"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4. Методы оценки залоговой стоимости, ликвидности предмета залога</w:t>
            </w:r>
          </w:p>
        </w:tc>
        <w:tc>
          <w:tcPr>
            <w:tcW w:w="469" w:type="pct"/>
            <w:vMerge/>
          </w:tcPr>
          <w:p w14:paraId="55962843" w14:textId="77777777" w:rsidR="003C2F2A" w:rsidRPr="00E37187" w:rsidRDefault="003C2F2A" w:rsidP="00E37187">
            <w:pPr>
              <w:suppressAutoHyphens/>
              <w:spacing w:after="0" w:line="240" w:lineRule="auto"/>
              <w:jc w:val="center"/>
              <w:rPr>
                <w:rFonts w:ascii="Times New Roman" w:hAnsi="Times New Roman"/>
                <w:b/>
                <w:sz w:val="24"/>
                <w:szCs w:val="24"/>
              </w:rPr>
            </w:pPr>
          </w:p>
        </w:tc>
        <w:tc>
          <w:tcPr>
            <w:tcW w:w="402" w:type="pct"/>
            <w:vMerge/>
            <w:vAlign w:val="center"/>
          </w:tcPr>
          <w:p w14:paraId="138BCCB8" w14:textId="5D09A1EF" w:rsidR="003C2F2A" w:rsidRPr="00E37187" w:rsidRDefault="003C2F2A" w:rsidP="00E37187">
            <w:pPr>
              <w:suppressAutoHyphens/>
              <w:spacing w:after="0" w:line="240" w:lineRule="auto"/>
              <w:jc w:val="center"/>
              <w:rPr>
                <w:rFonts w:ascii="Times New Roman" w:hAnsi="Times New Roman"/>
                <w:b/>
                <w:sz w:val="24"/>
                <w:szCs w:val="24"/>
              </w:rPr>
            </w:pPr>
          </w:p>
        </w:tc>
        <w:tc>
          <w:tcPr>
            <w:tcW w:w="570" w:type="pct"/>
            <w:vMerge/>
          </w:tcPr>
          <w:p w14:paraId="2CCE0CCC" w14:textId="77777777" w:rsidR="003C2F2A" w:rsidRPr="00E37187" w:rsidRDefault="003C2F2A" w:rsidP="00E37187">
            <w:pPr>
              <w:suppressAutoHyphens/>
              <w:spacing w:after="0" w:line="240" w:lineRule="auto"/>
              <w:jc w:val="center"/>
              <w:rPr>
                <w:rFonts w:ascii="Times New Roman" w:hAnsi="Times New Roman"/>
                <w:b/>
                <w:sz w:val="24"/>
                <w:szCs w:val="24"/>
              </w:rPr>
            </w:pPr>
          </w:p>
        </w:tc>
      </w:tr>
      <w:tr w:rsidR="00B742A7" w:rsidRPr="00E37187" w14:paraId="31D36DE6" w14:textId="77CDC58C" w:rsidTr="00DA34CE">
        <w:tc>
          <w:tcPr>
            <w:tcW w:w="872" w:type="pct"/>
            <w:gridSpan w:val="2"/>
            <w:vMerge/>
          </w:tcPr>
          <w:p w14:paraId="367AAA15"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1ADBAFCA" w14:textId="77777777" w:rsidR="00B742A7" w:rsidRPr="00E37187" w:rsidRDefault="00B742A7" w:rsidP="00E37187">
            <w:pPr>
              <w:suppressAutoHyphens/>
              <w:spacing w:after="0" w:line="240" w:lineRule="auto"/>
              <w:jc w:val="both"/>
              <w:rPr>
                <w:rFonts w:ascii="Times New Roman" w:hAnsi="Times New Roman"/>
                <w:b/>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400B827A"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78F388C9" w14:textId="09D0DACF"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2C208B17" w14:textId="77777777" w:rsidR="00B742A7" w:rsidRPr="00E37187" w:rsidRDefault="00B742A7" w:rsidP="00E37187">
            <w:pPr>
              <w:suppressAutoHyphens/>
              <w:spacing w:after="0" w:line="240" w:lineRule="auto"/>
              <w:jc w:val="center"/>
              <w:rPr>
                <w:rFonts w:ascii="Times New Roman" w:hAnsi="Times New Roman"/>
                <w:sz w:val="24"/>
                <w:szCs w:val="24"/>
              </w:rPr>
            </w:pPr>
          </w:p>
        </w:tc>
      </w:tr>
      <w:tr w:rsidR="00B742A7" w:rsidRPr="00E37187" w14:paraId="26D881C5" w14:textId="7784B550" w:rsidTr="00DA34CE">
        <w:tc>
          <w:tcPr>
            <w:tcW w:w="872" w:type="pct"/>
            <w:gridSpan w:val="2"/>
            <w:vMerge/>
          </w:tcPr>
          <w:p w14:paraId="172BD32B"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0750DE75" w14:textId="77777777" w:rsidR="00B742A7" w:rsidRPr="00E37187" w:rsidRDefault="00B742A7"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b/>
                <w:sz w:val="24"/>
                <w:szCs w:val="24"/>
              </w:rPr>
              <w:t>1. Практическое занятие «</w:t>
            </w:r>
            <w:r w:rsidRPr="00E37187">
              <w:rPr>
                <w:rFonts w:ascii="Times New Roman" w:hAnsi="Times New Roman"/>
                <w:sz w:val="24"/>
                <w:szCs w:val="24"/>
              </w:rPr>
              <w:t xml:space="preserve">Оценка качества обеспечения и кредитные риски по кредитам. </w:t>
            </w:r>
          </w:p>
          <w:p w14:paraId="4472ED12"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sz w:val="24"/>
                <w:szCs w:val="24"/>
              </w:rPr>
              <w:t>Проверка качества и достаточности обеспечения возвратности кредита»</w:t>
            </w:r>
          </w:p>
        </w:tc>
        <w:tc>
          <w:tcPr>
            <w:tcW w:w="469" w:type="pct"/>
          </w:tcPr>
          <w:p w14:paraId="5929B14F"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07FD98B8" w14:textId="2C66F0BF"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392CB49A" w14:textId="08D23013"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460D209E" w14:textId="03193936" w:rsidTr="00DA34CE">
        <w:tc>
          <w:tcPr>
            <w:tcW w:w="872" w:type="pct"/>
            <w:gridSpan w:val="2"/>
            <w:vMerge/>
          </w:tcPr>
          <w:p w14:paraId="5AF71B83"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54E74C3A" w14:textId="77777777" w:rsidR="00B742A7" w:rsidRPr="00E37187" w:rsidRDefault="00B742A7"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b/>
                <w:sz w:val="24"/>
                <w:szCs w:val="24"/>
              </w:rPr>
              <w:t xml:space="preserve">2. Практическое занятие в форме практической подготовки </w:t>
            </w:r>
            <w:r w:rsidRPr="00E37187">
              <w:rPr>
                <w:rFonts w:ascii="Times New Roman" w:hAnsi="Times New Roman"/>
                <w:sz w:val="24"/>
                <w:szCs w:val="24"/>
              </w:rPr>
              <w:t>«Составление договора о залоге. Оформление пакета документов для заключения договора о залоге»</w:t>
            </w:r>
          </w:p>
        </w:tc>
        <w:tc>
          <w:tcPr>
            <w:tcW w:w="469" w:type="pct"/>
          </w:tcPr>
          <w:p w14:paraId="76FB5948"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48642C87" w14:textId="042E960C"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79B4881B" w14:textId="2A3D18B0"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3FFABC3C" w14:textId="1DD67C8F" w:rsidTr="00DA34CE">
        <w:tc>
          <w:tcPr>
            <w:tcW w:w="872" w:type="pct"/>
            <w:gridSpan w:val="2"/>
            <w:vMerge/>
          </w:tcPr>
          <w:p w14:paraId="00A9249F"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73EE855B" w14:textId="77777777" w:rsidR="00B742A7" w:rsidRPr="00E37187" w:rsidRDefault="00B742A7"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b/>
                <w:sz w:val="24"/>
                <w:szCs w:val="24"/>
              </w:rPr>
              <w:t xml:space="preserve">3. Практическое занятие в форме практической подготовки </w:t>
            </w:r>
            <w:r w:rsidRPr="00E37187">
              <w:rPr>
                <w:rFonts w:ascii="Times New Roman" w:hAnsi="Times New Roman"/>
                <w:sz w:val="24"/>
                <w:szCs w:val="24"/>
              </w:rPr>
              <w:t>«Составление актов по итогам проверок сохранности обеспечения»</w:t>
            </w:r>
          </w:p>
        </w:tc>
        <w:tc>
          <w:tcPr>
            <w:tcW w:w="469" w:type="pct"/>
          </w:tcPr>
          <w:p w14:paraId="5E5897B3"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207EEA99" w14:textId="0A3F08DA"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48753105" w14:textId="72CD7ECD" w:rsidR="00B742A7" w:rsidRPr="00E37187" w:rsidRDefault="00387AFD" w:rsidP="00E37187">
            <w:pPr>
              <w:suppressAutoHyphens/>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18DBE74" w14:textId="52E67A10" w:rsidTr="00DA34CE">
        <w:tc>
          <w:tcPr>
            <w:tcW w:w="3559" w:type="pct"/>
            <w:gridSpan w:val="3"/>
          </w:tcPr>
          <w:p w14:paraId="52FC6706" w14:textId="0C42875F" w:rsidR="00B742A7" w:rsidRPr="00E37187" w:rsidRDefault="00B742A7" w:rsidP="00E37187">
            <w:pPr>
              <w:spacing w:after="0" w:line="240" w:lineRule="auto"/>
              <w:rPr>
                <w:rFonts w:ascii="Times New Roman" w:hAnsi="Times New Roman"/>
                <w:b/>
                <w:sz w:val="24"/>
                <w:szCs w:val="24"/>
              </w:rPr>
            </w:pPr>
            <w:r w:rsidRPr="00E37187">
              <w:rPr>
                <w:rFonts w:ascii="Times New Roman" w:hAnsi="Times New Roman"/>
                <w:b/>
                <w:bCs/>
                <w:sz w:val="24"/>
                <w:szCs w:val="24"/>
              </w:rPr>
              <w:t>Примерная тематика самостоятельной учебной работы при изучении раздела 1</w:t>
            </w:r>
          </w:p>
        </w:tc>
        <w:tc>
          <w:tcPr>
            <w:tcW w:w="469" w:type="pct"/>
          </w:tcPr>
          <w:p w14:paraId="04C0CC6E" w14:textId="77777777" w:rsidR="00B742A7" w:rsidRPr="00E37187" w:rsidRDefault="00B742A7" w:rsidP="00E37187">
            <w:pPr>
              <w:suppressAutoHyphens/>
              <w:spacing w:after="0" w:line="240" w:lineRule="auto"/>
              <w:jc w:val="center"/>
              <w:rPr>
                <w:rFonts w:ascii="Times New Roman" w:hAnsi="Times New Roman"/>
                <w:sz w:val="24"/>
                <w:szCs w:val="24"/>
              </w:rPr>
            </w:pPr>
          </w:p>
        </w:tc>
        <w:tc>
          <w:tcPr>
            <w:tcW w:w="402" w:type="pct"/>
            <w:vAlign w:val="center"/>
          </w:tcPr>
          <w:p w14:paraId="380922ED" w14:textId="2F435968" w:rsidR="00B742A7" w:rsidRPr="00E37187" w:rsidRDefault="00B742A7" w:rsidP="00E37187">
            <w:pPr>
              <w:suppressAutoHyphens/>
              <w:spacing w:after="0" w:line="240" w:lineRule="auto"/>
              <w:jc w:val="center"/>
              <w:rPr>
                <w:rFonts w:ascii="Times New Roman" w:hAnsi="Times New Roman"/>
                <w:sz w:val="24"/>
                <w:szCs w:val="24"/>
              </w:rPr>
            </w:pPr>
          </w:p>
        </w:tc>
        <w:tc>
          <w:tcPr>
            <w:tcW w:w="570" w:type="pct"/>
          </w:tcPr>
          <w:p w14:paraId="6EE58B35" w14:textId="77777777" w:rsidR="00B742A7" w:rsidRPr="00E37187" w:rsidRDefault="00B742A7" w:rsidP="00E37187">
            <w:pPr>
              <w:suppressAutoHyphens/>
              <w:spacing w:after="0" w:line="240" w:lineRule="auto"/>
              <w:jc w:val="center"/>
              <w:rPr>
                <w:rFonts w:ascii="Times New Roman" w:hAnsi="Times New Roman"/>
                <w:sz w:val="24"/>
                <w:szCs w:val="24"/>
              </w:rPr>
            </w:pPr>
          </w:p>
        </w:tc>
      </w:tr>
      <w:tr w:rsidR="00B742A7" w:rsidRPr="00E37187" w14:paraId="1F6494EE" w14:textId="771A5075" w:rsidTr="00DA34CE">
        <w:tc>
          <w:tcPr>
            <w:tcW w:w="3559" w:type="pct"/>
            <w:gridSpan w:val="3"/>
          </w:tcPr>
          <w:p w14:paraId="45D0589C" w14:textId="77777777" w:rsidR="00B742A7" w:rsidRPr="00E37187" w:rsidRDefault="00B742A7" w:rsidP="00E37187">
            <w:pPr>
              <w:spacing w:after="0" w:line="240" w:lineRule="auto"/>
              <w:rPr>
                <w:rFonts w:ascii="Times New Roman" w:hAnsi="Times New Roman"/>
                <w:b/>
                <w:sz w:val="24"/>
                <w:szCs w:val="24"/>
              </w:rPr>
            </w:pPr>
            <w:r w:rsidRPr="00E37187">
              <w:rPr>
                <w:rFonts w:ascii="Times New Roman" w:hAnsi="Times New Roman"/>
                <w:b/>
                <w:sz w:val="24"/>
                <w:szCs w:val="24"/>
              </w:rPr>
              <w:t>Раздел 2. Предоставление кредита</w:t>
            </w:r>
          </w:p>
        </w:tc>
        <w:tc>
          <w:tcPr>
            <w:tcW w:w="469" w:type="pct"/>
          </w:tcPr>
          <w:p w14:paraId="0FFB75DF" w14:textId="498D0976" w:rsidR="00B742A7" w:rsidRPr="00E37187" w:rsidRDefault="00AE076D"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16/8</w:t>
            </w:r>
          </w:p>
        </w:tc>
        <w:tc>
          <w:tcPr>
            <w:tcW w:w="402" w:type="pct"/>
            <w:vAlign w:val="center"/>
          </w:tcPr>
          <w:p w14:paraId="64E424CC" w14:textId="19A4C7FE"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36</w:t>
            </w:r>
            <w:r w:rsidR="00AE076D" w:rsidRPr="00E37187">
              <w:rPr>
                <w:rFonts w:ascii="Times New Roman" w:hAnsi="Times New Roman"/>
                <w:b/>
                <w:sz w:val="24"/>
                <w:szCs w:val="24"/>
              </w:rPr>
              <w:t>/8</w:t>
            </w:r>
          </w:p>
        </w:tc>
        <w:tc>
          <w:tcPr>
            <w:tcW w:w="570" w:type="pct"/>
          </w:tcPr>
          <w:p w14:paraId="478DA166" w14:textId="77777777" w:rsidR="00B742A7" w:rsidRPr="00E37187" w:rsidRDefault="00B742A7" w:rsidP="00E37187">
            <w:pPr>
              <w:spacing w:after="0" w:line="240" w:lineRule="auto"/>
              <w:jc w:val="center"/>
              <w:rPr>
                <w:rFonts w:ascii="Times New Roman" w:hAnsi="Times New Roman"/>
                <w:b/>
                <w:sz w:val="24"/>
                <w:szCs w:val="24"/>
              </w:rPr>
            </w:pPr>
          </w:p>
        </w:tc>
      </w:tr>
      <w:tr w:rsidR="003C2F2A" w:rsidRPr="00E37187" w14:paraId="25911E83" w14:textId="1F759A80" w:rsidTr="00DA34CE">
        <w:tc>
          <w:tcPr>
            <w:tcW w:w="872" w:type="pct"/>
            <w:gridSpan w:val="2"/>
            <w:vMerge w:val="restart"/>
          </w:tcPr>
          <w:p w14:paraId="70B23ABC"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Тема 2.1 Сбор информации </w:t>
            </w:r>
          </w:p>
          <w:p w14:paraId="00843B0F"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о потенциальном </w:t>
            </w:r>
          </w:p>
          <w:p w14:paraId="6BDA4C32"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заёмщике</w:t>
            </w:r>
          </w:p>
        </w:tc>
        <w:tc>
          <w:tcPr>
            <w:tcW w:w="2687" w:type="pct"/>
          </w:tcPr>
          <w:p w14:paraId="30A9F847" w14:textId="77777777" w:rsidR="003C2F2A" w:rsidRPr="00E37187" w:rsidRDefault="003C2F2A" w:rsidP="00E37187">
            <w:pPr>
              <w:spacing w:after="0" w:line="240" w:lineRule="auto"/>
              <w:rPr>
                <w:rFonts w:ascii="Times New Roman" w:hAnsi="Times New Roman"/>
                <w:b/>
                <w:sz w:val="24"/>
                <w:szCs w:val="24"/>
              </w:rPr>
            </w:pPr>
            <w:r w:rsidRPr="00E37187">
              <w:rPr>
                <w:rFonts w:ascii="Times New Roman" w:hAnsi="Times New Roman"/>
                <w:b/>
                <w:bCs/>
                <w:sz w:val="24"/>
                <w:szCs w:val="24"/>
              </w:rPr>
              <w:t xml:space="preserve">Содержание </w:t>
            </w:r>
          </w:p>
        </w:tc>
        <w:tc>
          <w:tcPr>
            <w:tcW w:w="469" w:type="pct"/>
            <w:vMerge w:val="restart"/>
          </w:tcPr>
          <w:p w14:paraId="50A88A22"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03A68035" w14:textId="6F5008D9"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7DB4EF2C" w14:textId="4EAE92F2"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0854B4BE" w14:textId="2148608D" w:rsidTr="00DA34CE">
        <w:tc>
          <w:tcPr>
            <w:tcW w:w="872" w:type="pct"/>
            <w:gridSpan w:val="2"/>
            <w:vMerge/>
          </w:tcPr>
          <w:p w14:paraId="4B4C5657"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4A991DC6"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 xml:space="preserve">1. </w:t>
            </w:r>
            <w:r w:rsidRPr="00E37187">
              <w:rPr>
                <w:rFonts w:ascii="Times New Roman" w:hAnsi="Times New Roman"/>
                <w:bCs/>
                <w:sz w:val="24"/>
                <w:szCs w:val="24"/>
              </w:rPr>
              <w:t>Законодательство Российской Федерации о персональных данных</w:t>
            </w:r>
          </w:p>
        </w:tc>
        <w:tc>
          <w:tcPr>
            <w:tcW w:w="469" w:type="pct"/>
            <w:vMerge/>
          </w:tcPr>
          <w:p w14:paraId="53006A5E"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F180A6C" w14:textId="6CC815FD"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70ACB48C"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93524E3" w14:textId="2C9748F6" w:rsidTr="00DA34CE">
        <w:tc>
          <w:tcPr>
            <w:tcW w:w="872" w:type="pct"/>
            <w:gridSpan w:val="2"/>
            <w:vMerge/>
          </w:tcPr>
          <w:p w14:paraId="34A698E4"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764441AF"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2. Состав и содержание основных источников информации о клиенте. Порядок взаимодействия с бюро кредитных историй</w:t>
            </w:r>
          </w:p>
        </w:tc>
        <w:tc>
          <w:tcPr>
            <w:tcW w:w="469" w:type="pct"/>
            <w:vMerge/>
          </w:tcPr>
          <w:p w14:paraId="056C2D2B"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3398D521" w14:textId="51FD81DF"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42D6C0A3"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FAE06AA" w14:textId="43A8FAB1" w:rsidTr="00DA34CE">
        <w:tc>
          <w:tcPr>
            <w:tcW w:w="872" w:type="pct"/>
            <w:gridSpan w:val="2"/>
            <w:vMerge/>
          </w:tcPr>
          <w:p w14:paraId="56D4E065"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3FB16AEB" w14:textId="77777777" w:rsidR="003C2F2A" w:rsidRPr="00E37187" w:rsidRDefault="003C2F2A"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sz w:val="24"/>
                <w:szCs w:val="24"/>
              </w:rPr>
              <w:t>3. Требования, предъявляемые банком к потенциальному заемщику</w:t>
            </w:r>
          </w:p>
        </w:tc>
        <w:tc>
          <w:tcPr>
            <w:tcW w:w="469" w:type="pct"/>
            <w:vMerge/>
          </w:tcPr>
          <w:p w14:paraId="7BE78886"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145F8640" w14:textId="220D8657"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44A62B19"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418BAF2F" w14:textId="35D02CE8" w:rsidTr="00DA34CE">
        <w:tc>
          <w:tcPr>
            <w:tcW w:w="872" w:type="pct"/>
            <w:gridSpan w:val="2"/>
            <w:vMerge/>
          </w:tcPr>
          <w:p w14:paraId="42427130"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09FD1894" w14:textId="77777777" w:rsidR="003C2F2A" w:rsidRPr="00E37187" w:rsidRDefault="003C2F2A"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sz w:val="24"/>
                <w:szCs w:val="24"/>
              </w:rPr>
              <w:t>4 Методы определения класса кредитоспособности юридического лица</w:t>
            </w:r>
          </w:p>
        </w:tc>
        <w:tc>
          <w:tcPr>
            <w:tcW w:w="469" w:type="pct"/>
            <w:vMerge/>
          </w:tcPr>
          <w:p w14:paraId="1059B079"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4DA4ACF2" w14:textId="7C6D8379"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0E579D6C"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667A17CC" w14:textId="523EE33E" w:rsidTr="00DA34CE">
        <w:tc>
          <w:tcPr>
            <w:tcW w:w="872" w:type="pct"/>
            <w:gridSpan w:val="2"/>
            <w:vMerge/>
          </w:tcPr>
          <w:p w14:paraId="26CC6DCD"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0B9D0F24" w14:textId="77777777" w:rsidR="00B742A7" w:rsidRPr="00E37187" w:rsidRDefault="00B742A7" w:rsidP="00E37187">
            <w:pPr>
              <w:spacing w:after="0" w:line="240" w:lineRule="auto"/>
              <w:rPr>
                <w:rFonts w:ascii="Times New Roman" w:hAnsi="Times New Roman"/>
                <w:b/>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64AC179E"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35A9E5D" w14:textId="6C7055A8" w:rsidR="00B742A7" w:rsidRPr="00E37187" w:rsidRDefault="00B742A7" w:rsidP="00E37187">
            <w:pPr>
              <w:spacing w:after="0" w:line="240" w:lineRule="auto"/>
              <w:jc w:val="center"/>
              <w:rPr>
                <w:rFonts w:ascii="Times New Roman" w:hAnsi="Times New Roman"/>
                <w:sz w:val="24"/>
                <w:szCs w:val="24"/>
              </w:rPr>
            </w:pPr>
          </w:p>
        </w:tc>
        <w:tc>
          <w:tcPr>
            <w:tcW w:w="570" w:type="pct"/>
          </w:tcPr>
          <w:p w14:paraId="51A0A567"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7B75E8D9" w14:textId="1AF63F21" w:rsidTr="00DA34CE">
        <w:tc>
          <w:tcPr>
            <w:tcW w:w="872" w:type="pct"/>
            <w:gridSpan w:val="2"/>
            <w:vMerge/>
          </w:tcPr>
          <w:p w14:paraId="74EFC7EB"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2DD58845"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 Практическое занятие «</w:t>
            </w:r>
            <w:r w:rsidRPr="00E37187">
              <w:rPr>
                <w:rFonts w:ascii="Times New Roman" w:hAnsi="Times New Roman"/>
                <w:sz w:val="24"/>
                <w:szCs w:val="24"/>
              </w:rPr>
              <w:t>Определение возможности предоставления кредита с учетом финансового положения заемщика»</w:t>
            </w:r>
          </w:p>
        </w:tc>
        <w:tc>
          <w:tcPr>
            <w:tcW w:w="469" w:type="pct"/>
          </w:tcPr>
          <w:p w14:paraId="271EB192"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73D98951" w14:textId="2C92EC5E" w:rsidR="00B742A7" w:rsidRPr="00E37187" w:rsidRDefault="00B742A7" w:rsidP="00E37187">
            <w:pPr>
              <w:spacing w:after="0" w:line="240" w:lineRule="auto"/>
              <w:jc w:val="center"/>
              <w:rPr>
                <w:rFonts w:ascii="Times New Roman" w:hAnsi="Times New Roman"/>
                <w:sz w:val="24"/>
                <w:szCs w:val="24"/>
              </w:rPr>
            </w:pPr>
          </w:p>
        </w:tc>
        <w:tc>
          <w:tcPr>
            <w:tcW w:w="570" w:type="pct"/>
          </w:tcPr>
          <w:p w14:paraId="73E09F3D" w14:textId="6057642F"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1947169" w14:textId="0B49E797" w:rsidTr="00DA34CE">
        <w:tc>
          <w:tcPr>
            <w:tcW w:w="872" w:type="pct"/>
            <w:gridSpan w:val="2"/>
            <w:vMerge/>
          </w:tcPr>
          <w:p w14:paraId="7572D9EB"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521F0DC5"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2. Практическое занятие </w:t>
            </w:r>
            <w:r w:rsidRPr="00E37187">
              <w:rPr>
                <w:rFonts w:ascii="Times New Roman" w:hAnsi="Times New Roman"/>
                <w:sz w:val="24"/>
                <w:szCs w:val="24"/>
              </w:rPr>
              <w:t>«Применение справочной информационной базах данных, необходимых для с</w:t>
            </w:r>
            <w:r w:rsidRPr="00E37187">
              <w:rPr>
                <w:rFonts w:ascii="Times New Roman" w:hAnsi="Times New Roman"/>
                <w:bCs/>
                <w:sz w:val="24"/>
                <w:szCs w:val="24"/>
              </w:rPr>
              <w:t>бора информации о потенциальном заёмщике. Поиск контактных данных заемщика в открытых источниках и специализированных базах данных»</w:t>
            </w:r>
          </w:p>
        </w:tc>
        <w:tc>
          <w:tcPr>
            <w:tcW w:w="469" w:type="pct"/>
          </w:tcPr>
          <w:p w14:paraId="0C539E3E"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C603315" w14:textId="1B82A000" w:rsidR="00B742A7" w:rsidRPr="00E37187" w:rsidRDefault="00B742A7" w:rsidP="00E37187">
            <w:pPr>
              <w:spacing w:after="0" w:line="240" w:lineRule="auto"/>
              <w:jc w:val="center"/>
              <w:rPr>
                <w:rFonts w:ascii="Times New Roman" w:hAnsi="Times New Roman"/>
                <w:sz w:val="24"/>
                <w:szCs w:val="24"/>
              </w:rPr>
            </w:pPr>
          </w:p>
        </w:tc>
        <w:tc>
          <w:tcPr>
            <w:tcW w:w="570" w:type="pct"/>
          </w:tcPr>
          <w:p w14:paraId="2D464C38" w14:textId="2E1473C1"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123F7FB" w14:textId="7CE6DB4E" w:rsidTr="00DA34CE">
        <w:tc>
          <w:tcPr>
            <w:tcW w:w="872" w:type="pct"/>
            <w:gridSpan w:val="2"/>
            <w:vMerge/>
          </w:tcPr>
          <w:p w14:paraId="16CFBF9C"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3AF67DD1"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sz w:val="24"/>
                <w:szCs w:val="24"/>
              </w:rPr>
              <w:t>3. Практическое занятие в форме практической подготовки «</w:t>
            </w:r>
            <w:r w:rsidRPr="00E37187">
              <w:rPr>
                <w:rFonts w:ascii="Times New Roman" w:hAnsi="Times New Roman"/>
                <w:sz w:val="24"/>
                <w:szCs w:val="24"/>
              </w:rPr>
              <w:t>Определение платежеспособности физического лица»»</w:t>
            </w:r>
          </w:p>
        </w:tc>
        <w:tc>
          <w:tcPr>
            <w:tcW w:w="469" w:type="pct"/>
          </w:tcPr>
          <w:p w14:paraId="01EB5B97"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D4592F8" w14:textId="7D40EF45" w:rsidR="00B742A7" w:rsidRPr="00E37187" w:rsidRDefault="00B742A7" w:rsidP="00E37187">
            <w:pPr>
              <w:spacing w:after="0" w:line="240" w:lineRule="auto"/>
              <w:jc w:val="center"/>
              <w:rPr>
                <w:rFonts w:ascii="Times New Roman" w:hAnsi="Times New Roman"/>
                <w:sz w:val="24"/>
                <w:szCs w:val="24"/>
              </w:rPr>
            </w:pPr>
          </w:p>
        </w:tc>
        <w:tc>
          <w:tcPr>
            <w:tcW w:w="570" w:type="pct"/>
          </w:tcPr>
          <w:p w14:paraId="3F782CCE" w14:textId="3E947534"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ПК 2.2. ОК01. ОК02. ОК03. ОК04. </w:t>
            </w:r>
            <w:r w:rsidRPr="00E37187">
              <w:rPr>
                <w:rFonts w:ascii="Times New Roman" w:hAnsi="Times New Roman"/>
                <w:sz w:val="24"/>
                <w:szCs w:val="24"/>
              </w:rPr>
              <w:lastRenderedPageBreak/>
              <w:t xml:space="preserve">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27A858B4" w14:textId="005BC337" w:rsidTr="00DA34CE">
        <w:tc>
          <w:tcPr>
            <w:tcW w:w="872" w:type="pct"/>
            <w:gridSpan w:val="2"/>
            <w:vMerge/>
          </w:tcPr>
          <w:p w14:paraId="2BED2164"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4326BE90" w14:textId="77777777" w:rsidR="00B742A7" w:rsidRPr="00E37187" w:rsidRDefault="00B742A7" w:rsidP="00E37187">
            <w:pPr>
              <w:widowControl w:val="0"/>
              <w:autoSpaceDE w:val="0"/>
              <w:autoSpaceDN w:val="0"/>
              <w:spacing w:after="0" w:line="240" w:lineRule="auto"/>
              <w:jc w:val="both"/>
              <w:rPr>
                <w:rFonts w:ascii="Times New Roman" w:hAnsi="Times New Roman"/>
                <w:b/>
                <w:sz w:val="24"/>
                <w:szCs w:val="24"/>
              </w:rPr>
            </w:pPr>
            <w:r w:rsidRPr="00E37187">
              <w:rPr>
                <w:rFonts w:ascii="Times New Roman" w:hAnsi="Times New Roman"/>
                <w:b/>
                <w:sz w:val="24"/>
                <w:szCs w:val="24"/>
              </w:rPr>
              <w:t>4. Практическое занятие в форме практической подготовки «</w:t>
            </w:r>
            <w:r w:rsidRPr="00E37187">
              <w:rPr>
                <w:rFonts w:ascii="Times New Roman" w:hAnsi="Times New Roman"/>
                <w:sz w:val="24"/>
                <w:szCs w:val="24"/>
              </w:rPr>
              <w:t>Анализ финансового положения заемщика - юридического лица и технико-экономическое обоснование кредита»</w:t>
            </w:r>
          </w:p>
        </w:tc>
        <w:tc>
          <w:tcPr>
            <w:tcW w:w="469" w:type="pct"/>
          </w:tcPr>
          <w:p w14:paraId="5C219F6B"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40696DDC" w14:textId="3F283103" w:rsidR="00B742A7" w:rsidRPr="00E37187" w:rsidRDefault="00B742A7" w:rsidP="00E37187">
            <w:pPr>
              <w:spacing w:after="0" w:line="240" w:lineRule="auto"/>
              <w:jc w:val="center"/>
              <w:rPr>
                <w:rFonts w:ascii="Times New Roman" w:hAnsi="Times New Roman"/>
                <w:sz w:val="24"/>
                <w:szCs w:val="24"/>
              </w:rPr>
            </w:pPr>
          </w:p>
        </w:tc>
        <w:tc>
          <w:tcPr>
            <w:tcW w:w="570" w:type="pct"/>
          </w:tcPr>
          <w:p w14:paraId="5B5CC96E" w14:textId="09F4287B"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083D3B6F" w14:textId="11A86080" w:rsidTr="00DA34CE">
        <w:tc>
          <w:tcPr>
            <w:tcW w:w="872" w:type="pct"/>
            <w:gridSpan w:val="2"/>
            <w:vMerge w:val="restart"/>
          </w:tcPr>
          <w:p w14:paraId="005FCBAF"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Тема 2.2 Порядок принятия решения о предоставлении кредита. Оформление выдачи кредита</w:t>
            </w:r>
          </w:p>
        </w:tc>
        <w:tc>
          <w:tcPr>
            <w:tcW w:w="2687" w:type="pct"/>
          </w:tcPr>
          <w:p w14:paraId="7615A754" w14:textId="77777777" w:rsidR="003C2F2A" w:rsidRPr="00E37187" w:rsidRDefault="003C2F2A" w:rsidP="00E37187">
            <w:pPr>
              <w:spacing w:after="0" w:line="240" w:lineRule="auto"/>
              <w:rPr>
                <w:rFonts w:ascii="Times New Roman" w:hAnsi="Times New Roman"/>
                <w:b/>
                <w:sz w:val="24"/>
                <w:szCs w:val="24"/>
              </w:rPr>
            </w:pPr>
            <w:r w:rsidRPr="00E37187">
              <w:rPr>
                <w:rFonts w:ascii="Times New Roman" w:hAnsi="Times New Roman"/>
                <w:b/>
                <w:bCs/>
                <w:sz w:val="24"/>
                <w:szCs w:val="24"/>
              </w:rPr>
              <w:t xml:space="preserve">Содержание </w:t>
            </w:r>
          </w:p>
        </w:tc>
        <w:tc>
          <w:tcPr>
            <w:tcW w:w="469" w:type="pct"/>
            <w:vMerge w:val="restart"/>
          </w:tcPr>
          <w:p w14:paraId="08656402"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37C1288B" w14:textId="03ED1F2E"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038AC0B5" w14:textId="7DFA6074"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43A37A01" w14:textId="7D0F87B0" w:rsidTr="00DA34CE">
        <w:tc>
          <w:tcPr>
            <w:tcW w:w="872" w:type="pct"/>
            <w:gridSpan w:val="2"/>
            <w:vMerge/>
          </w:tcPr>
          <w:p w14:paraId="301DCA1F"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01DFD4F7"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1. Методы андеррайтинга кредитных заявок клиентов</w:t>
            </w:r>
          </w:p>
        </w:tc>
        <w:tc>
          <w:tcPr>
            <w:tcW w:w="469" w:type="pct"/>
            <w:vMerge/>
          </w:tcPr>
          <w:p w14:paraId="6B513FA8"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02F9C912" w14:textId="34BA54BA"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7D56405"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09D7FE4" w14:textId="306B020A" w:rsidTr="00DA34CE">
        <w:tc>
          <w:tcPr>
            <w:tcW w:w="872" w:type="pct"/>
            <w:gridSpan w:val="2"/>
            <w:vMerge/>
          </w:tcPr>
          <w:p w14:paraId="718C4741"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2D968B71"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2. Методы оценки платежеспособности физического лица, системы кредитного скоринга</w:t>
            </w:r>
          </w:p>
        </w:tc>
        <w:tc>
          <w:tcPr>
            <w:tcW w:w="469" w:type="pct"/>
            <w:vMerge/>
          </w:tcPr>
          <w:p w14:paraId="5D8BB209"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0370273A" w14:textId="2703F2F0"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1439F488"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75A13C22" w14:textId="0E66B00B" w:rsidTr="00DA34CE">
        <w:tc>
          <w:tcPr>
            <w:tcW w:w="872" w:type="pct"/>
            <w:gridSpan w:val="2"/>
            <w:vMerge/>
          </w:tcPr>
          <w:p w14:paraId="353FFA90"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727C2AA5"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3. Состав кредитного дела и порядок его ведения. Способы и порядок начисления и погашения процентов по кредитам</w:t>
            </w:r>
          </w:p>
        </w:tc>
        <w:tc>
          <w:tcPr>
            <w:tcW w:w="469" w:type="pct"/>
            <w:vMerge/>
          </w:tcPr>
          <w:p w14:paraId="6DD5ED7D"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207CFA76" w14:textId="5339DCBC"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147C5709"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9E3C4B4" w14:textId="0123C13A" w:rsidTr="00DA34CE">
        <w:tc>
          <w:tcPr>
            <w:tcW w:w="872" w:type="pct"/>
            <w:gridSpan w:val="2"/>
            <w:vMerge/>
          </w:tcPr>
          <w:p w14:paraId="458CD831"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474EA2BF"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4. Содержание кредитного договора, порядок его заключения, изменения условий и расторжения</w:t>
            </w:r>
          </w:p>
        </w:tc>
        <w:tc>
          <w:tcPr>
            <w:tcW w:w="469" w:type="pct"/>
            <w:vMerge/>
          </w:tcPr>
          <w:p w14:paraId="28A2DC23"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2EC65626" w14:textId="4304C268"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3B87016"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315E20D" w14:textId="65B0E7AA" w:rsidTr="00DA34CE">
        <w:tc>
          <w:tcPr>
            <w:tcW w:w="872" w:type="pct"/>
            <w:gridSpan w:val="2"/>
            <w:vMerge/>
          </w:tcPr>
          <w:p w14:paraId="01FDD927" w14:textId="77777777" w:rsidR="003C2F2A" w:rsidRPr="00E37187" w:rsidRDefault="003C2F2A" w:rsidP="00E37187">
            <w:pPr>
              <w:spacing w:after="0" w:line="240" w:lineRule="auto"/>
              <w:rPr>
                <w:rFonts w:ascii="Times New Roman" w:hAnsi="Times New Roman"/>
                <w:b/>
                <w:bCs/>
                <w:sz w:val="24"/>
                <w:szCs w:val="24"/>
              </w:rPr>
            </w:pPr>
          </w:p>
        </w:tc>
        <w:tc>
          <w:tcPr>
            <w:tcW w:w="2687" w:type="pct"/>
          </w:tcPr>
          <w:p w14:paraId="028063A5" w14:textId="77777777" w:rsidR="003C2F2A" w:rsidRPr="00E37187" w:rsidRDefault="003C2F2A" w:rsidP="00E37187">
            <w:pPr>
              <w:spacing w:after="0" w:line="240" w:lineRule="auto"/>
              <w:rPr>
                <w:rFonts w:ascii="Times New Roman" w:hAnsi="Times New Roman"/>
                <w:sz w:val="24"/>
                <w:szCs w:val="24"/>
              </w:rPr>
            </w:pPr>
            <w:r w:rsidRPr="00E37187">
              <w:rPr>
                <w:rFonts w:ascii="Times New Roman" w:hAnsi="Times New Roman"/>
                <w:sz w:val="24"/>
                <w:szCs w:val="24"/>
              </w:rPr>
              <w:t>5. Типичные нарушения при осуществлении кредитных операций</w:t>
            </w:r>
          </w:p>
        </w:tc>
        <w:tc>
          <w:tcPr>
            <w:tcW w:w="469" w:type="pct"/>
            <w:vMerge/>
          </w:tcPr>
          <w:p w14:paraId="6356E964"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127B6672" w14:textId="0AE3E1B7"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4EB44ABC"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34F4F20D" w14:textId="75A3F04D" w:rsidTr="00DA34CE">
        <w:tc>
          <w:tcPr>
            <w:tcW w:w="872" w:type="pct"/>
            <w:gridSpan w:val="2"/>
            <w:vMerge/>
          </w:tcPr>
          <w:p w14:paraId="198DD93F"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71D402F3"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1B9C9417"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6D8225E7" w14:textId="3AD1C815" w:rsidR="00B742A7" w:rsidRPr="00E37187" w:rsidRDefault="00B742A7" w:rsidP="00E37187">
            <w:pPr>
              <w:spacing w:after="0" w:line="240" w:lineRule="auto"/>
              <w:jc w:val="center"/>
              <w:rPr>
                <w:rFonts w:ascii="Times New Roman" w:hAnsi="Times New Roman"/>
                <w:sz w:val="24"/>
                <w:szCs w:val="24"/>
              </w:rPr>
            </w:pPr>
          </w:p>
        </w:tc>
        <w:tc>
          <w:tcPr>
            <w:tcW w:w="570" w:type="pct"/>
          </w:tcPr>
          <w:p w14:paraId="2D46AA4B"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4861050A" w14:textId="0AFFBD84" w:rsidTr="00DA34CE">
        <w:tc>
          <w:tcPr>
            <w:tcW w:w="872" w:type="pct"/>
            <w:gridSpan w:val="2"/>
            <w:vMerge/>
          </w:tcPr>
          <w:p w14:paraId="33F69C30"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16D2B183"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  Практическое занятие «</w:t>
            </w:r>
            <w:r w:rsidRPr="00E37187">
              <w:rPr>
                <w:rFonts w:ascii="Times New Roman" w:hAnsi="Times New Roman"/>
                <w:sz w:val="24"/>
                <w:szCs w:val="24"/>
              </w:rPr>
              <w:t>Оформление комплекта документов на открытие счетов и выдачу кредитов различных видов»</w:t>
            </w:r>
            <w:r w:rsidRPr="00E37187">
              <w:rPr>
                <w:rFonts w:ascii="Times New Roman" w:hAnsi="Times New Roman"/>
                <w:b/>
                <w:sz w:val="24"/>
                <w:szCs w:val="24"/>
              </w:rPr>
              <w:t xml:space="preserve"> </w:t>
            </w:r>
          </w:p>
        </w:tc>
        <w:tc>
          <w:tcPr>
            <w:tcW w:w="469" w:type="pct"/>
          </w:tcPr>
          <w:p w14:paraId="0A90ECF9"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2BF09A6D" w14:textId="1CF59317" w:rsidR="00B742A7" w:rsidRPr="00E37187" w:rsidRDefault="00B742A7" w:rsidP="00E37187">
            <w:pPr>
              <w:spacing w:after="0" w:line="240" w:lineRule="auto"/>
              <w:jc w:val="center"/>
              <w:rPr>
                <w:rFonts w:ascii="Times New Roman" w:hAnsi="Times New Roman"/>
                <w:b/>
                <w:sz w:val="24"/>
                <w:szCs w:val="24"/>
              </w:rPr>
            </w:pPr>
          </w:p>
        </w:tc>
        <w:tc>
          <w:tcPr>
            <w:tcW w:w="570" w:type="pct"/>
          </w:tcPr>
          <w:p w14:paraId="10162242" w14:textId="578459FA" w:rsidR="00B742A7" w:rsidRPr="00E37187" w:rsidRDefault="00387AFD" w:rsidP="00E37187">
            <w:pPr>
              <w:spacing w:after="0" w:line="240" w:lineRule="auto"/>
              <w:jc w:val="center"/>
              <w:rPr>
                <w:rFonts w:ascii="Times New Roman" w:hAnsi="Times New Roman"/>
                <w:b/>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1F5D249" w14:textId="3C2D0562" w:rsidTr="00DA34CE">
        <w:tc>
          <w:tcPr>
            <w:tcW w:w="872" w:type="pct"/>
            <w:gridSpan w:val="2"/>
            <w:vMerge/>
          </w:tcPr>
          <w:p w14:paraId="4D0B2860"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4018B940"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 Практическое занятие «</w:t>
            </w:r>
            <w:r w:rsidRPr="00E37187">
              <w:rPr>
                <w:rFonts w:ascii="Times New Roman" w:hAnsi="Times New Roman"/>
                <w:sz w:val="24"/>
                <w:szCs w:val="24"/>
              </w:rPr>
              <w:t>Проведение</w:t>
            </w:r>
            <w:r w:rsidRPr="00E37187">
              <w:rPr>
                <w:rFonts w:ascii="Times New Roman" w:hAnsi="Times New Roman"/>
                <w:b/>
                <w:sz w:val="24"/>
                <w:szCs w:val="24"/>
              </w:rPr>
              <w:t xml:space="preserve"> </w:t>
            </w:r>
            <w:r w:rsidRPr="00E37187">
              <w:rPr>
                <w:rFonts w:ascii="Times New Roman" w:hAnsi="Times New Roman"/>
                <w:sz w:val="24"/>
                <w:szCs w:val="24"/>
              </w:rPr>
              <w:t>андеррайтинга кредитных заявок клиентов. Составлять заключение о возможности предоставления кредита»</w:t>
            </w:r>
          </w:p>
        </w:tc>
        <w:tc>
          <w:tcPr>
            <w:tcW w:w="469" w:type="pct"/>
          </w:tcPr>
          <w:p w14:paraId="499345D0"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0F87A5F1" w14:textId="14189B72" w:rsidR="00B742A7" w:rsidRPr="00E37187" w:rsidRDefault="00B742A7" w:rsidP="00E37187">
            <w:pPr>
              <w:spacing w:after="0" w:line="240" w:lineRule="auto"/>
              <w:jc w:val="center"/>
              <w:rPr>
                <w:rFonts w:ascii="Times New Roman" w:hAnsi="Times New Roman"/>
                <w:b/>
                <w:sz w:val="24"/>
                <w:szCs w:val="24"/>
              </w:rPr>
            </w:pPr>
          </w:p>
        </w:tc>
        <w:tc>
          <w:tcPr>
            <w:tcW w:w="570" w:type="pct"/>
          </w:tcPr>
          <w:p w14:paraId="26345E6A" w14:textId="49AF61C3" w:rsidR="00B742A7" w:rsidRPr="00E37187" w:rsidRDefault="00387AFD" w:rsidP="00E37187">
            <w:pPr>
              <w:spacing w:after="0" w:line="240" w:lineRule="auto"/>
              <w:jc w:val="center"/>
              <w:rPr>
                <w:rFonts w:ascii="Times New Roman" w:hAnsi="Times New Roman"/>
                <w:b/>
                <w:sz w:val="24"/>
                <w:szCs w:val="24"/>
              </w:rPr>
            </w:pPr>
            <w:r w:rsidRPr="00E37187">
              <w:rPr>
                <w:rFonts w:ascii="Times New Roman" w:hAnsi="Times New Roman"/>
                <w:sz w:val="24"/>
                <w:szCs w:val="24"/>
              </w:rPr>
              <w:t xml:space="preserve">ПК 2.1. ПК 2.2. ОК01. </w:t>
            </w:r>
            <w:r w:rsidRPr="00E37187">
              <w:rPr>
                <w:rFonts w:ascii="Times New Roman" w:hAnsi="Times New Roman"/>
                <w:sz w:val="24"/>
                <w:szCs w:val="24"/>
              </w:rPr>
              <w:lastRenderedPageBreak/>
              <w:t xml:space="preserve">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05BF167D" w14:textId="4216CBDE" w:rsidTr="00DA34CE">
        <w:tc>
          <w:tcPr>
            <w:tcW w:w="872" w:type="pct"/>
            <w:gridSpan w:val="2"/>
            <w:vMerge/>
          </w:tcPr>
          <w:p w14:paraId="2E911C27"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0FF1D1A6"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sz w:val="24"/>
                <w:szCs w:val="24"/>
              </w:rPr>
              <w:t>3. Практическое занятие</w:t>
            </w:r>
            <w:r w:rsidRPr="00E37187">
              <w:rPr>
                <w:rFonts w:ascii="Times New Roman" w:hAnsi="Times New Roman"/>
                <w:sz w:val="24"/>
                <w:szCs w:val="24"/>
              </w:rPr>
              <w:t xml:space="preserve"> </w:t>
            </w:r>
            <w:r w:rsidRPr="00E37187">
              <w:rPr>
                <w:rFonts w:ascii="Times New Roman" w:hAnsi="Times New Roman"/>
                <w:b/>
                <w:sz w:val="24"/>
                <w:szCs w:val="24"/>
              </w:rPr>
              <w:t xml:space="preserve">в форме практической подготовки </w:t>
            </w:r>
            <w:r w:rsidRPr="00E37187">
              <w:rPr>
                <w:rFonts w:ascii="Times New Roman" w:hAnsi="Times New Roman"/>
                <w:sz w:val="24"/>
                <w:szCs w:val="24"/>
              </w:rPr>
              <w:t>«Оперативное принятие решения по предложению клиенту дополнительного банковского продукта (кросс-продажа)»</w:t>
            </w:r>
          </w:p>
        </w:tc>
        <w:tc>
          <w:tcPr>
            <w:tcW w:w="469" w:type="pct"/>
          </w:tcPr>
          <w:p w14:paraId="7A8754D0"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4B0479BD" w14:textId="0F101FD6" w:rsidR="00B742A7" w:rsidRPr="00E37187" w:rsidRDefault="00B742A7" w:rsidP="00E37187">
            <w:pPr>
              <w:spacing w:after="0" w:line="240" w:lineRule="auto"/>
              <w:jc w:val="center"/>
              <w:rPr>
                <w:rFonts w:ascii="Times New Roman" w:hAnsi="Times New Roman"/>
                <w:b/>
                <w:sz w:val="24"/>
                <w:szCs w:val="24"/>
              </w:rPr>
            </w:pPr>
          </w:p>
        </w:tc>
        <w:tc>
          <w:tcPr>
            <w:tcW w:w="570" w:type="pct"/>
          </w:tcPr>
          <w:p w14:paraId="7F97E8CC" w14:textId="6D20AFBC" w:rsidR="00B742A7" w:rsidRPr="00E37187" w:rsidRDefault="00387AFD" w:rsidP="00E37187">
            <w:pPr>
              <w:spacing w:after="0" w:line="240" w:lineRule="auto"/>
              <w:jc w:val="center"/>
              <w:rPr>
                <w:rFonts w:ascii="Times New Roman" w:hAnsi="Times New Roman"/>
                <w:b/>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97D7CF4" w14:textId="01CAE28F" w:rsidTr="00DA34CE">
        <w:tc>
          <w:tcPr>
            <w:tcW w:w="872" w:type="pct"/>
            <w:gridSpan w:val="2"/>
            <w:vMerge/>
          </w:tcPr>
          <w:p w14:paraId="0ECE7030" w14:textId="77777777" w:rsidR="00B742A7" w:rsidRPr="00E37187" w:rsidRDefault="00B742A7" w:rsidP="00E37187">
            <w:pPr>
              <w:spacing w:after="0" w:line="240" w:lineRule="auto"/>
              <w:rPr>
                <w:rFonts w:ascii="Times New Roman" w:hAnsi="Times New Roman"/>
                <w:b/>
                <w:bCs/>
                <w:sz w:val="24"/>
                <w:szCs w:val="24"/>
              </w:rPr>
            </w:pPr>
          </w:p>
        </w:tc>
        <w:tc>
          <w:tcPr>
            <w:tcW w:w="2687" w:type="pct"/>
          </w:tcPr>
          <w:p w14:paraId="20B28C73"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sz w:val="24"/>
                <w:szCs w:val="24"/>
              </w:rPr>
              <w:t>4. Практическое занятие в форме практической подготовки «</w:t>
            </w:r>
            <w:r w:rsidRPr="00E37187">
              <w:rPr>
                <w:rFonts w:ascii="Times New Roman" w:hAnsi="Times New Roman"/>
                <w:sz w:val="24"/>
                <w:szCs w:val="24"/>
              </w:rPr>
              <w:t>Направление запросов в бюро кредитных историй в соответствии с требованиями действующего регламента. Формирование и ведение кредитного дела»</w:t>
            </w:r>
          </w:p>
        </w:tc>
        <w:tc>
          <w:tcPr>
            <w:tcW w:w="469" w:type="pct"/>
          </w:tcPr>
          <w:p w14:paraId="5210819F"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7CC2D54A" w14:textId="78A209CA" w:rsidR="00B742A7" w:rsidRPr="00E37187" w:rsidRDefault="00B742A7" w:rsidP="00E37187">
            <w:pPr>
              <w:spacing w:after="0" w:line="240" w:lineRule="auto"/>
              <w:jc w:val="center"/>
              <w:rPr>
                <w:rFonts w:ascii="Times New Roman" w:hAnsi="Times New Roman"/>
                <w:b/>
                <w:sz w:val="24"/>
                <w:szCs w:val="24"/>
              </w:rPr>
            </w:pPr>
          </w:p>
        </w:tc>
        <w:tc>
          <w:tcPr>
            <w:tcW w:w="570" w:type="pct"/>
          </w:tcPr>
          <w:p w14:paraId="5F623295" w14:textId="71FE76C5" w:rsidR="00B742A7" w:rsidRPr="00E37187" w:rsidRDefault="00387AFD" w:rsidP="00E37187">
            <w:pPr>
              <w:spacing w:after="0" w:line="240" w:lineRule="auto"/>
              <w:jc w:val="center"/>
              <w:rPr>
                <w:rFonts w:ascii="Times New Roman" w:hAnsi="Times New Roman"/>
                <w:b/>
                <w:sz w:val="24"/>
                <w:szCs w:val="24"/>
              </w:rPr>
            </w:pPr>
            <w:r w:rsidRPr="00E37187">
              <w:rPr>
                <w:rFonts w:ascii="Times New Roman" w:hAnsi="Times New Roman"/>
                <w:sz w:val="24"/>
                <w:szCs w:val="24"/>
              </w:rPr>
              <w:t xml:space="preserve">ПК 2.1. ПК 2.2.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77AAE1A4" w14:textId="553B6588" w:rsidTr="00DA34CE">
        <w:tc>
          <w:tcPr>
            <w:tcW w:w="3559" w:type="pct"/>
            <w:gridSpan w:val="3"/>
          </w:tcPr>
          <w:p w14:paraId="414AF70A" w14:textId="72AD089E"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bCs/>
                <w:sz w:val="24"/>
                <w:szCs w:val="24"/>
              </w:rPr>
              <w:t>Примерная тематика самостоятельной учебной работы при изучении раздела 2</w:t>
            </w:r>
          </w:p>
        </w:tc>
        <w:tc>
          <w:tcPr>
            <w:tcW w:w="469" w:type="pct"/>
          </w:tcPr>
          <w:p w14:paraId="47B2D7F8"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73F42135" w14:textId="7B5E7B4C" w:rsidR="00B742A7" w:rsidRPr="00E37187" w:rsidRDefault="00B742A7" w:rsidP="00E37187">
            <w:pPr>
              <w:spacing w:after="0" w:line="240" w:lineRule="auto"/>
              <w:jc w:val="center"/>
              <w:rPr>
                <w:rFonts w:ascii="Times New Roman" w:hAnsi="Times New Roman"/>
                <w:sz w:val="24"/>
                <w:szCs w:val="24"/>
              </w:rPr>
            </w:pPr>
          </w:p>
        </w:tc>
        <w:tc>
          <w:tcPr>
            <w:tcW w:w="570" w:type="pct"/>
          </w:tcPr>
          <w:p w14:paraId="62B2F65C"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09479929" w14:textId="06A20D1A" w:rsidTr="00DA34CE">
        <w:tc>
          <w:tcPr>
            <w:tcW w:w="3559" w:type="pct"/>
            <w:gridSpan w:val="3"/>
          </w:tcPr>
          <w:p w14:paraId="719F464A"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Раздел 3. Сопровождение кредита</w:t>
            </w:r>
          </w:p>
        </w:tc>
        <w:tc>
          <w:tcPr>
            <w:tcW w:w="469" w:type="pct"/>
          </w:tcPr>
          <w:p w14:paraId="25E52925" w14:textId="501456FE" w:rsidR="00B742A7" w:rsidRPr="00E37187" w:rsidRDefault="00AE076D"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16/6</w:t>
            </w:r>
          </w:p>
        </w:tc>
        <w:tc>
          <w:tcPr>
            <w:tcW w:w="402" w:type="pct"/>
            <w:vAlign w:val="center"/>
          </w:tcPr>
          <w:p w14:paraId="06586C83" w14:textId="3C2F5D6B"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w:t>
            </w:r>
            <w:r w:rsidR="00AE076D" w:rsidRPr="00E37187">
              <w:rPr>
                <w:rFonts w:ascii="Times New Roman" w:hAnsi="Times New Roman"/>
                <w:b/>
                <w:sz w:val="24"/>
                <w:szCs w:val="24"/>
              </w:rPr>
              <w:t>6/6</w:t>
            </w:r>
          </w:p>
        </w:tc>
        <w:tc>
          <w:tcPr>
            <w:tcW w:w="570" w:type="pct"/>
          </w:tcPr>
          <w:p w14:paraId="11DD6495" w14:textId="77777777" w:rsidR="00B742A7" w:rsidRPr="00E37187" w:rsidRDefault="00B742A7" w:rsidP="00E37187">
            <w:pPr>
              <w:spacing w:after="0" w:line="240" w:lineRule="auto"/>
              <w:jc w:val="center"/>
              <w:rPr>
                <w:rFonts w:ascii="Times New Roman" w:hAnsi="Times New Roman"/>
                <w:b/>
                <w:sz w:val="24"/>
                <w:szCs w:val="24"/>
              </w:rPr>
            </w:pPr>
          </w:p>
        </w:tc>
      </w:tr>
      <w:tr w:rsidR="003C2F2A" w:rsidRPr="00E37187" w14:paraId="78D7F7A3" w14:textId="75685C33" w:rsidTr="00DA34CE">
        <w:tc>
          <w:tcPr>
            <w:tcW w:w="854" w:type="pct"/>
            <w:vMerge w:val="restart"/>
          </w:tcPr>
          <w:p w14:paraId="1ACB7CE2"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Тема 3.1 Кредитный</w:t>
            </w:r>
          </w:p>
          <w:p w14:paraId="0B82AC6B"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мониторинг</w:t>
            </w:r>
          </w:p>
        </w:tc>
        <w:tc>
          <w:tcPr>
            <w:tcW w:w="2705" w:type="pct"/>
            <w:gridSpan w:val="2"/>
          </w:tcPr>
          <w:p w14:paraId="2F1D2ED5"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Содержание </w:t>
            </w:r>
          </w:p>
        </w:tc>
        <w:tc>
          <w:tcPr>
            <w:tcW w:w="469" w:type="pct"/>
            <w:vMerge w:val="restart"/>
          </w:tcPr>
          <w:p w14:paraId="303BFD41"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0D9A706F" w14:textId="733098E5"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5B93B3F2"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3FA619F2" w14:textId="3065F859"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w:t>
            </w:r>
            <w:r w:rsidRPr="00E37187">
              <w:rPr>
                <w:rFonts w:ascii="Times New Roman" w:hAnsi="Times New Roman"/>
                <w:sz w:val="24"/>
                <w:szCs w:val="24"/>
              </w:rPr>
              <w:lastRenderedPageBreak/>
              <w:t xml:space="preserve">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14ADEF37" w14:textId="623E37D9" w:rsidTr="00DA34CE">
        <w:tc>
          <w:tcPr>
            <w:tcW w:w="854" w:type="pct"/>
            <w:vMerge/>
          </w:tcPr>
          <w:p w14:paraId="10441397"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1EB04693" w14:textId="77777777" w:rsidR="003C2F2A" w:rsidRPr="00E37187" w:rsidRDefault="003C2F2A" w:rsidP="00E37187">
            <w:pPr>
              <w:spacing w:after="0" w:line="240" w:lineRule="auto"/>
              <w:rPr>
                <w:rFonts w:ascii="Times New Roman" w:hAnsi="Times New Roman"/>
                <w:bCs/>
                <w:sz w:val="24"/>
                <w:szCs w:val="24"/>
              </w:rPr>
            </w:pPr>
            <w:r w:rsidRPr="00E37187">
              <w:rPr>
                <w:rFonts w:ascii="Times New Roman" w:hAnsi="Times New Roman"/>
                <w:bCs/>
                <w:sz w:val="24"/>
                <w:szCs w:val="24"/>
              </w:rPr>
              <w:t>1. Гражданское законодательство Российской Федерации об ответственности за неисполнение условий договора</w:t>
            </w:r>
          </w:p>
        </w:tc>
        <w:tc>
          <w:tcPr>
            <w:tcW w:w="469" w:type="pct"/>
            <w:vMerge/>
          </w:tcPr>
          <w:p w14:paraId="3926CDBC"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B902A26" w14:textId="086F83FA"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07F15EFF"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BE18AAA" w14:textId="51D603F9" w:rsidTr="00DA34CE">
        <w:tc>
          <w:tcPr>
            <w:tcW w:w="854" w:type="pct"/>
            <w:vMerge/>
          </w:tcPr>
          <w:p w14:paraId="6FBECABF"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05750351" w14:textId="77777777" w:rsidR="003C2F2A" w:rsidRPr="00E37187" w:rsidRDefault="003C2F2A" w:rsidP="00E37187">
            <w:pPr>
              <w:spacing w:after="0" w:line="240" w:lineRule="auto"/>
              <w:rPr>
                <w:rFonts w:ascii="Times New Roman" w:hAnsi="Times New Roman"/>
                <w:bCs/>
                <w:sz w:val="24"/>
                <w:szCs w:val="24"/>
              </w:rPr>
            </w:pPr>
            <w:r w:rsidRPr="00E37187">
              <w:rPr>
                <w:rFonts w:ascii="Times New Roman" w:hAnsi="Times New Roman"/>
                <w:sz w:val="24"/>
                <w:szCs w:val="24"/>
              </w:rPr>
              <w:t>2. Порядок осуществления контроля своевременности и полноты поступления платежей по кредиту и учета просроченных платежей. Критерии определения проблемного кредита</w:t>
            </w:r>
          </w:p>
        </w:tc>
        <w:tc>
          <w:tcPr>
            <w:tcW w:w="469" w:type="pct"/>
            <w:vMerge/>
          </w:tcPr>
          <w:p w14:paraId="07541766"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750CECB3" w14:textId="20AF7CD1"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1A634F29"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45D7FF2" w14:textId="6EE09A5A" w:rsidTr="00DA34CE">
        <w:tc>
          <w:tcPr>
            <w:tcW w:w="854" w:type="pct"/>
            <w:vMerge/>
          </w:tcPr>
          <w:p w14:paraId="66914424"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6DF0159B" w14:textId="77777777" w:rsidR="003C2F2A" w:rsidRPr="00E37187" w:rsidRDefault="003C2F2A" w:rsidP="00E37187">
            <w:pPr>
              <w:spacing w:after="0" w:line="240" w:lineRule="auto"/>
              <w:rPr>
                <w:rFonts w:ascii="Times New Roman" w:hAnsi="Times New Roman"/>
                <w:sz w:val="24"/>
                <w:szCs w:val="24"/>
              </w:rPr>
            </w:pPr>
            <w:r w:rsidRPr="00E37187">
              <w:rPr>
                <w:rFonts w:ascii="Times New Roman" w:hAnsi="Times New Roman"/>
                <w:sz w:val="24"/>
                <w:szCs w:val="24"/>
              </w:rPr>
              <w:t>3. Методология мониторинга и анализа показателей качества и эффективности истребования просроченной и проблемной задолженности по потребительским кредитам</w:t>
            </w:r>
          </w:p>
          <w:p w14:paraId="2E79D72B" w14:textId="77777777" w:rsidR="003C2F2A" w:rsidRPr="00E37187" w:rsidRDefault="003C2F2A" w:rsidP="00E37187">
            <w:pPr>
              <w:spacing w:after="0" w:line="240" w:lineRule="auto"/>
              <w:rPr>
                <w:rFonts w:ascii="Times New Roman" w:hAnsi="Times New Roman"/>
                <w:bCs/>
                <w:sz w:val="24"/>
                <w:szCs w:val="24"/>
              </w:rPr>
            </w:pPr>
          </w:p>
        </w:tc>
        <w:tc>
          <w:tcPr>
            <w:tcW w:w="469" w:type="pct"/>
            <w:vMerge/>
          </w:tcPr>
          <w:p w14:paraId="1C895900"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134049D7" w14:textId="401263BE"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398E7352"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CD5A1FD" w14:textId="28EAD7BF" w:rsidTr="00DA34CE">
        <w:tc>
          <w:tcPr>
            <w:tcW w:w="854" w:type="pct"/>
            <w:vMerge/>
          </w:tcPr>
          <w:p w14:paraId="32021B4A"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15DDBE73" w14:textId="77777777" w:rsidR="003C2F2A" w:rsidRPr="00E37187" w:rsidRDefault="003C2F2A" w:rsidP="00E37187">
            <w:pPr>
              <w:spacing w:after="0" w:line="240" w:lineRule="auto"/>
              <w:rPr>
                <w:rFonts w:ascii="Times New Roman" w:hAnsi="Times New Roman"/>
                <w:bCs/>
                <w:sz w:val="24"/>
                <w:szCs w:val="24"/>
              </w:rPr>
            </w:pPr>
            <w:r w:rsidRPr="00E37187">
              <w:rPr>
                <w:rFonts w:ascii="Times New Roman" w:hAnsi="Times New Roman"/>
                <w:bCs/>
                <w:sz w:val="24"/>
                <w:szCs w:val="24"/>
              </w:rPr>
              <w:t>4. Типовые причины неисполнения условий кредитного договора и способы погашения просроченной задолженности</w:t>
            </w:r>
          </w:p>
        </w:tc>
        <w:tc>
          <w:tcPr>
            <w:tcW w:w="469" w:type="pct"/>
            <w:vMerge/>
          </w:tcPr>
          <w:p w14:paraId="099A4250"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76E01013" w14:textId="5C281AD5"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46394C0"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55030E80" w14:textId="0B4E65D7" w:rsidTr="00DA34CE">
        <w:tc>
          <w:tcPr>
            <w:tcW w:w="854" w:type="pct"/>
            <w:vMerge/>
          </w:tcPr>
          <w:p w14:paraId="7AB42EC3"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6D72F675" w14:textId="77777777" w:rsidR="003C2F2A" w:rsidRPr="00E37187" w:rsidRDefault="003C2F2A" w:rsidP="00E37187">
            <w:pPr>
              <w:spacing w:after="0" w:line="240" w:lineRule="auto"/>
              <w:rPr>
                <w:rFonts w:ascii="Times New Roman" w:hAnsi="Times New Roman"/>
                <w:bCs/>
                <w:sz w:val="24"/>
                <w:szCs w:val="24"/>
              </w:rPr>
            </w:pPr>
            <w:r w:rsidRPr="00E37187">
              <w:rPr>
                <w:rFonts w:ascii="Times New Roman" w:hAnsi="Times New Roman"/>
                <w:bCs/>
                <w:sz w:val="24"/>
                <w:szCs w:val="24"/>
              </w:rPr>
              <w:t>5.</w:t>
            </w:r>
            <w:r w:rsidRPr="00E37187">
              <w:rPr>
                <w:rFonts w:ascii="Times New Roman" w:hAnsi="Times New Roman"/>
                <w:sz w:val="24"/>
                <w:szCs w:val="24"/>
              </w:rPr>
              <w:t xml:space="preserve"> </w:t>
            </w:r>
            <w:r w:rsidRPr="00E37187">
              <w:rPr>
                <w:rFonts w:ascii="Times New Roman" w:hAnsi="Times New Roman"/>
                <w:bCs/>
                <w:sz w:val="24"/>
                <w:szCs w:val="24"/>
              </w:rPr>
              <w:t>Локальные нормативные акты и методические документы, касающиеся реструктуризации и рефинансирования задолженности физических лиц. Бизнес-культуру потребительского кредитования</w:t>
            </w:r>
          </w:p>
        </w:tc>
        <w:tc>
          <w:tcPr>
            <w:tcW w:w="469" w:type="pct"/>
            <w:vMerge/>
          </w:tcPr>
          <w:p w14:paraId="462B77A9"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E65DE03" w14:textId="7DEE9DDF"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9A5A5A5"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66C20CBC" w14:textId="42D0A227" w:rsidTr="00DA34CE">
        <w:tc>
          <w:tcPr>
            <w:tcW w:w="854" w:type="pct"/>
            <w:vMerge/>
          </w:tcPr>
          <w:p w14:paraId="7150369D"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2D4C1761"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1B724DE7"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5B299EE8" w14:textId="2A668101" w:rsidR="00B742A7" w:rsidRPr="00E37187" w:rsidRDefault="00B742A7" w:rsidP="00E37187">
            <w:pPr>
              <w:spacing w:after="0" w:line="240" w:lineRule="auto"/>
              <w:jc w:val="center"/>
              <w:rPr>
                <w:rFonts w:ascii="Times New Roman" w:hAnsi="Times New Roman"/>
                <w:sz w:val="24"/>
                <w:szCs w:val="24"/>
              </w:rPr>
            </w:pPr>
          </w:p>
        </w:tc>
        <w:tc>
          <w:tcPr>
            <w:tcW w:w="570" w:type="pct"/>
          </w:tcPr>
          <w:p w14:paraId="58E98BA2"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0A02E485" w14:textId="129E9B0C" w:rsidTr="00DA34CE">
        <w:tc>
          <w:tcPr>
            <w:tcW w:w="854" w:type="pct"/>
            <w:vMerge/>
          </w:tcPr>
          <w:p w14:paraId="3D6F7C10"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78F73DA3" w14:textId="77777777" w:rsidR="00B742A7" w:rsidRPr="00E37187" w:rsidRDefault="00B742A7"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b/>
                <w:sz w:val="24"/>
                <w:szCs w:val="24"/>
              </w:rPr>
              <w:t xml:space="preserve">1. Практическое занятие в форме практической подготовки </w:t>
            </w:r>
            <w:r w:rsidRPr="00E37187">
              <w:rPr>
                <w:rFonts w:ascii="Times New Roman" w:hAnsi="Times New Roman"/>
                <w:sz w:val="24"/>
                <w:szCs w:val="24"/>
              </w:rPr>
              <w:t>«Составление графика платежей по кредиту и процентам, контроль своевременности и полноты поступления платежей. Оформление выписки по лицевым счетам заемщиков и разъяснение им содержащихся в выписках данных»</w:t>
            </w:r>
          </w:p>
        </w:tc>
        <w:tc>
          <w:tcPr>
            <w:tcW w:w="469" w:type="pct"/>
          </w:tcPr>
          <w:p w14:paraId="642353C6"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40048F86" w14:textId="396FC7EC" w:rsidR="00B742A7" w:rsidRPr="00E37187" w:rsidRDefault="00B742A7" w:rsidP="00E37187">
            <w:pPr>
              <w:spacing w:after="0" w:line="240" w:lineRule="auto"/>
              <w:jc w:val="center"/>
              <w:rPr>
                <w:rFonts w:ascii="Times New Roman" w:hAnsi="Times New Roman"/>
                <w:sz w:val="24"/>
                <w:szCs w:val="24"/>
              </w:rPr>
            </w:pPr>
          </w:p>
        </w:tc>
        <w:tc>
          <w:tcPr>
            <w:tcW w:w="570" w:type="pct"/>
          </w:tcPr>
          <w:p w14:paraId="3E8ED771"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69AEE2FD" w14:textId="24B3CA9E"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9AC960A" w14:textId="7546F69F" w:rsidTr="00DA34CE">
        <w:tc>
          <w:tcPr>
            <w:tcW w:w="854" w:type="pct"/>
            <w:vMerge/>
          </w:tcPr>
          <w:p w14:paraId="2C0577D1"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68D25AED"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2. Практическое занятие </w:t>
            </w:r>
            <w:r w:rsidRPr="00E37187">
              <w:rPr>
                <w:rFonts w:ascii="Times New Roman" w:hAnsi="Times New Roman"/>
                <w:sz w:val="24"/>
                <w:szCs w:val="24"/>
              </w:rPr>
              <w:t>«Расчет основных параметров реструктуризации и рефинансирования потребительского кредита</w:t>
            </w:r>
            <w:r w:rsidRPr="00E37187">
              <w:rPr>
                <w:rFonts w:ascii="Times New Roman" w:hAnsi="Times New Roman"/>
                <w:b/>
                <w:sz w:val="24"/>
                <w:szCs w:val="24"/>
              </w:rPr>
              <w:t xml:space="preserve">. </w:t>
            </w:r>
            <w:r w:rsidRPr="00E37187">
              <w:rPr>
                <w:rFonts w:ascii="Times New Roman" w:hAnsi="Times New Roman"/>
                <w:sz w:val="24"/>
                <w:szCs w:val="24"/>
              </w:rPr>
              <w:t>Ведение мониторинга финансового положения клиента»</w:t>
            </w:r>
          </w:p>
        </w:tc>
        <w:tc>
          <w:tcPr>
            <w:tcW w:w="469" w:type="pct"/>
          </w:tcPr>
          <w:p w14:paraId="6F31DBA0"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68F7134E" w14:textId="10558A4B" w:rsidR="00B742A7" w:rsidRPr="00E37187" w:rsidRDefault="00B742A7" w:rsidP="00E37187">
            <w:pPr>
              <w:spacing w:after="0" w:line="240" w:lineRule="auto"/>
              <w:jc w:val="center"/>
              <w:rPr>
                <w:rFonts w:ascii="Times New Roman" w:hAnsi="Times New Roman"/>
                <w:sz w:val="24"/>
                <w:szCs w:val="24"/>
              </w:rPr>
            </w:pPr>
          </w:p>
        </w:tc>
        <w:tc>
          <w:tcPr>
            <w:tcW w:w="570" w:type="pct"/>
          </w:tcPr>
          <w:p w14:paraId="0E4068BC"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3E70357C" w14:textId="25158D54"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533C5DA2" w14:textId="71C0BC79" w:rsidTr="00DA34CE">
        <w:tc>
          <w:tcPr>
            <w:tcW w:w="854" w:type="pct"/>
            <w:vMerge w:val="restart"/>
          </w:tcPr>
          <w:p w14:paraId="1D04DD65"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Тема 3.2 </w:t>
            </w:r>
          </w:p>
          <w:p w14:paraId="5EAE2469"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Создание резервов на возможные потери по кредитам</w:t>
            </w:r>
          </w:p>
        </w:tc>
        <w:tc>
          <w:tcPr>
            <w:tcW w:w="2705" w:type="pct"/>
            <w:gridSpan w:val="2"/>
          </w:tcPr>
          <w:p w14:paraId="59B7BD3D" w14:textId="77777777" w:rsidR="003C2F2A" w:rsidRPr="00E37187" w:rsidRDefault="003C2F2A" w:rsidP="00E37187">
            <w:pPr>
              <w:spacing w:after="0" w:line="240" w:lineRule="auto"/>
              <w:rPr>
                <w:rFonts w:ascii="Times New Roman" w:hAnsi="Times New Roman"/>
                <w:sz w:val="24"/>
                <w:szCs w:val="24"/>
              </w:rPr>
            </w:pPr>
            <w:r w:rsidRPr="00E37187">
              <w:rPr>
                <w:rFonts w:ascii="Times New Roman" w:hAnsi="Times New Roman"/>
                <w:b/>
                <w:bCs/>
                <w:sz w:val="24"/>
                <w:szCs w:val="24"/>
              </w:rPr>
              <w:t xml:space="preserve">Содержание </w:t>
            </w:r>
          </w:p>
        </w:tc>
        <w:tc>
          <w:tcPr>
            <w:tcW w:w="469" w:type="pct"/>
            <w:vMerge w:val="restart"/>
          </w:tcPr>
          <w:p w14:paraId="754D3AB6"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78E3B8FB" w14:textId="3CA725C1"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26E23819"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0A0B536A" w14:textId="703FA4CB"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w:t>
            </w:r>
            <w:r w:rsidRPr="00E37187">
              <w:rPr>
                <w:rFonts w:ascii="Times New Roman" w:hAnsi="Times New Roman"/>
                <w:sz w:val="24"/>
                <w:szCs w:val="24"/>
              </w:rPr>
              <w:lastRenderedPageBreak/>
              <w:t xml:space="preserve">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5F38E9F4" w14:textId="6F8BBAE2" w:rsidTr="00DA34CE">
        <w:tc>
          <w:tcPr>
            <w:tcW w:w="854" w:type="pct"/>
            <w:vMerge/>
          </w:tcPr>
          <w:p w14:paraId="4DE0F1C8"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49A86F01" w14:textId="77777777" w:rsidR="003C2F2A" w:rsidRPr="00E37187" w:rsidRDefault="003C2F2A"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sz w:val="24"/>
                <w:szCs w:val="24"/>
              </w:rPr>
              <w:t>1. Нормативные документы Банка России и внутренние документы банка о порядке формирования кредитными организациями резервов на возможные потери</w:t>
            </w:r>
          </w:p>
        </w:tc>
        <w:tc>
          <w:tcPr>
            <w:tcW w:w="469" w:type="pct"/>
            <w:vMerge/>
          </w:tcPr>
          <w:p w14:paraId="52CA5F31"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5DB76209" w14:textId="2ED23F12"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E8D64D7"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19DEBB3" w14:textId="716265F1" w:rsidTr="00DA34CE">
        <w:tc>
          <w:tcPr>
            <w:tcW w:w="854" w:type="pct"/>
            <w:vMerge/>
          </w:tcPr>
          <w:p w14:paraId="25742B0E"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74A483C3" w14:textId="77777777" w:rsidR="003C2F2A" w:rsidRPr="00E37187" w:rsidRDefault="003C2F2A"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sz w:val="24"/>
                <w:szCs w:val="24"/>
              </w:rPr>
              <w:t>2. Порядок оценки кредитного риска и определения суммы создаваемого резерва по выданному кредиту</w:t>
            </w:r>
          </w:p>
        </w:tc>
        <w:tc>
          <w:tcPr>
            <w:tcW w:w="469" w:type="pct"/>
            <w:vMerge/>
          </w:tcPr>
          <w:p w14:paraId="3DF644A7"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65FBB36" w14:textId="38B2C9D8"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6EDC695"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1C9F0EB8" w14:textId="4AE84208" w:rsidTr="00DA34CE">
        <w:tc>
          <w:tcPr>
            <w:tcW w:w="854" w:type="pct"/>
            <w:vMerge/>
          </w:tcPr>
          <w:p w14:paraId="2267E6C7"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70D3557"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47538C30"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0C40FCE" w14:textId="73603407" w:rsidR="00B742A7" w:rsidRPr="00E37187" w:rsidRDefault="00B742A7" w:rsidP="00E37187">
            <w:pPr>
              <w:spacing w:after="0" w:line="240" w:lineRule="auto"/>
              <w:jc w:val="center"/>
              <w:rPr>
                <w:rFonts w:ascii="Times New Roman" w:hAnsi="Times New Roman"/>
                <w:sz w:val="24"/>
                <w:szCs w:val="24"/>
              </w:rPr>
            </w:pPr>
          </w:p>
        </w:tc>
        <w:tc>
          <w:tcPr>
            <w:tcW w:w="570" w:type="pct"/>
          </w:tcPr>
          <w:p w14:paraId="4B3A0911"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0B2469C9" w14:textId="0C7ABB0E" w:rsidTr="00DA34CE">
        <w:tc>
          <w:tcPr>
            <w:tcW w:w="854" w:type="pct"/>
            <w:vMerge/>
          </w:tcPr>
          <w:p w14:paraId="1D045F82"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BD0B1F7" w14:textId="77777777" w:rsidR="00B742A7" w:rsidRPr="00E37187" w:rsidRDefault="00B742A7" w:rsidP="00E37187">
            <w:pPr>
              <w:widowControl w:val="0"/>
              <w:autoSpaceDE w:val="0"/>
              <w:autoSpaceDN w:val="0"/>
              <w:spacing w:after="0" w:line="240" w:lineRule="auto"/>
              <w:jc w:val="both"/>
              <w:rPr>
                <w:rFonts w:ascii="Times New Roman" w:hAnsi="Times New Roman"/>
                <w:sz w:val="24"/>
                <w:szCs w:val="24"/>
              </w:rPr>
            </w:pPr>
            <w:r w:rsidRPr="00E37187">
              <w:rPr>
                <w:rFonts w:ascii="Times New Roman" w:hAnsi="Times New Roman"/>
                <w:b/>
                <w:sz w:val="24"/>
                <w:szCs w:val="24"/>
              </w:rPr>
              <w:t xml:space="preserve">1. Практическое занятие в форме практической подготовки </w:t>
            </w:r>
            <w:r w:rsidRPr="00E37187">
              <w:rPr>
                <w:rFonts w:ascii="Times New Roman" w:hAnsi="Times New Roman"/>
                <w:sz w:val="24"/>
                <w:szCs w:val="24"/>
              </w:rPr>
              <w:t>«Расчет суммы формируемого резерва»</w:t>
            </w:r>
          </w:p>
        </w:tc>
        <w:tc>
          <w:tcPr>
            <w:tcW w:w="469" w:type="pct"/>
          </w:tcPr>
          <w:p w14:paraId="0BF9975C"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048279D" w14:textId="4CB8E55B" w:rsidR="00B742A7" w:rsidRPr="00E37187" w:rsidRDefault="00B742A7" w:rsidP="00E37187">
            <w:pPr>
              <w:spacing w:after="0" w:line="240" w:lineRule="auto"/>
              <w:jc w:val="center"/>
              <w:rPr>
                <w:rFonts w:ascii="Times New Roman" w:hAnsi="Times New Roman"/>
                <w:sz w:val="24"/>
                <w:szCs w:val="24"/>
              </w:rPr>
            </w:pPr>
          </w:p>
        </w:tc>
        <w:tc>
          <w:tcPr>
            <w:tcW w:w="570" w:type="pct"/>
          </w:tcPr>
          <w:p w14:paraId="2CD6301E"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5B66AE73" w14:textId="64834EDB"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192D7AF" w14:textId="0D3F4B9F" w:rsidTr="00DA34CE">
        <w:tc>
          <w:tcPr>
            <w:tcW w:w="854" w:type="pct"/>
            <w:vMerge/>
          </w:tcPr>
          <w:p w14:paraId="0EFAFCE5"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DC48B7F" w14:textId="77777777" w:rsidR="00B742A7" w:rsidRPr="00E37187" w:rsidRDefault="00B742A7" w:rsidP="00E37187">
            <w:pPr>
              <w:spacing w:after="0" w:line="240" w:lineRule="auto"/>
              <w:rPr>
                <w:rFonts w:ascii="Times New Roman" w:hAnsi="Times New Roman"/>
                <w:sz w:val="24"/>
                <w:szCs w:val="24"/>
              </w:rPr>
            </w:pPr>
            <w:r w:rsidRPr="00E37187">
              <w:rPr>
                <w:rFonts w:ascii="Times New Roman" w:hAnsi="Times New Roman"/>
                <w:b/>
                <w:sz w:val="24"/>
                <w:szCs w:val="24"/>
              </w:rPr>
              <w:t>2. Практическое занятие «</w:t>
            </w:r>
            <w:r w:rsidRPr="00E37187">
              <w:rPr>
                <w:rFonts w:ascii="Times New Roman" w:hAnsi="Times New Roman"/>
                <w:sz w:val="24"/>
                <w:szCs w:val="24"/>
              </w:rPr>
              <w:t>Расчет суммы резерва по портфелю однородных кредитов»</w:t>
            </w:r>
          </w:p>
        </w:tc>
        <w:tc>
          <w:tcPr>
            <w:tcW w:w="469" w:type="pct"/>
          </w:tcPr>
          <w:p w14:paraId="36AEA3F8"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8286AB8" w14:textId="6C43B4CA" w:rsidR="00B742A7" w:rsidRPr="00E37187" w:rsidRDefault="00B742A7" w:rsidP="00E37187">
            <w:pPr>
              <w:spacing w:after="0" w:line="240" w:lineRule="auto"/>
              <w:jc w:val="center"/>
              <w:rPr>
                <w:rFonts w:ascii="Times New Roman" w:hAnsi="Times New Roman"/>
                <w:sz w:val="24"/>
                <w:szCs w:val="24"/>
              </w:rPr>
            </w:pPr>
          </w:p>
        </w:tc>
        <w:tc>
          <w:tcPr>
            <w:tcW w:w="570" w:type="pct"/>
          </w:tcPr>
          <w:p w14:paraId="4E2D470A"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5044BE12" w14:textId="50EB8A68"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202317EB" w14:textId="783C91ED" w:rsidTr="00DA34CE">
        <w:tc>
          <w:tcPr>
            <w:tcW w:w="854" w:type="pct"/>
            <w:vMerge w:val="restart"/>
          </w:tcPr>
          <w:p w14:paraId="496908F3"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Тема 3.3 </w:t>
            </w:r>
          </w:p>
          <w:p w14:paraId="5D892AD7"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Риски в кредитной </w:t>
            </w:r>
          </w:p>
          <w:p w14:paraId="723D6EC4"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деятельности банков</w:t>
            </w:r>
          </w:p>
        </w:tc>
        <w:tc>
          <w:tcPr>
            <w:tcW w:w="2705" w:type="pct"/>
            <w:gridSpan w:val="2"/>
          </w:tcPr>
          <w:p w14:paraId="39CF4E4A"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Содержание</w:t>
            </w:r>
          </w:p>
        </w:tc>
        <w:tc>
          <w:tcPr>
            <w:tcW w:w="469" w:type="pct"/>
            <w:vMerge w:val="restart"/>
          </w:tcPr>
          <w:p w14:paraId="61F54EF6"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60FB34BD" w14:textId="7C7B9653"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5BED5F2C"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46B725B0" w14:textId="1054377B"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58CB90BA" w14:textId="7B2D9CB0" w:rsidTr="00DA34CE">
        <w:tc>
          <w:tcPr>
            <w:tcW w:w="854" w:type="pct"/>
            <w:vMerge/>
          </w:tcPr>
          <w:p w14:paraId="7D59635D"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6945F48C" w14:textId="77777777" w:rsidR="003C2F2A" w:rsidRPr="00E37187" w:rsidRDefault="003C2F2A" w:rsidP="00E37187">
            <w:pPr>
              <w:spacing w:after="0" w:line="240" w:lineRule="auto"/>
              <w:jc w:val="both"/>
              <w:rPr>
                <w:rFonts w:ascii="Times New Roman" w:hAnsi="Times New Roman"/>
                <w:bCs/>
                <w:sz w:val="24"/>
                <w:szCs w:val="24"/>
              </w:rPr>
            </w:pPr>
            <w:r w:rsidRPr="00E37187">
              <w:rPr>
                <w:rFonts w:ascii="Times New Roman" w:hAnsi="Times New Roman"/>
                <w:color w:val="000000"/>
                <w:sz w:val="24"/>
                <w:szCs w:val="24"/>
              </w:rPr>
              <w:t>1.Сущность кредитного риска</w:t>
            </w:r>
            <w:r w:rsidRPr="00E37187">
              <w:rPr>
                <w:rFonts w:ascii="Times New Roman" w:hAnsi="Times New Roman"/>
                <w:sz w:val="24"/>
                <w:szCs w:val="24"/>
              </w:rPr>
              <w:t xml:space="preserve">. Банковская рисковая политика. Риск-менеджмент как система управления рисками </w:t>
            </w:r>
          </w:p>
        </w:tc>
        <w:tc>
          <w:tcPr>
            <w:tcW w:w="469" w:type="pct"/>
            <w:vMerge/>
          </w:tcPr>
          <w:p w14:paraId="14E00C06"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3BC3922D" w14:textId="1AE3166D"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1FE0FE48"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627102FC" w14:textId="1587CAD4" w:rsidTr="00DA34CE">
        <w:tc>
          <w:tcPr>
            <w:tcW w:w="854" w:type="pct"/>
            <w:vMerge/>
          </w:tcPr>
          <w:p w14:paraId="147C1B3F"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782DF409" w14:textId="77777777" w:rsidR="003C2F2A" w:rsidRPr="00E37187" w:rsidRDefault="003C2F2A" w:rsidP="00E37187">
            <w:pPr>
              <w:spacing w:after="0" w:line="240" w:lineRule="auto"/>
              <w:rPr>
                <w:rFonts w:ascii="Times New Roman" w:hAnsi="Times New Roman"/>
                <w:bCs/>
                <w:sz w:val="24"/>
                <w:szCs w:val="24"/>
              </w:rPr>
            </w:pPr>
            <w:r w:rsidRPr="00E37187">
              <w:rPr>
                <w:rFonts w:ascii="Times New Roman" w:hAnsi="Times New Roman"/>
                <w:sz w:val="24"/>
                <w:szCs w:val="24"/>
              </w:rPr>
              <w:t>2.Услуги страховых организаций, позволяющие снизить финансовые риски банков</w:t>
            </w:r>
          </w:p>
        </w:tc>
        <w:tc>
          <w:tcPr>
            <w:tcW w:w="469" w:type="pct"/>
            <w:vMerge/>
          </w:tcPr>
          <w:p w14:paraId="33476E94"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15F7E74C" w14:textId="7239ED09"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157CE31C"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3B7F517" w14:textId="73217692" w:rsidTr="00DA34CE">
        <w:tc>
          <w:tcPr>
            <w:tcW w:w="854" w:type="pct"/>
            <w:vMerge/>
          </w:tcPr>
          <w:p w14:paraId="248C561D"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36D064D6" w14:textId="77777777" w:rsidR="003C2F2A" w:rsidRPr="00E37187" w:rsidRDefault="003C2F2A" w:rsidP="00E37187">
            <w:pPr>
              <w:spacing w:after="0" w:line="240" w:lineRule="auto"/>
              <w:jc w:val="both"/>
              <w:rPr>
                <w:rFonts w:ascii="Times New Roman" w:hAnsi="Times New Roman"/>
                <w:bCs/>
                <w:sz w:val="24"/>
                <w:szCs w:val="24"/>
              </w:rPr>
            </w:pPr>
            <w:r w:rsidRPr="00E37187">
              <w:rPr>
                <w:rFonts w:ascii="Times New Roman" w:hAnsi="Times New Roman"/>
                <w:bCs/>
                <w:sz w:val="24"/>
                <w:szCs w:val="24"/>
              </w:rPr>
              <w:t>3.</w:t>
            </w:r>
            <w:r w:rsidRPr="00E37187">
              <w:rPr>
                <w:rFonts w:ascii="Times New Roman" w:hAnsi="Times New Roman"/>
                <w:sz w:val="24"/>
                <w:szCs w:val="24"/>
              </w:rPr>
              <w:t xml:space="preserve"> Источники покрытия риска. </w:t>
            </w:r>
            <w:r w:rsidRPr="00E37187">
              <w:rPr>
                <w:rFonts w:ascii="Times New Roman" w:hAnsi="Times New Roman"/>
                <w:color w:val="000000"/>
                <w:sz w:val="24"/>
                <w:szCs w:val="24"/>
              </w:rPr>
              <w:t>Методы оценки кредитного риска.</w:t>
            </w:r>
            <w:r w:rsidRPr="00E37187">
              <w:rPr>
                <w:rFonts w:ascii="Times New Roman" w:hAnsi="Times New Roman"/>
                <w:sz w:val="24"/>
                <w:szCs w:val="24"/>
              </w:rPr>
              <w:t xml:space="preserve"> Методы управления кредитным риском</w:t>
            </w:r>
          </w:p>
        </w:tc>
        <w:tc>
          <w:tcPr>
            <w:tcW w:w="469" w:type="pct"/>
            <w:vMerge/>
          </w:tcPr>
          <w:p w14:paraId="376D206F"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73B93876" w14:textId="5669E46D"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5CEB13A"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3C2CBA1D" w14:textId="4571F761" w:rsidTr="00DA34CE">
        <w:tc>
          <w:tcPr>
            <w:tcW w:w="854" w:type="pct"/>
            <w:vMerge/>
          </w:tcPr>
          <w:p w14:paraId="63422E52"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7CF7FE1D" w14:textId="77777777" w:rsidR="003C2F2A" w:rsidRPr="00E37187" w:rsidRDefault="003C2F2A" w:rsidP="00E37187">
            <w:pPr>
              <w:spacing w:after="0" w:line="240" w:lineRule="auto"/>
              <w:rPr>
                <w:rFonts w:ascii="Times New Roman" w:hAnsi="Times New Roman"/>
                <w:bCs/>
                <w:sz w:val="24"/>
                <w:szCs w:val="24"/>
              </w:rPr>
            </w:pPr>
            <w:r w:rsidRPr="00E37187">
              <w:rPr>
                <w:rFonts w:ascii="Times New Roman" w:hAnsi="Times New Roman"/>
                <w:bCs/>
                <w:sz w:val="24"/>
                <w:szCs w:val="24"/>
              </w:rPr>
              <w:t>4.</w:t>
            </w:r>
            <w:r w:rsidRPr="00E37187">
              <w:rPr>
                <w:rFonts w:ascii="Times New Roman" w:hAnsi="Times New Roman"/>
                <w:sz w:val="24"/>
                <w:szCs w:val="24"/>
              </w:rPr>
              <w:t xml:space="preserve"> Роль Кредитного бюро, Агентства по взысканию долгов</w:t>
            </w:r>
          </w:p>
        </w:tc>
        <w:tc>
          <w:tcPr>
            <w:tcW w:w="469" w:type="pct"/>
            <w:vMerge/>
          </w:tcPr>
          <w:p w14:paraId="4AF8037F"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50DCA82D" w14:textId="70821F4F"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402C2100"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48997B8F" w14:textId="77FAD1E4" w:rsidTr="00DA34CE">
        <w:tc>
          <w:tcPr>
            <w:tcW w:w="854" w:type="pct"/>
            <w:vMerge/>
          </w:tcPr>
          <w:p w14:paraId="1AECB65D"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61CE0BC"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67DBC0E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CE642B3" w14:textId="2C42F28D" w:rsidR="00B742A7" w:rsidRPr="00E37187" w:rsidRDefault="00B742A7" w:rsidP="00E37187">
            <w:pPr>
              <w:spacing w:after="0" w:line="240" w:lineRule="auto"/>
              <w:jc w:val="center"/>
              <w:rPr>
                <w:rFonts w:ascii="Times New Roman" w:hAnsi="Times New Roman"/>
                <w:sz w:val="24"/>
                <w:szCs w:val="24"/>
              </w:rPr>
            </w:pPr>
          </w:p>
        </w:tc>
        <w:tc>
          <w:tcPr>
            <w:tcW w:w="570" w:type="pct"/>
          </w:tcPr>
          <w:p w14:paraId="6C53104F"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5B8298A9" w14:textId="49A5A9E6" w:rsidTr="00DA34CE">
        <w:tc>
          <w:tcPr>
            <w:tcW w:w="854" w:type="pct"/>
            <w:vMerge/>
          </w:tcPr>
          <w:p w14:paraId="4325EF12"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21516261"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1. Практическое занятие </w:t>
            </w:r>
            <w:r w:rsidRPr="00E37187">
              <w:rPr>
                <w:rFonts w:ascii="Times New Roman" w:hAnsi="Times New Roman"/>
                <w:sz w:val="24"/>
                <w:szCs w:val="24"/>
              </w:rPr>
              <w:t xml:space="preserve">«Оценка качества обслуживания долга и кредитного риска по выданным кредитам. Выявление причин </w:t>
            </w:r>
            <w:r w:rsidRPr="00E37187">
              <w:rPr>
                <w:rFonts w:ascii="Times New Roman" w:hAnsi="Times New Roman"/>
                <w:sz w:val="24"/>
                <w:szCs w:val="24"/>
              </w:rPr>
              <w:lastRenderedPageBreak/>
              <w:t>ненадлежащего исполнения условий договора и выставление требований по оплате просроченной задолженности»</w:t>
            </w:r>
          </w:p>
        </w:tc>
        <w:tc>
          <w:tcPr>
            <w:tcW w:w="469" w:type="pct"/>
          </w:tcPr>
          <w:p w14:paraId="41D1D9F5"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4A37D8BD" w14:textId="1F5FE391" w:rsidR="00B742A7" w:rsidRPr="00E37187" w:rsidRDefault="00B742A7" w:rsidP="00E37187">
            <w:pPr>
              <w:spacing w:after="0" w:line="240" w:lineRule="auto"/>
              <w:jc w:val="center"/>
              <w:rPr>
                <w:rFonts w:ascii="Times New Roman" w:hAnsi="Times New Roman"/>
                <w:sz w:val="24"/>
                <w:szCs w:val="24"/>
              </w:rPr>
            </w:pPr>
          </w:p>
        </w:tc>
        <w:tc>
          <w:tcPr>
            <w:tcW w:w="570" w:type="pct"/>
          </w:tcPr>
          <w:p w14:paraId="1D8F2D62"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7373B87D" w14:textId="1D30F3AC"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lastRenderedPageBreak/>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EE72EE6" w14:textId="39798EBE" w:rsidTr="00DA34CE">
        <w:tc>
          <w:tcPr>
            <w:tcW w:w="854" w:type="pct"/>
            <w:vMerge/>
          </w:tcPr>
          <w:p w14:paraId="3C27689B"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EE4DAA6"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2. Практическое занятие </w:t>
            </w:r>
            <w:r w:rsidRPr="00E37187">
              <w:rPr>
                <w:rFonts w:ascii="Times New Roman" w:hAnsi="Times New Roman"/>
                <w:sz w:val="24"/>
                <w:szCs w:val="24"/>
              </w:rPr>
              <w:t>«Разработка системы мотивации заемщика, имеющего просроченную задолженность, и применение ее с целью обеспечения производства платежей с учетом индивидуальных особенностей заемщика и условий кредитного досье»</w:t>
            </w:r>
          </w:p>
        </w:tc>
        <w:tc>
          <w:tcPr>
            <w:tcW w:w="469" w:type="pct"/>
          </w:tcPr>
          <w:p w14:paraId="5ADFD19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CA4F210" w14:textId="3CA9EB12" w:rsidR="00B742A7" w:rsidRPr="00E37187" w:rsidRDefault="00B742A7" w:rsidP="00E37187">
            <w:pPr>
              <w:spacing w:after="0" w:line="240" w:lineRule="auto"/>
              <w:jc w:val="center"/>
              <w:rPr>
                <w:rFonts w:ascii="Times New Roman" w:hAnsi="Times New Roman"/>
                <w:sz w:val="24"/>
                <w:szCs w:val="24"/>
              </w:rPr>
            </w:pPr>
          </w:p>
        </w:tc>
        <w:tc>
          <w:tcPr>
            <w:tcW w:w="570" w:type="pct"/>
          </w:tcPr>
          <w:p w14:paraId="2BBE67F0"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0765E844" w14:textId="0A92A80F"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D2A64DE" w14:textId="6B8C38FD" w:rsidTr="00DA34CE">
        <w:tc>
          <w:tcPr>
            <w:tcW w:w="854" w:type="pct"/>
            <w:vMerge/>
          </w:tcPr>
          <w:p w14:paraId="25FEF44A"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0EE8057"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3.  Практическое занятие в форме практической подготовки </w:t>
            </w:r>
            <w:r w:rsidRPr="00E37187">
              <w:rPr>
                <w:rFonts w:ascii="Times New Roman" w:hAnsi="Times New Roman"/>
                <w:sz w:val="24"/>
                <w:szCs w:val="24"/>
              </w:rPr>
              <w:t>«Планирование работы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tc>
        <w:tc>
          <w:tcPr>
            <w:tcW w:w="469" w:type="pct"/>
          </w:tcPr>
          <w:p w14:paraId="6FBC9126"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8BE720F" w14:textId="5DABF09F" w:rsidR="00B742A7" w:rsidRPr="00E37187" w:rsidRDefault="00B742A7" w:rsidP="00E37187">
            <w:pPr>
              <w:spacing w:after="0" w:line="240" w:lineRule="auto"/>
              <w:jc w:val="center"/>
              <w:rPr>
                <w:rFonts w:ascii="Times New Roman" w:hAnsi="Times New Roman"/>
                <w:sz w:val="24"/>
                <w:szCs w:val="24"/>
              </w:rPr>
            </w:pPr>
          </w:p>
        </w:tc>
        <w:tc>
          <w:tcPr>
            <w:tcW w:w="570" w:type="pct"/>
          </w:tcPr>
          <w:p w14:paraId="4B818448" w14:textId="77777777" w:rsidR="00387AFD" w:rsidRPr="00E37187" w:rsidRDefault="00387AFD" w:rsidP="00E37187">
            <w:pPr>
              <w:widowControl w:val="0"/>
              <w:spacing w:after="0" w:line="240" w:lineRule="auto"/>
              <w:rPr>
                <w:rFonts w:ascii="Times New Roman" w:hAnsi="Times New Roman"/>
                <w:sz w:val="24"/>
                <w:szCs w:val="24"/>
              </w:rPr>
            </w:pPr>
            <w:r w:rsidRPr="00E37187">
              <w:rPr>
                <w:rFonts w:ascii="Times New Roman" w:hAnsi="Times New Roman"/>
                <w:sz w:val="24"/>
                <w:szCs w:val="24"/>
              </w:rPr>
              <w:t>ПК 2.3. ПК 2.5.</w:t>
            </w:r>
          </w:p>
          <w:p w14:paraId="7D733C44" w14:textId="13CC1B5B"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4606B44D" w14:textId="48DBEE5E" w:rsidTr="00DA34CE">
        <w:tc>
          <w:tcPr>
            <w:tcW w:w="3559" w:type="pct"/>
            <w:gridSpan w:val="3"/>
          </w:tcPr>
          <w:p w14:paraId="61AD545D" w14:textId="7836ED61"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Примерная тематика самостоятельной учебной работы при изучении раздела 3</w:t>
            </w:r>
          </w:p>
        </w:tc>
        <w:tc>
          <w:tcPr>
            <w:tcW w:w="469" w:type="pct"/>
          </w:tcPr>
          <w:p w14:paraId="562B3AD2"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518A69B9" w14:textId="283AF0DC" w:rsidR="00B742A7" w:rsidRPr="00E37187" w:rsidRDefault="00B742A7" w:rsidP="00E37187">
            <w:pPr>
              <w:spacing w:after="0" w:line="240" w:lineRule="auto"/>
              <w:jc w:val="center"/>
              <w:rPr>
                <w:rFonts w:ascii="Times New Roman" w:hAnsi="Times New Roman"/>
                <w:sz w:val="24"/>
                <w:szCs w:val="24"/>
              </w:rPr>
            </w:pPr>
          </w:p>
        </w:tc>
        <w:tc>
          <w:tcPr>
            <w:tcW w:w="570" w:type="pct"/>
          </w:tcPr>
          <w:p w14:paraId="38547B1E"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111489B3" w14:textId="1C04081D" w:rsidTr="00DA34CE">
        <w:tc>
          <w:tcPr>
            <w:tcW w:w="3559" w:type="pct"/>
            <w:gridSpan w:val="3"/>
          </w:tcPr>
          <w:p w14:paraId="0A3FBC80"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 xml:space="preserve">Раздел 4. </w:t>
            </w:r>
            <w:r w:rsidRPr="00E37187">
              <w:rPr>
                <w:rFonts w:ascii="Times New Roman" w:hAnsi="Times New Roman"/>
                <w:b/>
                <w:sz w:val="24"/>
                <w:szCs w:val="24"/>
              </w:rPr>
              <w:t xml:space="preserve">Организация отдельных видов кредитования </w:t>
            </w:r>
          </w:p>
        </w:tc>
        <w:tc>
          <w:tcPr>
            <w:tcW w:w="469" w:type="pct"/>
          </w:tcPr>
          <w:p w14:paraId="6764A8C9" w14:textId="5133061C" w:rsidR="00B742A7" w:rsidRPr="00E37187" w:rsidRDefault="00CC030C"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16/6</w:t>
            </w:r>
          </w:p>
        </w:tc>
        <w:tc>
          <w:tcPr>
            <w:tcW w:w="402" w:type="pct"/>
            <w:vAlign w:val="center"/>
          </w:tcPr>
          <w:p w14:paraId="4A2F3BC3" w14:textId="735EE578"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w:t>
            </w:r>
            <w:r w:rsidR="00CC030C" w:rsidRPr="00E37187">
              <w:rPr>
                <w:rFonts w:ascii="Times New Roman" w:hAnsi="Times New Roman"/>
                <w:b/>
                <w:sz w:val="24"/>
                <w:szCs w:val="24"/>
              </w:rPr>
              <w:t>4/6</w:t>
            </w:r>
          </w:p>
        </w:tc>
        <w:tc>
          <w:tcPr>
            <w:tcW w:w="570" w:type="pct"/>
          </w:tcPr>
          <w:p w14:paraId="61B80EAF" w14:textId="77777777" w:rsidR="00B742A7" w:rsidRPr="00E37187" w:rsidRDefault="00B742A7" w:rsidP="00E37187">
            <w:pPr>
              <w:spacing w:after="0" w:line="240" w:lineRule="auto"/>
              <w:jc w:val="center"/>
              <w:rPr>
                <w:rFonts w:ascii="Times New Roman" w:hAnsi="Times New Roman"/>
                <w:b/>
                <w:sz w:val="24"/>
                <w:szCs w:val="24"/>
              </w:rPr>
            </w:pPr>
          </w:p>
        </w:tc>
      </w:tr>
      <w:tr w:rsidR="003C2F2A" w:rsidRPr="00E37187" w14:paraId="794362D6" w14:textId="6D183AB8" w:rsidTr="00DA34CE">
        <w:tc>
          <w:tcPr>
            <w:tcW w:w="854" w:type="pct"/>
            <w:vMerge w:val="restart"/>
          </w:tcPr>
          <w:p w14:paraId="5BF3540B" w14:textId="77777777" w:rsidR="003C2F2A" w:rsidRPr="00E37187" w:rsidRDefault="003C2F2A" w:rsidP="00E37187">
            <w:pPr>
              <w:spacing w:after="0" w:line="240" w:lineRule="auto"/>
              <w:jc w:val="both"/>
              <w:rPr>
                <w:rFonts w:ascii="Times New Roman" w:hAnsi="Times New Roman"/>
                <w:b/>
                <w:sz w:val="24"/>
                <w:szCs w:val="24"/>
              </w:rPr>
            </w:pPr>
            <w:r w:rsidRPr="00E37187">
              <w:rPr>
                <w:rFonts w:ascii="Times New Roman" w:hAnsi="Times New Roman"/>
                <w:b/>
                <w:bCs/>
                <w:sz w:val="24"/>
                <w:szCs w:val="24"/>
              </w:rPr>
              <w:t xml:space="preserve">Тема </w:t>
            </w:r>
            <w:r w:rsidRPr="00E37187">
              <w:rPr>
                <w:rFonts w:ascii="Times New Roman" w:hAnsi="Times New Roman"/>
                <w:b/>
                <w:sz w:val="24"/>
                <w:szCs w:val="24"/>
              </w:rPr>
              <w:t>4.1</w:t>
            </w:r>
          </w:p>
          <w:p w14:paraId="20EC16CB" w14:textId="77777777" w:rsidR="003C2F2A" w:rsidRPr="00E37187" w:rsidRDefault="003C2F2A" w:rsidP="00E37187">
            <w:pPr>
              <w:spacing w:after="0" w:line="240" w:lineRule="auto"/>
              <w:jc w:val="both"/>
              <w:rPr>
                <w:rFonts w:ascii="Times New Roman" w:hAnsi="Times New Roman"/>
                <w:b/>
                <w:sz w:val="24"/>
                <w:szCs w:val="24"/>
              </w:rPr>
            </w:pPr>
            <w:r w:rsidRPr="00E37187">
              <w:rPr>
                <w:rFonts w:ascii="Times New Roman" w:hAnsi="Times New Roman"/>
                <w:b/>
                <w:sz w:val="24"/>
                <w:szCs w:val="24"/>
              </w:rPr>
              <w:t xml:space="preserve">Долгосрочное </w:t>
            </w:r>
          </w:p>
          <w:p w14:paraId="1C3339B2"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кредитование</w:t>
            </w:r>
          </w:p>
        </w:tc>
        <w:tc>
          <w:tcPr>
            <w:tcW w:w="2705" w:type="pct"/>
            <w:gridSpan w:val="2"/>
          </w:tcPr>
          <w:p w14:paraId="7439343B"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Содержание</w:t>
            </w:r>
            <w:r w:rsidRPr="00E37187">
              <w:rPr>
                <w:rFonts w:ascii="Times New Roman" w:hAnsi="Times New Roman"/>
                <w:sz w:val="24"/>
                <w:szCs w:val="24"/>
              </w:rPr>
              <w:t xml:space="preserve"> </w:t>
            </w:r>
          </w:p>
        </w:tc>
        <w:tc>
          <w:tcPr>
            <w:tcW w:w="469" w:type="pct"/>
            <w:vMerge w:val="restart"/>
          </w:tcPr>
          <w:p w14:paraId="344FFF90"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5195C214" w14:textId="6E3D8AB0"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55919B4E" w14:textId="40895DB2"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w:t>
            </w:r>
            <w:r w:rsidRPr="00E37187">
              <w:rPr>
                <w:rFonts w:ascii="Times New Roman" w:hAnsi="Times New Roman"/>
                <w:sz w:val="24"/>
                <w:szCs w:val="24"/>
              </w:rPr>
              <w:lastRenderedPageBreak/>
              <w:t xml:space="preserve">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1F8BB03B" w14:textId="4DFFDFEB" w:rsidTr="00DA34CE">
        <w:tc>
          <w:tcPr>
            <w:tcW w:w="854" w:type="pct"/>
            <w:vMerge/>
          </w:tcPr>
          <w:p w14:paraId="2933A953"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3DF3991D"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1. Организация системы долгосрочного кредитования</w:t>
            </w:r>
          </w:p>
        </w:tc>
        <w:tc>
          <w:tcPr>
            <w:tcW w:w="469" w:type="pct"/>
            <w:vMerge/>
          </w:tcPr>
          <w:p w14:paraId="766AF1CB"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4545BDB5" w14:textId="7C0C1412"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C3E1961"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51851F3" w14:textId="2560845E" w:rsidTr="00DA34CE">
        <w:tc>
          <w:tcPr>
            <w:tcW w:w="854" w:type="pct"/>
            <w:vMerge/>
          </w:tcPr>
          <w:p w14:paraId="4CF49B5A"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5EF8B651"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2. Особенности оформления долгосрочных кредитных сделок. Документация и требования, предъявляемые к ней.</w:t>
            </w:r>
            <w:r w:rsidRPr="00E37187">
              <w:rPr>
                <w:rFonts w:ascii="Times New Roman" w:hAnsi="Times New Roman"/>
                <w:b/>
                <w:sz w:val="24"/>
                <w:szCs w:val="24"/>
              </w:rPr>
              <w:t xml:space="preserve"> </w:t>
            </w:r>
            <w:r w:rsidRPr="00E37187">
              <w:rPr>
                <w:rFonts w:ascii="Times New Roman" w:hAnsi="Times New Roman"/>
                <w:sz w:val="24"/>
                <w:szCs w:val="24"/>
              </w:rPr>
              <w:t>Виды обеспечения долгосрочных кредитов</w:t>
            </w:r>
          </w:p>
        </w:tc>
        <w:tc>
          <w:tcPr>
            <w:tcW w:w="469" w:type="pct"/>
            <w:vMerge/>
          </w:tcPr>
          <w:p w14:paraId="27982138"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06772D7A" w14:textId="7FCAF14D"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02C2D3CF"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56EFA539" w14:textId="07444E85" w:rsidTr="00DA34CE">
        <w:tc>
          <w:tcPr>
            <w:tcW w:w="854" w:type="pct"/>
            <w:vMerge/>
          </w:tcPr>
          <w:p w14:paraId="310CACB2"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4E4A0533"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3. Расчет процентов по сделкам долгосрочного кредитования</w:t>
            </w:r>
          </w:p>
        </w:tc>
        <w:tc>
          <w:tcPr>
            <w:tcW w:w="469" w:type="pct"/>
            <w:vMerge/>
          </w:tcPr>
          <w:p w14:paraId="19CC456E"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08B65BE2" w14:textId="123F19C5"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284FF23"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5B061C67" w14:textId="233CC2BD" w:rsidTr="00DA34CE">
        <w:tc>
          <w:tcPr>
            <w:tcW w:w="854" w:type="pct"/>
            <w:vMerge/>
          </w:tcPr>
          <w:p w14:paraId="42A2576B"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69008A4C"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4. Предварительный и последующий контроль за целевым направлением и использованием инвестируемых средств</w:t>
            </w:r>
          </w:p>
        </w:tc>
        <w:tc>
          <w:tcPr>
            <w:tcW w:w="469" w:type="pct"/>
            <w:vMerge/>
          </w:tcPr>
          <w:p w14:paraId="546F6115"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54C66B10" w14:textId="4C903C8A"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D079FD4"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702F48F7" w14:textId="588B79AE" w:rsidTr="00DA34CE">
        <w:tc>
          <w:tcPr>
            <w:tcW w:w="854" w:type="pct"/>
            <w:vMerge/>
          </w:tcPr>
          <w:p w14:paraId="147C8239"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079C8047"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3825B33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9F1E6C8" w14:textId="49FE63DE" w:rsidR="00B742A7" w:rsidRPr="00E37187" w:rsidRDefault="00B742A7" w:rsidP="00E37187">
            <w:pPr>
              <w:spacing w:after="0" w:line="240" w:lineRule="auto"/>
              <w:jc w:val="center"/>
              <w:rPr>
                <w:rFonts w:ascii="Times New Roman" w:hAnsi="Times New Roman"/>
                <w:sz w:val="24"/>
                <w:szCs w:val="24"/>
              </w:rPr>
            </w:pPr>
          </w:p>
        </w:tc>
        <w:tc>
          <w:tcPr>
            <w:tcW w:w="570" w:type="pct"/>
          </w:tcPr>
          <w:p w14:paraId="79C7F72D"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5CED0584" w14:textId="076279EE" w:rsidTr="00DA34CE">
        <w:tc>
          <w:tcPr>
            <w:tcW w:w="854" w:type="pct"/>
            <w:vMerge/>
          </w:tcPr>
          <w:p w14:paraId="610F226A"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1CA831EC"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 xml:space="preserve">1. Практическое </w:t>
            </w:r>
            <w:proofErr w:type="gramStart"/>
            <w:r w:rsidRPr="00E37187">
              <w:rPr>
                <w:rFonts w:ascii="Times New Roman" w:hAnsi="Times New Roman"/>
                <w:b/>
                <w:sz w:val="24"/>
                <w:szCs w:val="24"/>
              </w:rPr>
              <w:t>занятие  «</w:t>
            </w:r>
            <w:proofErr w:type="gramEnd"/>
            <w:r w:rsidRPr="00E37187">
              <w:rPr>
                <w:rFonts w:ascii="Times New Roman" w:hAnsi="Times New Roman"/>
                <w:sz w:val="24"/>
                <w:szCs w:val="24"/>
              </w:rPr>
              <w:t>Оформление долгосрочных кредитных сделок»</w:t>
            </w:r>
          </w:p>
        </w:tc>
        <w:tc>
          <w:tcPr>
            <w:tcW w:w="469" w:type="pct"/>
          </w:tcPr>
          <w:p w14:paraId="3594458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7B8FF669" w14:textId="3F4A2513" w:rsidR="00B742A7" w:rsidRPr="00E37187" w:rsidRDefault="00B742A7" w:rsidP="00E37187">
            <w:pPr>
              <w:spacing w:after="0" w:line="240" w:lineRule="auto"/>
              <w:jc w:val="center"/>
              <w:rPr>
                <w:rFonts w:ascii="Times New Roman" w:hAnsi="Times New Roman"/>
                <w:sz w:val="24"/>
                <w:szCs w:val="24"/>
              </w:rPr>
            </w:pPr>
          </w:p>
        </w:tc>
        <w:tc>
          <w:tcPr>
            <w:tcW w:w="570" w:type="pct"/>
          </w:tcPr>
          <w:p w14:paraId="67EC473F" w14:textId="4DDA656F"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0EC3ECCC" w14:textId="6E762708" w:rsidTr="00DA34CE">
        <w:tc>
          <w:tcPr>
            <w:tcW w:w="854" w:type="pct"/>
            <w:vMerge w:val="restart"/>
          </w:tcPr>
          <w:p w14:paraId="0BF97E09" w14:textId="77777777" w:rsidR="003C2F2A" w:rsidRPr="00E37187" w:rsidRDefault="003C2F2A" w:rsidP="00E37187">
            <w:pPr>
              <w:shd w:val="clear" w:color="auto" w:fill="FFFFFF"/>
              <w:spacing w:after="0" w:line="240" w:lineRule="auto"/>
              <w:jc w:val="both"/>
              <w:rPr>
                <w:rFonts w:ascii="Times New Roman" w:hAnsi="Times New Roman"/>
                <w:b/>
                <w:sz w:val="24"/>
                <w:szCs w:val="24"/>
              </w:rPr>
            </w:pPr>
            <w:r w:rsidRPr="00E37187">
              <w:rPr>
                <w:rFonts w:ascii="Times New Roman" w:hAnsi="Times New Roman"/>
                <w:b/>
                <w:sz w:val="24"/>
                <w:szCs w:val="24"/>
              </w:rPr>
              <w:t>Тема 4.2 </w:t>
            </w:r>
          </w:p>
          <w:p w14:paraId="7D64D404" w14:textId="77777777" w:rsidR="003C2F2A" w:rsidRPr="00E37187" w:rsidRDefault="003C2F2A" w:rsidP="00E37187">
            <w:pPr>
              <w:spacing w:after="0" w:line="240" w:lineRule="auto"/>
              <w:jc w:val="both"/>
              <w:rPr>
                <w:rFonts w:ascii="Times New Roman" w:hAnsi="Times New Roman"/>
                <w:b/>
                <w:sz w:val="24"/>
                <w:szCs w:val="24"/>
              </w:rPr>
            </w:pPr>
            <w:r w:rsidRPr="00E37187">
              <w:rPr>
                <w:rFonts w:ascii="Times New Roman" w:hAnsi="Times New Roman"/>
                <w:b/>
                <w:sz w:val="24"/>
                <w:szCs w:val="24"/>
              </w:rPr>
              <w:t xml:space="preserve">Потребительское </w:t>
            </w:r>
          </w:p>
          <w:p w14:paraId="202698DD"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кредитование</w:t>
            </w:r>
          </w:p>
        </w:tc>
        <w:tc>
          <w:tcPr>
            <w:tcW w:w="2705" w:type="pct"/>
            <w:gridSpan w:val="2"/>
          </w:tcPr>
          <w:p w14:paraId="03C3100F"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Содержание</w:t>
            </w:r>
            <w:r w:rsidRPr="00E37187">
              <w:rPr>
                <w:rFonts w:ascii="Times New Roman" w:hAnsi="Times New Roman"/>
                <w:sz w:val="24"/>
                <w:szCs w:val="24"/>
              </w:rPr>
              <w:t xml:space="preserve"> </w:t>
            </w:r>
          </w:p>
        </w:tc>
        <w:tc>
          <w:tcPr>
            <w:tcW w:w="469" w:type="pct"/>
            <w:vMerge w:val="restart"/>
          </w:tcPr>
          <w:p w14:paraId="0E78E698"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6D4BC4A5" w14:textId="1A7D132F"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45C4545E" w14:textId="0C837E36"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5E37C977" w14:textId="17E57ABC" w:rsidTr="00DA34CE">
        <w:tc>
          <w:tcPr>
            <w:tcW w:w="854" w:type="pct"/>
            <w:vMerge/>
          </w:tcPr>
          <w:p w14:paraId="0D601585"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3A2646C4"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1. Бизнес-культуру потребительского кредитования</w:t>
            </w:r>
          </w:p>
        </w:tc>
        <w:tc>
          <w:tcPr>
            <w:tcW w:w="469" w:type="pct"/>
            <w:vMerge/>
          </w:tcPr>
          <w:p w14:paraId="76FAC2A4"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9759090" w14:textId="4F331D60"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9A236F1"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62974641" w14:textId="3F22A1AE" w:rsidTr="00DA34CE">
        <w:tc>
          <w:tcPr>
            <w:tcW w:w="854" w:type="pct"/>
            <w:vMerge/>
          </w:tcPr>
          <w:p w14:paraId="1D38BC50"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249D19FD"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2. Классификация кредитов, предоставляемых физическим лицам</w:t>
            </w:r>
          </w:p>
        </w:tc>
        <w:tc>
          <w:tcPr>
            <w:tcW w:w="469" w:type="pct"/>
            <w:vMerge/>
          </w:tcPr>
          <w:p w14:paraId="51F3EF1D"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39FAB8FB" w14:textId="0D09F475"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2EA159CB"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6AE4CE6C" w14:textId="7EFE8274" w:rsidTr="00DA34CE">
        <w:tc>
          <w:tcPr>
            <w:tcW w:w="854" w:type="pct"/>
            <w:vMerge/>
          </w:tcPr>
          <w:p w14:paraId="606F19FB"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2144A161"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3. Прямое и косвенное банковское кредитование потребительских нужд населения</w:t>
            </w:r>
          </w:p>
        </w:tc>
        <w:tc>
          <w:tcPr>
            <w:tcW w:w="469" w:type="pct"/>
            <w:vMerge/>
          </w:tcPr>
          <w:p w14:paraId="418045DD"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0EFCEFE" w14:textId="162917BC"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04DFA7D0"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18C7EABF" w14:textId="133579DB" w:rsidTr="00DA34CE">
        <w:tc>
          <w:tcPr>
            <w:tcW w:w="854" w:type="pct"/>
            <w:vMerge/>
          </w:tcPr>
          <w:p w14:paraId="66CFF181"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5270CDD6"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4. Порядок и способы выдачи и погашения потребительских кредитов. Условия кредитования</w:t>
            </w:r>
          </w:p>
        </w:tc>
        <w:tc>
          <w:tcPr>
            <w:tcW w:w="469" w:type="pct"/>
            <w:vMerge/>
          </w:tcPr>
          <w:p w14:paraId="67561827"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4C955AC4" w14:textId="7104FC75"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05908F3E"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1F794234" w14:textId="15D3F858" w:rsidTr="00DA34CE">
        <w:tc>
          <w:tcPr>
            <w:tcW w:w="854" w:type="pct"/>
            <w:vMerge/>
          </w:tcPr>
          <w:p w14:paraId="4885572F"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3E6E8FF3"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526956D4" w14:textId="77777777" w:rsidR="00B742A7" w:rsidRPr="00E37187" w:rsidRDefault="00B742A7" w:rsidP="00E37187">
            <w:pPr>
              <w:spacing w:after="0" w:line="240" w:lineRule="auto"/>
              <w:jc w:val="center"/>
              <w:rPr>
                <w:rFonts w:ascii="Times New Roman" w:hAnsi="Times New Roman"/>
                <w:b/>
                <w:bCs/>
                <w:sz w:val="24"/>
                <w:szCs w:val="24"/>
              </w:rPr>
            </w:pPr>
          </w:p>
        </w:tc>
        <w:tc>
          <w:tcPr>
            <w:tcW w:w="402" w:type="pct"/>
            <w:vAlign w:val="center"/>
          </w:tcPr>
          <w:p w14:paraId="32952A01" w14:textId="4B55BE47" w:rsidR="00B742A7" w:rsidRPr="00E37187" w:rsidRDefault="00B742A7" w:rsidP="00E37187">
            <w:pPr>
              <w:spacing w:after="0" w:line="240" w:lineRule="auto"/>
              <w:jc w:val="center"/>
              <w:rPr>
                <w:rFonts w:ascii="Times New Roman" w:hAnsi="Times New Roman"/>
                <w:b/>
                <w:bCs/>
                <w:sz w:val="24"/>
                <w:szCs w:val="24"/>
              </w:rPr>
            </w:pPr>
          </w:p>
        </w:tc>
        <w:tc>
          <w:tcPr>
            <w:tcW w:w="570" w:type="pct"/>
          </w:tcPr>
          <w:p w14:paraId="7FEB11FF" w14:textId="77777777" w:rsidR="00B742A7" w:rsidRPr="00E37187" w:rsidRDefault="00B742A7" w:rsidP="00E37187">
            <w:pPr>
              <w:spacing w:after="0" w:line="240" w:lineRule="auto"/>
              <w:jc w:val="center"/>
              <w:rPr>
                <w:rFonts w:ascii="Times New Roman" w:hAnsi="Times New Roman"/>
                <w:b/>
                <w:bCs/>
                <w:sz w:val="24"/>
                <w:szCs w:val="24"/>
              </w:rPr>
            </w:pPr>
          </w:p>
        </w:tc>
      </w:tr>
      <w:tr w:rsidR="00B742A7" w:rsidRPr="00E37187" w14:paraId="5C764726" w14:textId="781E4F28" w:rsidTr="00DA34CE">
        <w:tc>
          <w:tcPr>
            <w:tcW w:w="854" w:type="pct"/>
            <w:vMerge/>
          </w:tcPr>
          <w:p w14:paraId="09ED9691"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7AB5EBB3"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1. Практическое занятие в форме практической подготовки «</w:t>
            </w:r>
            <w:r w:rsidRPr="00E37187">
              <w:rPr>
                <w:rFonts w:ascii="Times New Roman" w:hAnsi="Times New Roman"/>
                <w:sz w:val="24"/>
                <w:szCs w:val="24"/>
              </w:rPr>
              <w:t>Определение платежеспособности и расчет максимального размера кредита»</w:t>
            </w:r>
          </w:p>
        </w:tc>
        <w:tc>
          <w:tcPr>
            <w:tcW w:w="469" w:type="pct"/>
          </w:tcPr>
          <w:p w14:paraId="3D430CA5"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020269E" w14:textId="33717938" w:rsidR="00B742A7" w:rsidRPr="00E37187" w:rsidRDefault="00B742A7" w:rsidP="00E37187">
            <w:pPr>
              <w:spacing w:after="0" w:line="240" w:lineRule="auto"/>
              <w:jc w:val="center"/>
              <w:rPr>
                <w:rFonts w:ascii="Times New Roman" w:hAnsi="Times New Roman"/>
                <w:sz w:val="24"/>
                <w:szCs w:val="24"/>
              </w:rPr>
            </w:pPr>
          </w:p>
        </w:tc>
        <w:tc>
          <w:tcPr>
            <w:tcW w:w="570" w:type="pct"/>
          </w:tcPr>
          <w:p w14:paraId="3DCFA48C" w14:textId="703AE071"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5A16CE2A" w14:textId="61E861CE" w:rsidTr="00DA34CE">
        <w:tc>
          <w:tcPr>
            <w:tcW w:w="854" w:type="pct"/>
            <w:vMerge w:val="restart"/>
          </w:tcPr>
          <w:p w14:paraId="40946F25" w14:textId="77777777" w:rsidR="003C2F2A" w:rsidRPr="00E37187" w:rsidRDefault="003C2F2A" w:rsidP="00E37187">
            <w:pPr>
              <w:shd w:val="clear" w:color="auto" w:fill="FFFFFF"/>
              <w:spacing w:after="0" w:line="240" w:lineRule="auto"/>
              <w:jc w:val="both"/>
              <w:rPr>
                <w:rFonts w:ascii="Times New Roman" w:hAnsi="Times New Roman"/>
                <w:b/>
                <w:sz w:val="24"/>
                <w:szCs w:val="24"/>
              </w:rPr>
            </w:pPr>
            <w:r w:rsidRPr="00E37187">
              <w:rPr>
                <w:rFonts w:ascii="Times New Roman" w:hAnsi="Times New Roman"/>
                <w:b/>
                <w:sz w:val="24"/>
                <w:szCs w:val="24"/>
              </w:rPr>
              <w:t>Тема 4.3 </w:t>
            </w:r>
          </w:p>
          <w:p w14:paraId="1978BF54" w14:textId="77777777" w:rsidR="003C2F2A" w:rsidRPr="00E37187" w:rsidRDefault="003C2F2A" w:rsidP="00E37187">
            <w:pPr>
              <w:spacing w:after="0" w:line="240" w:lineRule="auto"/>
              <w:jc w:val="both"/>
              <w:rPr>
                <w:rFonts w:ascii="Times New Roman" w:hAnsi="Times New Roman"/>
                <w:b/>
                <w:sz w:val="24"/>
                <w:szCs w:val="24"/>
              </w:rPr>
            </w:pPr>
            <w:r w:rsidRPr="00E37187">
              <w:rPr>
                <w:rFonts w:ascii="Times New Roman" w:hAnsi="Times New Roman"/>
                <w:b/>
                <w:sz w:val="24"/>
                <w:szCs w:val="24"/>
              </w:rPr>
              <w:t xml:space="preserve">Ипотечное </w:t>
            </w:r>
          </w:p>
          <w:p w14:paraId="4850A7AC"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кредитование</w:t>
            </w:r>
          </w:p>
        </w:tc>
        <w:tc>
          <w:tcPr>
            <w:tcW w:w="2705" w:type="pct"/>
            <w:gridSpan w:val="2"/>
          </w:tcPr>
          <w:p w14:paraId="593D4720"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Содержание</w:t>
            </w:r>
          </w:p>
        </w:tc>
        <w:tc>
          <w:tcPr>
            <w:tcW w:w="469" w:type="pct"/>
            <w:vMerge w:val="restart"/>
          </w:tcPr>
          <w:p w14:paraId="1837E7F0"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1EDE8812" w14:textId="23442180"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2AFCF899" w14:textId="1935E2F4"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w:t>
            </w:r>
            <w:r w:rsidRPr="00E37187">
              <w:rPr>
                <w:rFonts w:ascii="Times New Roman" w:hAnsi="Times New Roman"/>
                <w:sz w:val="24"/>
                <w:szCs w:val="24"/>
              </w:rPr>
              <w:lastRenderedPageBreak/>
              <w:t xml:space="preserve">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0997CAB5" w14:textId="45D9DA7A" w:rsidTr="00DA34CE">
        <w:tc>
          <w:tcPr>
            <w:tcW w:w="854" w:type="pct"/>
            <w:vMerge/>
          </w:tcPr>
          <w:p w14:paraId="37F000DE"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0D5E15CD"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1. Законодательство российской федерации об ипотеке</w:t>
            </w:r>
            <w:r w:rsidRPr="00E37187">
              <w:rPr>
                <w:rFonts w:ascii="Times New Roman" w:hAnsi="Times New Roman"/>
                <w:b/>
                <w:bCs/>
                <w:sz w:val="24"/>
                <w:szCs w:val="24"/>
              </w:rPr>
              <w:t>.</w:t>
            </w:r>
            <w:r w:rsidRPr="00E37187">
              <w:rPr>
                <w:rFonts w:ascii="Times New Roman" w:hAnsi="Times New Roman"/>
                <w:sz w:val="24"/>
                <w:szCs w:val="24"/>
              </w:rPr>
              <w:t xml:space="preserve"> Законодательство российской федерации о государственной регистрации прав на недвижимое имущество и сделок с ним</w:t>
            </w:r>
          </w:p>
        </w:tc>
        <w:tc>
          <w:tcPr>
            <w:tcW w:w="469" w:type="pct"/>
            <w:vMerge/>
          </w:tcPr>
          <w:p w14:paraId="565479E1"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D770215" w14:textId="33C98DDF"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19F4C71"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39FD0BE" w14:textId="674467E3" w:rsidTr="00DA34CE">
        <w:tc>
          <w:tcPr>
            <w:tcW w:w="854" w:type="pct"/>
            <w:vMerge/>
          </w:tcPr>
          <w:p w14:paraId="1F482499"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2DB0C6D1"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2. Методы андеррайтинга предмета ипотеки</w:t>
            </w:r>
          </w:p>
        </w:tc>
        <w:tc>
          <w:tcPr>
            <w:tcW w:w="469" w:type="pct"/>
            <w:vMerge/>
          </w:tcPr>
          <w:p w14:paraId="522762D5"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71C81378" w14:textId="01D48CBA"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46524B54"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32CA6BB9" w14:textId="5E20A384" w:rsidTr="00DA34CE">
        <w:tc>
          <w:tcPr>
            <w:tcW w:w="854" w:type="pct"/>
            <w:vMerge/>
          </w:tcPr>
          <w:p w14:paraId="4517BD19"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3ABE4B23"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3. Основные схемы, виды ипотечного кредитования</w:t>
            </w:r>
          </w:p>
        </w:tc>
        <w:tc>
          <w:tcPr>
            <w:tcW w:w="469" w:type="pct"/>
            <w:vMerge/>
          </w:tcPr>
          <w:p w14:paraId="52E5441F"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31555C80" w14:textId="4C07661D"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252DDC2A"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708B8B4A" w14:textId="6B640F99" w:rsidTr="00DA34CE">
        <w:tc>
          <w:tcPr>
            <w:tcW w:w="854" w:type="pct"/>
            <w:vMerge/>
          </w:tcPr>
          <w:p w14:paraId="1A936E27"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24F58EC2"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1DBBA6C9" w14:textId="77777777" w:rsidR="00B742A7" w:rsidRPr="00E37187" w:rsidRDefault="00B742A7" w:rsidP="00E37187">
            <w:pPr>
              <w:spacing w:after="0" w:line="240" w:lineRule="auto"/>
              <w:jc w:val="center"/>
              <w:rPr>
                <w:rFonts w:ascii="Times New Roman" w:hAnsi="Times New Roman"/>
                <w:b/>
                <w:bCs/>
                <w:sz w:val="24"/>
                <w:szCs w:val="24"/>
              </w:rPr>
            </w:pPr>
          </w:p>
        </w:tc>
        <w:tc>
          <w:tcPr>
            <w:tcW w:w="402" w:type="pct"/>
            <w:vAlign w:val="center"/>
          </w:tcPr>
          <w:p w14:paraId="7B7271FA" w14:textId="07C60245" w:rsidR="00B742A7" w:rsidRPr="00E37187" w:rsidRDefault="00B742A7" w:rsidP="00E37187">
            <w:pPr>
              <w:spacing w:after="0" w:line="240" w:lineRule="auto"/>
              <w:jc w:val="center"/>
              <w:rPr>
                <w:rFonts w:ascii="Times New Roman" w:hAnsi="Times New Roman"/>
                <w:b/>
                <w:bCs/>
                <w:sz w:val="24"/>
                <w:szCs w:val="24"/>
              </w:rPr>
            </w:pPr>
          </w:p>
        </w:tc>
        <w:tc>
          <w:tcPr>
            <w:tcW w:w="570" w:type="pct"/>
          </w:tcPr>
          <w:p w14:paraId="78B74056" w14:textId="77777777" w:rsidR="00B742A7" w:rsidRPr="00E37187" w:rsidRDefault="00B742A7" w:rsidP="00E37187">
            <w:pPr>
              <w:spacing w:after="0" w:line="240" w:lineRule="auto"/>
              <w:jc w:val="center"/>
              <w:rPr>
                <w:rFonts w:ascii="Times New Roman" w:hAnsi="Times New Roman"/>
                <w:b/>
                <w:bCs/>
                <w:sz w:val="24"/>
                <w:szCs w:val="24"/>
              </w:rPr>
            </w:pPr>
          </w:p>
        </w:tc>
      </w:tr>
      <w:tr w:rsidR="00B742A7" w:rsidRPr="00E37187" w14:paraId="29518648" w14:textId="292C28D7" w:rsidTr="00DA34CE">
        <w:tc>
          <w:tcPr>
            <w:tcW w:w="854" w:type="pct"/>
            <w:vMerge/>
          </w:tcPr>
          <w:p w14:paraId="346B7F4F"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1AFFC30E"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1. Практическое занятие «</w:t>
            </w:r>
            <w:r w:rsidRPr="00E37187">
              <w:rPr>
                <w:rFonts w:ascii="Times New Roman" w:hAnsi="Times New Roman"/>
                <w:sz w:val="24"/>
                <w:szCs w:val="24"/>
              </w:rPr>
              <w:t>Проведение андеррайтинга предмета ипотеки»</w:t>
            </w:r>
          </w:p>
        </w:tc>
        <w:tc>
          <w:tcPr>
            <w:tcW w:w="469" w:type="pct"/>
          </w:tcPr>
          <w:p w14:paraId="11CE8D87"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60EAC341" w14:textId="5251D194" w:rsidR="00B742A7" w:rsidRPr="00E37187" w:rsidRDefault="00B742A7" w:rsidP="00E37187">
            <w:pPr>
              <w:spacing w:after="0" w:line="240" w:lineRule="auto"/>
              <w:jc w:val="center"/>
              <w:rPr>
                <w:rFonts w:ascii="Times New Roman" w:hAnsi="Times New Roman"/>
                <w:sz w:val="24"/>
                <w:szCs w:val="24"/>
              </w:rPr>
            </w:pPr>
          </w:p>
        </w:tc>
        <w:tc>
          <w:tcPr>
            <w:tcW w:w="570" w:type="pct"/>
          </w:tcPr>
          <w:p w14:paraId="1E2794DA" w14:textId="7E9906A9"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148FC2B2" w14:textId="6F863361" w:rsidTr="00DA34CE">
        <w:tc>
          <w:tcPr>
            <w:tcW w:w="854" w:type="pct"/>
            <w:vMerge w:val="restart"/>
          </w:tcPr>
          <w:p w14:paraId="379940B0" w14:textId="77777777" w:rsidR="003C2F2A" w:rsidRPr="00E37187" w:rsidRDefault="003C2F2A" w:rsidP="00E37187">
            <w:pPr>
              <w:shd w:val="clear" w:color="auto" w:fill="FFFFFF"/>
              <w:spacing w:after="0" w:line="240" w:lineRule="auto"/>
              <w:jc w:val="both"/>
              <w:rPr>
                <w:rFonts w:ascii="Times New Roman" w:hAnsi="Times New Roman"/>
                <w:b/>
                <w:sz w:val="24"/>
                <w:szCs w:val="24"/>
              </w:rPr>
            </w:pPr>
            <w:r w:rsidRPr="00E37187">
              <w:rPr>
                <w:rFonts w:ascii="Times New Roman" w:hAnsi="Times New Roman"/>
                <w:b/>
                <w:sz w:val="24"/>
                <w:szCs w:val="24"/>
              </w:rPr>
              <w:t>Тема 4.4 </w:t>
            </w:r>
          </w:p>
          <w:p w14:paraId="0D537330" w14:textId="77777777" w:rsidR="003C2F2A" w:rsidRPr="00E37187" w:rsidRDefault="003C2F2A" w:rsidP="00E37187">
            <w:pPr>
              <w:spacing w:after="0" w:line="240" w:lineRule="auto"/>
              <w:jc w:val="both"/>
              <w:rPr>
                <w:rFonts w:ascii="Times New Roman" w:hAnsi="Times New Roman"/>
                <w:b/>
                <w:sz w:val="24"/>
                <w:szCs w:val="24"/>
              </w:rPr>
            </w:pPr>
            <w:r w:rsidRPr="00E37187">
              <w:rPr>
                <w:rFonts w:ascii="Times New Roman" w:hAnsi="Times New Roman"/>
                <w:b/>
                <w:sz w:val="24"/>
                <w:szCs w:val="24"/>
              </w:rPr>
              <w:t xml:space="preserve">Межбанковское </w:t>
            </w:r>
          </w:p>
          <w:p w14:paraId="5576A458"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кредитование</w:t>
            </w:r>
          </w:p>
        </w:tc>
        <w:tc>
          <w:tcPr>
            <w:tcW w:w="2705" w:type="pct"/>
            <w:gridSpan w:val="2"/>
          </w:tcPr>
          <w:p w14:paraId="438BAEBE"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 xml:space="preserve">Содержание </w:t>
            </w:r>
          </w:p>
        </w:tc>
        <w:tc>
          <w:tcPr>
            <w:tcW w:w="469" w:type="pct"/>
            <w:vMerge w:val="restart"/>
          </w:tcPr>
          <w:p w14:paraId="0471D959"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60BB82A4" w14:textId="27E203AB"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0A6DF552" w14:textId="00AB0B21"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4D8A445E" w14:textId="3768FF9D" w:rsidTr="00DA34CE">
        <w:tc>
          <w:tcPr>
            <w:tcW w:w="854" w:type="pct"/>
            <w:vMerge/>
          </w:tcPr>
          <w:p w14:paraId="6A2CD677"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552C8F16"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1. Порядок оформления межбанковских кредитов</w:t>
            </w:r>
          </w:p>
        </w:tc>
        <w:tc>
          <w:tcPr>
            <w:tcW w:w="469" w:type="pct"/>
            <w:vMerge/>
          </w:tcPr>
          <w:p w14:paraId="420E22B1"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297A2280" w14:textId="1EABDB70"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5223060C"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5EEF1520" w14:textId="24ABD64C" w:rsidTr="00DA34CE">
        <w:tc>
          <w:tcPr>
            <w:tcW w:w="854" w:type="pct"/>
            <w:vMerge/>
          </w:tcPr>
          <w:p w14:paraId="4C6DA902"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25F989EB"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2. Особенности делопроизводства и документооборот на межбанковском рынке</w:t>
            </w:r>
          </w:p>
        </w:tc>
        <w:tc>
          <w:tcPr>
            <w:tcW w:w="469" w:type="pct"/>
            <w:vMerge/>
          </w:tcPr>
          <w:p w14:paraId="79CD3484"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712CCE31" w14:textId="3355B353"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F48F693"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0704636" w14:textId="5D2864DB" w:rsidTr="00DA34CE">
        <w:tc>
          <w:tcPr>
            <w:tcW w:w="854" w:type="pct"/>
            <w:vMerge/>
          </w:tcPr>
          <w:p w14:paraId="150A590D"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4906F4D4"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3. Основные условия получения и погашения кредитов, предоставляемых Банком России</w:t>
            </w:r>
          </w:p>
        </w:tc>
        <w:tc>
          <w:tcPr>
            <w:tcW w:w="469" w:type="pct"/>
            <w:vMerge/>
          </w:tcPr>
          <w:p w14:paraId="3FD17C00"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2AEB5032" w14:textId="5064A317"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71B1FE59"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41363319" w14:textId="54777F89" w:rsidTr="00DA34CE">
        <w:tc>
          <w:tcPr>
            <w:tcW w:w="854" w:type="pct"/>
            <w:vMerge/>
          </w:tcPr>
          <w:p w14:paraId="0E425A5D"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229165F9"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2116C3A1"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F01C02C" w14:textId="24B375FD" w:rsidR="00B742A7" w:rsidRPr="00E37187" w:rsidRDefault="00B742A7" w:rsidP="00E37187">
            <w:pPr>
              <w:spacing w:after="0" w:line="240" w:lineRule="auto"/>
              <w:jc w:val="center"/>
              <w:rPr>
                <w:rFonts w:ascii="Times New Roman" w:hAnsi="Times New Roman"/>
                <w:sz w:val="24"/>
                <w:szCs w:val="24"/>
              </w:rPr>
            </w:pPr>
          </w:p>
        </w:tc>
        <w:tc>
          <w:tcPr>
            <w:tcW w:w="570" w:type="pct"/>
          </w:tcPr>
          <w:p w14:paraId="0764977F"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082D2E3C" w14:textId="391485C1" w:rsidTr="00DA34CE">
        <w:tc>
          <w:tcPr>
            <w:tcW w:w="854" w:type="pct"/>
            <w:vMerge/>
          </w:tcPr>
          <w:p w14:paraId="57531B20"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2A447AAF"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1. Практическое занятие в форме практической подготовки «</w:t>
            </w:r>
            <w:r w:rsidRPr="00E37187">
              <w:rPr>
                <w:rFonts w:ascii="Times New Roman" w:hAnsi="Times New Roman"/>
                <w:sz w:val="24"/>
                <w:szCs w:val="24"/>
              </w:rPr>
              <w:t>Определение возможности предоставления межбанковского кредита с учетом финансового положения контрагента»</w:t>
            </w:r>
          </w:p>
        </w:tc>
        <w:tc>
          <w:tcPr>
            <w:tcW w:w="469" w:type="pct"/>
          </w:tcPr>
          <w:p w14:paraId="3918C518"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023602C" w14:textId="13C22D99" w:rsidR="00B742A7" w:rsidRPr="00E37187" w:rsidRDefault="00B742A7" w:rsidP="00E37187">
            <w:pPr>
              <w:spacing w:after="0" w:line="240" w:lineRule="auto"/>
              <w:jc w:val="center"/>
              <w:rPr>
                <w:rFonts w:ascii="Times New Roman" w:hAnsi="Times New Roman"/>
                <w:sz w:val="24"/>
                <w:szCs w:val="24"/>
              </w:rPr>
            </w:pPr>
          </w:p>
        </w:tc>
        <w:tc>
          <w:tcPr>
            <w:tcW w:w="570" w:type="pct"/>
          </w:tcPr>
          <w:p w14:paraId="635C13CE" w14:textId="13674446"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28B064B0" w14:textId="5E70A5BE" w:rsidTr="00DA34CE">
        <w:tc>
          <w:tcPr>
            <w:tcW w:w="854" w:type="pct"/>
            <w:vMerge/>
          </w:tcPr>
          <w:p w14:paraId="48537AC1"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4599187A"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2. Практическое занятие «</w:t>
            </w:r>
            <w:r w:rsidRPr="00E37187">
              <w:rPr>
                <w:rFonts w:ascii="Times New Roman" w:hAnsi="Times New Roman"/>
                <w:sz w:val="24"/>
                <w:szCs w:val="24"/>
              </w:rPr>
              <w:t>Определение достаточности обеспечения возвратности межбанковского кредита. Применение универсального и специализированного программного обеспечения, необходимого для сбора и анализа информации для сотрудничества на межбанковском рынке»</w:t>
            </w:r>
          </w:p>
        </w:tc>
        <w:tc>
          <w:tcPr>
            <w:tcW w:w="469" w:type="pct"/>
          </w:tcPr>
          <w:p w14:paraId="7B1374C3"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D4CDC69" w14:textId="1B5C1363" w:rsidR="00B742A7" w:rsidRPr="00E37187" w:rsidRDefault="00B742A7" w:rsidP="00E37187">
            <w:pPr>
              <w:spacing w:after="0" w:line="240" w:lineRule="auto"/>
              <w:jc w:val="center"/>
              <w:rPr>
                <w:rFonts w:ascii="Times New Roman" w:hAnsi="Times New Roman"/>
                <w:sz w:val="24"/>
                <w:szCs w:val="24"/>
              </w:rPr>
            </w:pPr>
          </w:p>
        </w:tc>
        <w:tc>
          <w:tcPr>
            <w:tcW w:w="570" w:type="pct"/>
          </w:tcPr>
          <w:p w14:paraId="2293570C" w14:textId="1BD309A0"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w:t>
            </w:r>
            <w:r w:rsidRPr="00E37187">
              <w:rPr>
                <w:rFonts w:ascii="Times New Roman" w:hAnsi="Times New Roman"/>
                <w:sz w:val="24"/>
                <w:szCs w:val="24"/>
              </w:rPr>
              <w:lastRenderedPageBreak/>
              <w:t xml:space="preserve">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A91E028" w14:textId="097F25DA" w:rsidTr="00DA34CE">
        <w:tc>
          <w:tcPr>
            <w:tcW w:w="854" w:type="pct"/>
            <w:vMerge/>
          </w:tcPr>
          <w:p w14:paraId="121384CA"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11D9EC7D" w14:textId="77777777" w:rsidR="00B742A7" w:rsidRPr="00E37187" w:rsidRDefault="00B742A7" w:rsidP="00E37187">
            <w:pPr>
              <w:spacing w:after="0" w:line="240" w:lineRule="auto"/>
              <w:jc w:val="both"/>
              <w:rPr>
                <w:rFonts w:ascii="Times New Roman" w:hAnsi="Times New Roman"/>
                <w:b/>
                <w:sz w:val="24"/>
                <w:szCs w:val="24"/>
              </w:rPr>
            </w:pPr>
            <w:r w:rsidRPr="00E37187">
              <w:rPr>
                <w:rFonts w:ascii="Times New Roman" w:hAnsi="Times New Roman"/>
                <w:b/>
                <w:sz w:val="24"/>
                <w:szCs w:val="24"/>
              </w:rPr>
              <w:t>3. Практическое занятие «</w:t>
            </w:r>
            <w:r w:rsidRPr="00E37187">
              <w:rPr>
                <w:rFonts w:ascii="Times New Roman" w:hAnsi="Times New Roman"/>
                <w:sz w:val="24"/>
                <w:szCs w:val="24"/>
              </w:rPr>
              <w:t>Использование оперативной информации о ставках по рублевым и валютным межбанковским кредитам, получаемой по телекоммуникационным каналам. Использование справочных информационных баз данных, необходимых для сотрудничества на межбанковском рынке»</w:t>
            </w:r>
          </w:p>
        </w:tc>
        <w:tc>
          <w:tcPr>
            <w:tcW w:w="469" w:type="pct"/>
          </w:tcPr>
          <w:p w14:paraId="472193A0"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7052263D" w14:textId="36607769" w:rsidR="00B742A7" w:rsidRPr="00E37187" w:rsidRDefault="00B742A7" w:rsidP="00E37187">
            <w:pPr>
              <w:spacing w:after="0" w:line="240" w:lineRule="auto"/>
              <w:jc w:val="center"/>
              <w:rPr>
                <w:rFonts w:ascii="Times New Roman" w:hAnsi="Times New Roman"/>
                <w:sz w:val="24"/>
                <w:szCs w:val="24"/>
              </w:rPr>
            </w:pPr>
          </w:p>
        </w:tc>
        <w:tc>
          <w:tcPr>
            <w:tcW w:w="570" w:type="pct"/>
          </w:tcPr>
          <w:p w14:paraId="6DDBE267" w14:textId="473F46D3"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0A9DDDDF" w14:textId="27896AD4" w:rsidTr="00DA34CE">
        <w:tc>
          <w:tcPr>
            <w:tcW w:w="854" w:type="pct"/>
            <w:vMerge w:val="restart"/>
          </w:tcPr>
          <w:p w14:paraId="69512AE2" w14:textId="77777777" w:rsidR="003C2F2A" w:rsidRPr="00E37187" w:rsidRDefault="003C2F2A" w:rsidP="00E37187">
            <w:pPr>
              <w:shd w:val="clear" w:color="auto" w:fill="FFFFFF"/>
              <w:spacing w:after="0" w:line="240" w:lineRule="auto"/>
              <w:jc w:val="both"/>
              <w:rPr>
                <w:rFonts w:ascii="Times New Roman" w:hAnsi="Times New Roman"/>
                <w:b/>
                <w:sz w:val="24"/>
                <w:szCs w:val="24"/>
              </w:rPr>
            </w:pPr>
            <w:r w:rsidRPr="00E37187">
              <w:rPr>
                <w:rFonts w:ascii="Times New Roman" w:hAnsi="Times New Roman"/>
                <w:b/>
                <w:sz w:val="24"/>
                <w:szCs w:val="24"/>
              </w:rPr>
              <w:t>Тема 4.5 </w:t>
            </w:r>
          </w:p>
          <w:p w14:paraId="69E6FD76" w14:textId="77777777" w:rsidR="003C2F2A" w:rsidRPr="00E37187" w:rsidRDefault="003C2F2A" w:rsidP="00E37187">
            <w:pPr>
              <w:spacing w:after="0" w:line="240" w:lineRule="auto"/>
              <w:jc w:val="both"/>
              <w:rPr>
                <w:rFonts w:ascii="Times New Roman" w:hAnsi="Times New Roman"/>
                <w:b/>
                <w:sz w:val="24"/>
                <w:szCs w:val="24"/>
              </w:rPr>
            </w:pPr>
            <w:r w:rsidRPr="00E37187">
              <w:rPr>
                <w:rFonts w:ascii="Times New Roman" w:hAnsi="Times New Roman"/>
                <w:b/>
                <w:sz w:val="24"/>
                <w:szCs w:val="24"/>
              </w:rPr>
              <w:t>Прочие виды кредитования</w:t>
            </w:r>
          </w:p>
          <w:p w14:paraId="5D967E25"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717228F4"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Содержание</w:t>
            </w:r>
          </w:p>
        </w:tc>
        <w:tc>
          <w:tcPr>
            <w:tcW w:w="469" w:type="pct"/>
            <w:vMerge w:val="restart"/>
          </w:tcPr>
          <w:p w14:paraId="3DF0511A"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439A1ED6" w14:textId="2DD1C4B2"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5DD3FF96" w14:textId="73A19665"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7EA954DB" w14:textId="2900FCA7" w:rsidTr="00DA34CE">
        <w:tc>
          <w:tcPr>
            <w:tcW w:w="854" w:type="pct"/>
            <w:vMerge/>
          </w:tcPr>
          <w:p w14:paraId="65557D97"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1BBFF1EF"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1. Способы и порядок предоставления и погашения различных видов кредитов (факторинг, форфейтинг, лизинг, вексельные кредиты, краткосрочное кредитование предприятий, коммерческое кредитование, консорциальное кредитование)</w:t>
            </w:r>
          </w:p>
        </w:tc>
        <w:tc>
          <w:tcPr>
            <w:tcW w:w="469" w:type="pct"/>
            <w:vMerge/>
          </w:tcPr>
          <w:p w14:paraId="6948BB16"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2DB11CC4" w14:textId="47642E15"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25E9605F"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3FE55C2" w14:textId="0522DDDA" w:rsidTr="00DA34CE">
        <w:tc>
          <w:tcPr>
            <w:tcW w:w="854" w:type="pct"/>
            <w:vMerge/>
          </w:tcPr>
          <w:p w14:paraId="4129449A"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6739A946"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2. Особенности кредитования в форме овердрафта, кредитной линии</w:t>
            </w:r>
          </w:p>
        </w:tc>
        <w:tc>
          <w:tcPr>
            <w:tcW w:w="469" w:type="pct"/>
            <w:vMerge/>
          </w:tcPr>
          <w:p w14:paraId="390DA5E5"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2A1FE0C3" w14:textId="263E2491"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25A5B6A9"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61721430" w14:textId="615D294A" w:rsidTr="00DA34CE">
        <w:tc>
          <w:tcPr>
            <w:tcW w:w="854" w:type="pct"/>
            <w:vMerge/>
          </w:tcPr>
          <w:p w14:paraId="6F2CC0CD" w14:textId="77777777" w:rsidR="003C2F2A" w:rsidRPr="00E37187" w:rsidRDefault="003C2F2A" w:rsidP="00E37187">
            <w:pPr>
              <w:spacing w:after="0" w:line="240" w:lineRule="auto"/>
              <w:jc w:val="both"/>
              <w:rPr>
                <w:rFonts w:ascii="Times New Roman" w:hAnsi="Times New Roman"/>
                <w:b/>
                <w:bCs/>
                <w:sz w:val="24"/>
                <w:szCs w:val="24"/>
              </w:rPr>
            </w:pPr>
          </w:p>
        </w:tc>
        <w:tc>
          <w:tcPr>
            <w:tcW w:w="2705" w:type="pct"/>
            <w:gridSpan w:val="2"/>
          </w:tcPr>
          <w:p w14:paraId="22ED63B2"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sz w:val="24"/>
                <w:szCs w:val="24"/>
              </w:rPr>
              <w:t>3. Отечественную и международную практику взыскания задолженности</w:t>
            </w:r>
          </w:p>
        </w:tc>
        <w:tc>
          <w:tcPr>
            <w:tcW w:w="469" w:type="pct"/>
            <w:vMerge/>
          </w:tcPr>
          <w:p w14:paraId="71D2D657"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08167ACF" w14:textId="5BA20626"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4E05E90E"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3EA578CD" w14:textId="53CA8A83" w:rsidTr="00DA34CE">
        <w:tc>
          <w:tcPr>
            <w:tcW w:w="854" w:type="pct"/>
            <w:vMerge/>
          </w:tcPr>
          <w:p w14:paraId="707D7018"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17422FD3"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7DCA8C9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613162BB" w14:textId="6373BA6D" w:rsidR="00B742A7" w:rsidRPr="00E37187" w:rsidRDefault="00B742A7" w:rsidP="00E37187">
            <w:pPr>
              <w:spacing w:after="0" w:line="240" w:lineRule="auto"/>
              <w:jc w:val="center"/>
              <w:rPr>
                <w:rFonts w:ascii="Times New Roman" w:hAnsi="Times New Roman"/>
                <w:sz w:val="24"/>
                <w:szCs w:val="24"/>
              </w:rPr>
            </w:pPr>
          </w:p>
        </w:tc>
        <w:tc>
          <w:tcPr>
            <w:tcW w:w="570" w:type="pct"/>
          </w:tcPr>
          <w:p w14:paraId="1C30A7EC"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2F00738D" w14:textId="11A6C488" w:rsidTr="00DA34CE">
        <w:tc>
          <w:tcPr>
            <w:tcW w:w="854" w:type="pct"/>
            <w:vMerge/>
          </w:tcPr>
          <w:p w14:paraId="6D181448" w14:textId="77777777" w:rsidR="00B742A7" w:rsidRPr="00E37187" w:rsidRDefault="00B742A7" w:rsidP="00E37187">
            <w:pPr>
              <w:spacing w:after="0" w:line="240" w:lineRule="auto"/>
              <w:jc w:val="both"/>
              <w:rPr>
                <w:rFonts w:ascii="Times New Roman" w:hAnsi="Times New Roman"/>
                <w:b/>
                <w:bCs/>
                <w:sz w:val="24"/>
                <w:szCs w:val="24"/>
              </w:rPr>
            </w:pPr>
          </w:p>
        </w:tc>
        <w:tc>
          <w:tcPr>
            <w:tcW w:w="2705" w:type="pct"/>
            <w:gridSpan w:val="2"/>
          </w:tcPr>
          <w:p w14:paraId="4FCEF6C1"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sz w:val="24"/>
                <w:szCs w:val="24"/>
              </w:rPr>
              <w:t>1. Практическое занятие в форме практической подготовки «</w:t>
            </w:r>
            <w:r w:rsidRPr="00E37187">
              <w:rPr>
                <w:rFonts w:ascii="Times New Roman" w:hAnsi="Times New Roman"/>
                <w:sz w:val="24"/>
                <w:szCs w:val="24"/>
              </w:rPr>
              <w:t xml:space="preserve">Оформление договора при </w:t>
            </w:r>
            <w:proofErr w:type="gramStart"/>
            <w:r w:rsidRPr="00E37187">
              <w:rPr>
                <w:rFonts w:ascii="Times New Roman" w:hAnsi="Times New Roman"/>
                <w:sz w:val="24"/>
                <w:szCs w:val="24"/>
              </w:rPr>
              <w:t>выдаче  кредита</w:t>
            </w:r>
            <w:proofErr w:type="gramEnd"/>
            <w:r w:rsidRPr="00E37187">
              <w:rPr>
                <w:rFonts w:ascii="Times New Roman" w:hAnsi="Times New Roman"/>
                <w:sz w:val="24"/>
                <w:szCs w:val="24"/>
              </w:rPr>
              <w:t xml:space="preserve"> в форме овердрафт</w:t>
            </w:r>
            <w:r w:rsidRPr="00E37187">
              <w:rPr>
                <w:rFonts w:ascii="Times New Roman" w:hAnsi="Times New Roman"/>
                <w:color w:val="4F6228"/>
                <w:sz w:val="24"/>
                <w:szCs w:val="24"/>
              </w:rPr>
              <w:t xml:space="preserve">,  </w:t>
            </w:r>
            <w:r w:rsidRPr="00E37187">
              <w:rPr>
                <w:rFonts w:ascii="Times New Roman" w:hAnsi="Times New Roman"/>
                <w:sz w:val="24"/>
                <w:szCs w:val="24"/>
              </w:rPr>
              <w:t>кредитной линии и вексельных кредитов»</w:t>
            </w:r>
          </w:p>
        </w:tc>
        <w:tc>
          <w:tcPr>
            <w:tcW w:w="469" w:type="pct"/>
          </w:tcPr>
          <w:p w14:paraId="2E17E19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51DD39D5" w14:textId="69C3D8AA" w:rsidR="00B742A7" w:rsidRPr="00E37187" w:rsidRDefault="00B742A7" w:rsidP="00E37187">
            <w:pPr>
              <w:spacing w:after="0" w:line="240" w:lineRule="auto"/>
              <w:jc w:val="center"/>
              <w:rPr>
                <w:rFonts w:ascii="Times New Roman" w:hAnsi="Times New Roman"/>
                <w:sz w:val="24"/>
                <w:szCs w:val="24"/>
              </w:rPr>
            </w:pPr>
          </w:p>
        </w:tc>
        <w:tc>
          <w:tcPr>
            <w:tcW w:w="570" w:type="pct"/>
          </w:tcPr>
          <w:p w14:paraId="45CE46EF" w14:textId="1D8F6B4A"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ПК 2.4. 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7B0DA9F7" w14:textId="15841B24" w:rsidTr="00DA34CE">
        <w:tc>
          <w:tcPr>
            <w:tcW w:w="3559" w:type="pct"/>
            <w:gridSpan w:val="3"/>
          </w:tcPr>
          <w:p w14:paraId="05F9BE94" w14:textId="1F9F0E6F" w:rsidR="00B742A7" w:rsidRPr="00E37187" w:rsidRDefault="00B742A7" w:rsidP="00E37187">
            <w:pPr>
              <w:autoSpaceDE w:val="0"/>
              <w:autoSpaceDN w:val="0"/>
              <w:adjustRightInd w:val="0"/>
              <w:spacing w:after="0" w:line="240" w:lineRule="auto"/>
              <w:jc w:val="both"/>
              <w:rPr>
                <w:rFonts w:ascii="Times New Roman" w:hAnsi="Times New Roman"/>
                <w:b/>
                <w:bCs/>
                <w:sz w:val="24"/>
                <w:szCs w:val="24"/>
              </w:rPr>
            </w:pPr>
            <w:r w:rsidRPr="00E37187">
              <w:rPr>
                <w:rFonts w:ascii="Times New Roman" w:hAnsi="Times New Roman"/>
                <w:b/>
                <w:bCs/>
                <w:sz w:val="24"/>
                <w:szCs w:val="24"/>
              </w:rPr>
              <w:t>Примерная тематика самостоятельной учебной работы при изучении раздела 4</w:t>
            </w:r>
          </w:p>
        </w:tc>
        <w:tc>
          <w:tcPr>
            <w:tcW w:w="469" w:type="pct"/>
          </w:tcPr>
          <w:p w14:paraId="19A28BE3"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5910F82D" w14:textId="195BCF45" w:rsidR="00B742A7" w:rsidRPr="00E37187" w:rsidRDefault="00B742A7" w:rsidP="00E37187">
            <w:pPr>
              <w:spacing w:after="0" w:line="240" w:lineRule="auto"/>
              <w:jc w:val="center"/>
              <w:rPr>
                <w:rFonts w:ascii="Times New Roman" w:hAnsi="Times New Roman"/>
                <w:sz w:val="24"/>
                <w:szCs w:val="24"/>
              </w:rPr>
            </w:pPr>
          </w:p>
        </w:tc>
        <w:tc>
          <w:tcPr>
            <w:tcW w:w="570" w:type="pct"/>
          </w:tcPr>
          <w:p w14:paraId="0811DF2A"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54EC0B94" w14:textId="30AB12BE" w:rsidTr="00DA34CE">
        <w:tc>
          <w:tcPr>
            <w:tcW w:w="3559" w:type="pct"/>
            <w:gridSpan w:val="3"/>
          </w:tcPr>
          <w:p w14:paraId="563E5DD8"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Раздел 5. Организация у</w:t>
            </w:r>
            <w:r w:rsidRPr="00E37187">
              <w:rPr>
                <w:rFonts w:ascii="Times New Roman" w:hAnsi="Times New Roman"/>
                <w:b/>
                <w:sz w:val="24"/>
                <w:szCs w:val="24"/>
              </w:rPr>
              <w:t>чета кредитных операций банка</w:t>
            </w:r>
            <w:r w:rsidRPr="00E37187">
              <w:rPr>
                <w:rFonts w:ascii="Times New Roman" w:hAnsi="Times New Roman"/>
                <w:sz w:val="24"/>
                <w:szCs w:val="24"/>
              </w:rPr>
              <w:t xml:space="preserve"> </w:t>
            </w:r>
          </w:p>
        </w:tc>
        <w:tc>
          <w:tcPr>
            <w:tcW w:w="469" w:type="pct"/>
          </w:tcPr>
          <w:p w14:paraId="43A249EB" w14:textId="3F01FDEB" w:rsidR="00B742A7" w:rsidRPr="00E37187" w:rsidRDefault="008E4BBF"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32/12</w:t>
            </w:r>
          </w:p>
        </w:tc>
        <w:tc>
          <w:tcPr>
            <w:tcW w:w="402" w:type="pct"/>
            <w:vAlign w:val="center"/>
          </w:tcPr>
          <w:p w14:paraId="31A2FDB6" w14:textId="6F147E39" w:rsidR="00B742A7" w:rsidRPr="00E37187" w:rsidRDefault="008E4BBF"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89/12</w:t>
            </w:r>
          </w:p>
        </w:tc>
        <w:tc>
          <w:tcPr>
            <w:tcW w:w="570" w:type="pct"/>
          </w:tcPr>
          <w:p w14:paraId="2DFADD9D" w14:textId="77777777" w:rsidR="00B742A7" w:rsidRPr="00E37187" w:rsidRDefault="00B742A7" w:rsidP="00E37187">
            <w:pPr>
              <w:spacing w:after="0" w:line="240" w:lineRule="auto"/>
              <w:jc w:val="center"/>
              <w:rPr>
                <w:rFonts w:ascii="Times New Roman" w:hAnsi="Times New Roman"/>
                <w:b/>
                <w:sz w:val="24"/>
                <w:szCs w:val="24"/>
              </w:rPr>
            </w:pPr>
          </w:p>
        </w:tc>
      </w:tr>
      <w:tr w:rsidR="00B742A7" w:rsidRPr="00E37187" w14:paraId="3726C77C" w14:textId="0C149AAB" w:rsidTr="00DA34CE">
        <w:tc>
          <w:tcPr>
            <w:tcW w:w="3559" w:type="pct"/>
            <w:gridSpan w:val="3"/>
          </w:tcPr>
          <w:p w14:paraId="7E850C25"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t>МДК.02.02. Учет кредитных операций банка</w:t>
            </w:r>
          </w:p>
        </w:tc>
        <w:tc>
          <w:tcPr>
            <w:tcW w:w="469" w:type="pct"/>
          </w:tcPr>
          <w:p w14:paraId="7D701DA9" w14:textId="236EF560" w:rsidR="00B742A7" w:rsidRPr="00E37187" w:rsidRDefault="008E4BBF"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32-12</w:t>
            </w:r>
          </w:p>
        </w:tc>
        <w:tc>
          <w:tcPr>
            <w:tcW w:w="402" w:type="pct"/>
            <w:vAlign w:val="center"/>
          </w:tcPr>
          <w:p w14:paraId="512FF069" w14:textId="41C174FB"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8</w:t>
            </w:r>
            <w:r w:rsidR="008E4BBF" w:rsidRPr="00E37187">
              <w:rPr>
                <w:rFonts w:ascii="Times New Roman" w:hAnsi="Times New Roman"/>
                <w:b/>
                <w:sz w:val="24"/>
                <w:szCs w:val="24"/>
              </w:rPr>
              <w:t>9/12</w:t>
            </w:r>
          </w:p>
        </w:tc>
        <w:tc>
          <w:tcPr>
            <w:tcW w:w="570" w:type="pct"/>
          </w:tcPr>
          <w:p w14:paraId="0D7E424E" w14:textId="77777777" w:rsidR="00B742A7" w:rsidRPr="00E37187" w:rsidRDefault="00B742A7" w:rsidP="00E37187">
            <w:pPr>
              <w:spacing w:after="0" w:line="240" w:lineRule="auto"/>
              <w:jc w:val="center"/>
              <w:rPr>
                <w:rFonts w:ascii="Times New Roman" w:hAnsi="Times New Roman"/>
                <w:b/>
                <w:sz w:val="24"/>
                <w:szCs w:val="24"/>
              </w:rPr>
            </w:pPr>
          </w:p>
        </w:tc>
      </w:tr>
      <w:tr w:rsidR="003C2F2A" w:rsidRPr="00E37187" w14:paraId="22B528D0" w14:textId="3FC255F2" w:rsidTr="00DA34CE">
        <w:tc>
          <w:tcPr>
            <w:tcW w:w="854" w:type="pct"/>
            <w:vMerge w:val="restart"/>
          </w:tcPr>
          <w:p w14:paraId="65BFA3A1" w14:textId="77777777" w:rsidR="003C2F2A" w:rsidRPr="00E37187" w:rsidRDefault="003C2F2A" w:rsidP="00E37187">
            <w:pPr>
              <w:spacing w:after="0" w:line="240" w:lineRule="auto"/>
              <w:rPr>
                <w:rFonts w:ascii="Times New Roman" w:hAnsi="Times New Roman"/>
                <w:b/>
                <w:bCs/>
                <w:sz w:val="24"/>
                <w:szCs w:val="24"/>
              </w:rPr>
            </w:pPr>
            <w:r w:rsidRPr="00E37187">
              <w:rPr>
                <w:rFonts w:ascii="Times New Roman" w:hAnsi="Times New Roman"/>
                <w:b/>
                <w:bCs/>
                <w:sz w:val="24"/>
                <w:szCs w:val="24"/>
              </w:rPr>
              <w:t>Тема 5.1 Сущность системы учета кредитования</w:t>
            </w:r>
          </w:p>
        </w:tc>
        <w:tc>
          <w:tcPr>
            <w:tcW w:w="2705" w:type="pct"/>
            <w:gridSpan w:val="2"/>
          </w:tcPr>
          <w:p w14:paraId="03F5518D" w14:textId="77777777" w:rsidR="003C2F2A" w:rsidRPr="00E37187" w:rsidRDefault="003C2F2A"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Содержание</w:t>
            </w:r>
            <w:r w:rsidRPr="00E37187">
              <w:rPr>
                <w:rFonts w:ascii="Times New Roman" w:hAnsi="Times New Roman"/>
                <w:sz w:val="24"/>
                <w:szCs w:val="24"/>
              </w:rPr>
              <w:t xml:space="preserve"> </w:t>
            </w:r>
          </w:p>
        </w:tc>
        <w:tc>
          <w:tcPr>
            <w:tcW w:w="469" w:type="pct"/>
            <w:vMerge w:val="restart"/>
          </w:tcPr>
          <w:p w14:paraId="0B5C2794" w14:textId="77777777" w:rsidR="003C2F2A" w:rsidRPr="00E37187" w:rsidRDefault="003C2F2A" w:rsidP="00E37187">
            <w:pPr>
              <w:spacing w:after="0" w:line="240" w:lineRule="auto"/>
              <w:jc w:val="center"/>
              <w:rPr>
                <w:rFonts w:ascii="Times New Roman" w:hAnsi="Times New Roman"/>
                <w:sz w:val="24"/>
                <w:szCs w:val="24"/>
              </w:rPr>
            </w:pPr>
          </w:p>
        </w:tc>
        <w:tc>
          <w:tcPr>
            <w:tcW w:w="402" w:type="pct"/>
            <w:vMerge w:val="restart"/>
            <w:vAlign w:val="center"/>
          </w:tcPr>
          <w:p w14:paraId="75463D93" w14:textId="33F96FD9" w:rsidR="003C2F2A" w:rsidRPr="00E37187" w:rsidRDefault="003C2F2A" w:rsidP="00E37187">
            <w:pPr>
              <w:spacing w:after="0" w:line="240" w:lineRule="auto"/>
              <w:jc w:val="center"/>
              <w:rPr>
                <w:rFonts w:ascii="Times New Roman" w:hAnsi="Times New Roman"/>
                <w:sz w:val="24"/>
                <w:szCs w:val="24"/>
              </w:rPr>
            </w:pPr>
          </w:p>
        </w:tc>
        <w:tc>
          <w:tcPr>
            <w:tcW w:w="570" w:type="pct"/>
            <w:vMerge w:val="restart"/>
          </w:tcPr>
          <w:p w14:paraId="274EEE16"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1D67F3D1" w14:textId="6B45F2B3" w:rsidR="003C2F2A"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lastRenderedPageBreak/>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3C2F2A" w:rsidRPr="00E37187" w14:paraId="17A42C12" w14:textId="380156AB" w:rsidTr="00DA34CE">
        <w:tc>
          <w:tcPr>
            <w:tcW w:w="854" w:type="pct"/>
            <w:vMerge/>
          </w:tcPr>
          <w:p w14:paraId="1AEB8982"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590700D0"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 xml:space="preserve">1.  </w:t>
            </w:r>
            <w:r w:rsidRPr="00E37187">
              <w:rPr>
                <w:rFonts w:ascii="Times New Roman" w:hAnsi="Times New Roman"/>
                <w:bCs/>
                <w:sz w:val="24"/>
                <w:szCs w:val="24"/>
              </w:rPr>
              <w:t>Характеристика счетов, необходимых для учета различных видов кредитов</w:t>
            </w:r>
            <w:r w:rsidRPr="00E37187">
              <w:rPr>
                <w:rFonts w:ascii="Times New Roman" w:hAnsi="Times New Roman"/>
                <w:sz w:val="24"/>
                <w:szCs w:val="24"/>
              </w:rPr>
              <w:t xml:space="preserve"> </w:t>
            </w:r>
          </w:p>
        </w:tc>
        <w:tc>
          <w:tcPr>
            <w:tcW w:w="469" w:type="pct"/>
            <w:vMerge/>
          </w:tcPr>
          <w:p w14:paraId="3441762F"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7CB71B6D" w14:textId="69671FF2"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2666AB60"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33366FDB" w14:textId="4BC93FC4" w:rsidTr="00DA34CE">
        <w:tc>
          <w:tcPr>
            <w:tcW w:w="854" w:type="pct"/>
            <w:vMerge/>
          </w:tcPr>
          <w:p w14:paraId="103B719A"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5381EA39"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2. Порядок и отражение в учете формирования и регулирования резервов на возможные потери по кредитам</w:t>
            </w:r>
          </w:p>
        </w:tc>
        <w:tc>
          <w:tcPr>
            <w:tcW w:w="469" w:type="pct"/>
            <w:vMerge/>
          </w:tcPr>
          <w:p w14:paraId="49414E23"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3A037F46" w14:textId="4E5FB8CC"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02A01D65"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24CAF3D1" w14:textId="53946157" w:rsidTr="00DA34CE">
        <w:tc>
          <w:tcPr>
            <w:tcW w:w="854" w:type="pct"/>
            <w:vMerge/>
          </w:tcPr>
          <w:p w14:paraId="4A6DECB7"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761EFF3F"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3. Порядок и отражение в учете списания нереальных для взыскания кредитов</w:t>
            </w:r>
          </w:p>
        </w:tc>
        <w:tc>
          <w:tcPr>
            <w:tcW w:w="469" w:type="pct"/>
            <w:vMerge/>
          </w:tcPr>
          <w:p w14:paraId="0FF28ECD"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1E32FAC4" w14:textId="695F815C"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7E67228B"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43A4F34A" w14:textId="55A51A77" w:rsidTr="00DA34CE">
        <w:tc>
          <w:tcPr>
            <w:tcW w:w="854" w:type="pct"/>
            <w:vMerge/>
          </w:tcPr>
          <w:p w14:paraId="18F85EC3"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0B581D69" w14:textId="77777777" w:rsidR="003C2F2A" w:rsidRPr="00E37187" w:rsidRDefault="003C2F2A" w:rsidP="00E37187">
            <w:pPr>
              <w:spacing w:after="0" w:line="240" w:lineRule="auto"/>
              <w:jc w:val="both"/>
              <w:rPr>
                <w:rFonts w:ascii="Times New Roman" w:hAnsi="Times New Roman"/>
                <w:sz w:val="24"/>
                <w:szCs w:val="24"/>
              </w:rPr>
            </w:pPr>
            <w:r w:rsidRPr="00E37187">
              <w:rPr>
                <w:rFonts w:ascii="Times New Roman" w:hAnsi="Times New Roman"/>
                <w:sz w:val="24"/>
                <w:szCs w:val="24"/>
              </w:rPr>
              <w:t>4. Порядок осуществления контроля своевременности и полноты поступления платежей по кредиту и учета просроченных платежей</w:t>
            </w:r>
          </w:p>
        </w:tc>
        <w:tc>
          <w:tcPr>
            <w:tcW w:w="469" w:type="pct"/>
            <w:vMerge/>
          </w:tcPr>
          <w:p w14:paraId="7645F744"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4E6CEBF5" w14:textId="675D02EC"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39F53DB1" w14:textId="77777777" w:rsidR="003C2F2A" w:rsidRPr="00E37187" w:rsidRDefault="003C2F2A" w:rsidP="00E37187">
            <w:pPr>
              <w:spacing w:after="0" w:line="240" w:lineRule="auto"/>
              <w:jc w:val="center"/>
              <w:rPr>
                <w:rFonts w:ascii="Times New Roman" w:hAnsi="Times New Roman"/>
                <w:b/>
                <w:sz w:val="24"/>
                <w:szCs w:val="24"/>
              </w:rPr>
            </w:pPr>
          </w:p>
        </w:tc>
      </w:tr>
      <w:tr w:rsidR="003C2F2A" w:rsidRPr="00E37187" w14:paraId="0E62B905" w14:textId="104C8FD0" w:rsidTr="00DA34CE">
        <w:tc>
          <w:tcPr>
            <w:tcW w:w="854" w:type="pct"/>
            <w:vMerge/>
          </w:tcPr>
          <w:p w14:paraId="2A163D31" w14:textId="77777777" w:rsidR="003C2F2A" w:rsidRPr="00E37187" w:rsidRDefault="003C2F2A" w:rsidP="00E37187">
            <w:pPr>
              <w:spacing w:after="0" w:line="240" w:lineRule="auto"/>
              <w:rPr>
                <w:rFonts w:ascii="Times New Roman" w:hAnsi="Times New Roman"/>
                <w:b/>
                <w:bCs/>
                <w:sz w:val="24"/>
                <w:szCs w:val="24"/>
              </w:rPr>
            </w:pPr>
          </w:p>
        </w:tc>
        <w:tc>
          <w:tcPr>
            <w:tcW w:w="2705" w:type="pct"/>
            <w:gridSpan w:val="2"/>
          </w:tcPr>
          <w:p w14:paraId="32365C70" w14:textId="77777777" w:rsidR="003C2F2A" w:rsidRPr="00E37187" w:rsidRDefault="003C2F2A" w:rsidP="00E37187">
            <w:pPr>
              <w:autoSpaceDE w:val="0"/>
              <w:autoSpaceDN w:val="0"/>
              <w:adjustRightInd w:val="0"/>
              <w:spacing w:after="0" w:line="240" w:lineRule="auto"/>
              <w:jc w:val="both"/>
              <w:rPr>
                <w:rFonts w:ascii="Times New Roman" w:hAnsi="Times New Roman"/>
                <w:sz w:val="24"/>
                <w:szCs w:val="24"/>
              </w:rPr>
            </w:pPr>
            <w:r w:rsidRPr="00E37187">
              <w:rPr>
                <w:rFonts w:ascii="Times New Roman" w:hAnsi="Times New Roman"/>
                <w:sz w:val="24"/>
                <w:szCs w:val="24"/>
              </w:rPr>
              <w:t>5.</w:t>
            </w:r>
            <w:r w:rsidRPr="00E37187">
              <w:rPr>
                <w:rFonts w:ascii="Times New Roman" w:hAnsi="Times New Roman"/>
                <w:bCs/>
                <w:color w:val="000000"/>
                <w:sz w:val="24"/>
                <w:szCs w:val="24"/>
              </w:rPr>
              <w:t xml:space="preserve"> </w:t>
            </w:r>
            <w:r w:rsidRPr="00E37187">
              <w:rPr>
                <w:rFonts w:ascii="Times New Roman" w:hAnsi="Times New Roman"/>
                <w:sz w:val="24"/>
                <w:szCs w:val="24"/>
              </w:rPr>
              <w:t>Порядок оформления и учета межбанковских кредитов</w:t>
            </w:r>
          </w:p>
        </w:tc>
        <w:tc>
          <w:tcPr>
            <w:tcW w:w="469" w:type="pct"/>
            <w:vMerge/>
          </w:tcPr>
          <w:p w14:paraId="2EAD3022" w14:textId="77777777" w:rsidR="003C2F2A" w:rsidRPr="00E37187" w:rsidRDefault="003C2F2A" w:rsidP="00E37187">
            <w:pPr>
              <w:spacing w:after="0" w:line="240" w:lineRule="auto"/>
              <w:jc w:val="center"/>
              <w:rPr>
                <w:rFonts w:ascii="Times New Roman" w:hAnsi="Times New Roman"/>
                <w:b/>
                <w:sz w:val="24"/>
                <w:szCs w:val="24"/>
              </w:rPr>
            </w:pPr>
          </w:p>
        </w:tc>
        <w:tc>
          <w:tcPr>
            <w:tcW w:w="402" w:type="pct"/>
            <w:vMerge/>
            <w:vAlign w:val="center"/>
          </w:tcPr>
          <w:p w14:paraId="6A851425" w14:textId="752BDC3E" w:rsidR="003C2F2A" w:rsidRPr="00E37187" w:rsidRDefault="003C2F2A" w:rsidP="00E37187">
            <w:pPr>
              <w:spacing w:after="0" w:line="240" w:lineRule="auto"/>
              <w:jc w:val="center"/>
              <w:rPr>
                <w:rFonts w:ascii="Times New Roman" w:hAnsi="Times New Roman"/>
                <w:b/>
                <w:sz w:val="24"/>
                <w:szCs w:val="24"/>
              </w:rPr>
            </w:pPr>
          </w:p>
        </w:tc>
        <w:tc>
          <w:tcPr>
            <w:tcW w:w="570" w:type="pct"/>
            <w:vMerge/>
          </w:tcPr>
          <w:p w14:paraId="6435D03D" w14:textId="77777777" w:rsidR="003C2F2A" w:rsidRPr="00E37187" w:rsidRDefault="003C2F2A" w:rsidP="00E37187">
            <w:pPr>
              <w:spacing w:after="0" w:line="240" w:lineRule="auto"/>
              <w:jc w:val="center"/>
              <w:rPr>
                <w:rFonts w:ascii="Times New Roman" w:hAnsi="Times New Roman"/>
                <w:b/>
                <w:sz w:val="24"/>
                <w:szCs w:val="24"/>
              </w:rPr>
            </w:pPr>
          </w:p>
        </w:tc>
      </w:tr>
      <w:tr w:rsidR="00B742A7" w:rsidRPr="00E37187" w14:paraId="0DF005D8" w14:textId="7F829E68" w:rsidTr="00DA34CE">
        <w:tc>
          <w:tcPr>
            <w:tcW w:w="854" w:type="pct"/>
            <w:vMerge/>
          </w:tcPr>
          <w:p w14:paraId="7C60A5AB"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22C07B72" w14:textId="77777777" w:rsidR="00B742A7" w:rsidRPr="00E37187" w:rsidRDefault="00B742A7" w:rsidP="00E37187">
            <w:pPr>
              <w:spacing w:after="0" w:line="240" w:lineRule="auto"/>
              <w:jc w:val="both"/>
              <w:rPr>
                <w:rFonts w:ascii="Times New Roman" w:hAnsi="Times New Roman"/>
                <w:b/>
                <w:bCs/>
                <w:sz w:val="24"/>
                <w:szCs w:val="24"/>
              </w:rPr>
            </w:pPr>
            <w:r w:rsidRPr="00E37187">
              <w:rPr>
                <w:rFonts w:ascii="Times New Roman" w:hAnsi="Times New Roman"/>
                <w:b/>
                <w:bCs/>
                <w:sz w:val="24"/>
                <w:szCs w:val="24"/>
              </w:rPr>
              <w:t>В том числе практических занятий и лабораторных работ</w:t>
            </w:r>
          </w:p>
        </w:tc>
        <w:tc>
          <w:tcPr>
            <w:tcW w:w="469" w:type="pct"/>
          </w:tcPr>
          <w:p w14:paraId="6BD05067"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4D4C94A9" w14:textId="0344A22A" w:rsidR="00B742A7" w:rsidRPr="00E37187" w:rsidRDefault="00B742A7" w:rsidP="00E37187">
            <w:pPr>
              <w:spacing w:after="0" w:line="240" w:lineRule="auto"/>
              <w:jc w:val="center"/>
              <w:rPr>
                <w:rFonts w:ascii="Times New Roman" w:hAnsi="Times New Roman"/>
                <w:sz w:val="24"/>
                <w:szCs w:val="24"/>
              </w:rPr>
            </w:pPr>
          </w:p>
        </w:tc>
        <w:tc>
          <w:tcPr>
            <w:tcW w:w="570" w:type="pct"/>
          </w:tcPr>
          <w:p w14:paraId="5103EB59" w14:textId="77777777" w:rsidR="00B742A7" w:rsidRPr="00E37187" w:rsidRDefault="00B742A7" w:rsidP="00E37187">
            <w:pPr>
              <w:spacing w:after="0" w:line="240" w:lineRule="auto"/>
              <w:jc w:val="center"/>
              <w:rPr>
                <w:rFonts w:ascii="Times New Roman" w:hAnsi="Times New Roman"/>
                <w:sz w:val="24"/>
                <w:szCs w:val="24"/>
              </w:rPr>
            </w:pPr>
          </w:p>
        </w:tc>
      </w:tr>
      <w:tr w:rsidR="00B742A7" w:rsidRPr="00E37187" w14:paraId="0F8EBF29" w14:textId="1E68A102" w:rsidTr="00DA34CE">
        <w:tc>
          <w:tcPr>
            <w:tcW w:w="854" w:type="pct"/>
            <w:vMerge/>
          </w:tcPr>
          <w:p w14:paraId="4C1CD8E7"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9BA00EB"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1. Практическое занятие </w:t>
            </w:r>
            <w:r w:rsidRPr="00E37187">
              <w:rPr>
                <w:rFonts w:ascii="Times New Roman" w:hAnsi="Times New Roman"/>
                <w:sz w:val="24"/>
                <w:szCs w:val="24"/>
              </w:rPr>
              <w:t>«Оформление и отражение в учете операций по выдаче кредитов физическим и юридическим лицам, погашению ими кредитов»</w:t>
            </w:r>
          </w:p>
        </w:tc>
        <w:tc>
          <w:tcPr>
            <w:tcW w:w="469" w:type="pct"/>
          </w:tcPr>
          <w:p w14:paraId="4D051A5B"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FC1F988" w14:textId="7B0DDFEC" w:rsidR="00B742A7" w:rsidRPr="00E37187" w:rsidRDefault="00B742A7" w:rsidP="00E37187">
            <w:pPr>
              <w:spacing w:after="0" w:line="240" w:lineRule="auto"/>
              <w:jc w:val="center"/>
              <w:rPr>
                <w:rFonts w:ascii="Times New Roman" w:hAnsi="Times New Roman"/>
                <w:sz w:val="24"/>
                <w:szCs w:val="24"/>
              </w:rPr>
            </w:pPr>
          </w:p>
        </w:tc>
        <w:tc>
          <w:tcPr>
            <w:tcW w:w="570" w:type="pct"/>
          </w:tcPr>
          <w:p w14:paraId="02BCDADD"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2EF57DE1" w14:textId="49556191"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7322F58F" w14:textId="1AEAE467" w:rsidTr="00DA34CE">
        <w:tc>
          <w:tcPr>
            <w:tcW w:w="854" w:type="pct"/>
            <w:vMerge/>
          </w:tcPr>
          <w:p w14:paraId="724838D2"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57B8C194"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 Практическое занятие «</w:t>
            </w:r>
            <w:r w:rsidRPr="00E37187">
              <w:rPr>
                <w:rFonts w:ascii="Times New Roman" w:hAnsi="Times New Roman"/>
                <w:sz w:val="24"/>
                <w:szCs w:val="24"/>
              </w:rPr>
              <w:t>Оформление и ведение учета обеспечения по предоставленным кредитам»</w:t>
            </w:r>
          </w:p>
        </w:tc>
        <w:tc>
          <w:tcPr>
            <w:tcW w:w="469" w:type="pct"/>
          </w:tcPr>
          <w:p w14:paraId="05611F9E"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65E73D2E" w14:textId="5E54698E" w:rsidR="00B742A7" w:rsidRPr="00E37187" w:rsidRDefault="00B742A7" w:rsidP="00E37187">
            <w:pPr>
              <w:spacing w:after="0" w:line="240" w:lineRule="auto"/>
              <w:jc w:val="center"/>
              <w:rPr>
                <w:rFonts w:ascii="Times New Roman" w:hAnsi="Times New Roman"/>
                <w:sz w:val="24"/>
                <w:szCs w:val="24"/>
              </w:rPr>
            </w:pPr>
          </w:p>
        </w:tc>
        <w:tc>
          <w:tcPr>
            <w:tcW w:w="570" w:type="pct"/>
          </w:tcPr>
          <w:p w14:paraId="3C90AEF3"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4048F7B8" w14:textId="16AFEB36"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0E0CFB4" w14:textId="4A541F71" w:rsidTr="00DA34CE">
        <w:tc>
          <w:tcPr>
            <w:tcW w:w="854" w:type="pct"/>
            <w:vMerge/>
          </w:tcPr>
          <w:p w14:paraId="1F3365B7"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11D1CD37"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3. Практическое занятие </w:t>
            </w:r>
            <w:r w:rsidRPr="00E37187">
              <w:rPr>
                <w:rFonts w:ascii="Times New Roman" w:hAnsi="Times New Roman"/>
                <w:sz w:val="24"/>
                <w:szCs w:val="24"/>
              </w:rPr>
              <w:t>«Оформление и отражение в учете начисления и взыскания процентов по кредитам»</w:t>
            </w:r>
          </w:p>
        </w:tc>
        <w:tc>
          <w:tcPr>
            <w:tcW w:w="469" w:type="pct"/>
          </w:tcPr>
          <w:p w14:paraId="6D92A57B"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8BA5F25" w14:textId="67625110" w:rsidR="00B742A7" w:rsidRPr="00E37187" w:rsidRDefault="00B742A7" w:rsidP="00E37187">
            <w:pPr>
              <w:spacing w:after="0" w:line="240" w:lineRule="auto"/>
              <w:jc w:val="center"/>
              <w:rPr>
                <w:rFonts w:ascii="Times New Roman" w:hAnsi="Times New Roman"/>
                <w:sz w:val="24"/>
                <w:szCs w:val="24"/>
              </w:rPr>
            </w:pPr>
          </w:p>
        </w:tc>
        <w:tc>
          <w:tcPr>
            <w:tcW w:w="570" w:type="pct"/>
          </w:tcPr>
          <w:p w14:paraId="58878C1D"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1847047A" w14:textId="0EA09DE9"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w:t>
            </w:r>
            <w:r w:rsidRPr="00E37187">
              <w:rPr>
                <w:rFonts w:ascii="Times New Roman" w:hAnsi="Times New Roman"/>
                <w:sz w:val="24"/>
                <w:szCs w:val="24"/>
              </w:rPr>
              <w:lastRenderedPageBreak/>
              <w:t xml:space="preserve">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2452F873" w14:textId="7783684D" w:rsidTr="00DA34CE">
        <w:tc>
          <w:tcPr>
            <w:tcW w:w="854" w:type="pct"/>
            <w:vMerge/>
          </w:tcPr>
          <w:p w14:paraId="2B8D0E40"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5D686944"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4. Практическое занятие </w:t>
            </w:r>
            <w:r w:rsidRPr="00E37187">
              <w:rPr>
                <w:rFonts w:ascii="Times New Roman" w:hAnsi="Times New Roman"/>
                <w:sz w:val="24"/>
                <w:szCs w:val="24"/>
              </w:rPr>
              <w:t>«Оформление и ведение</w:t>
            </w:r>
            <w:r w:rsidRPr="00E37187">
              <w:rPr>
                <w:rFonts w:ascii="Times New Roman" w:hAnsi="Times New Roman"/>
                <w:b/>
                <w:sz w:val="24"/>
                <w:szCs w:val="24"/>
              </w:rPr>
              <w:t xml:space="preserve"> </w:t>
            </w:r>
            <w:r w:rsidRPr="00E37187">
              <w:rPr>
                <w:rFonts w:ascii="Times New Roman" w:hAnsi="Times New Roman"/>
                <w:sz w:val="24"/>
                <w:szCs w:val="24"/>
              </w:rPr>
              <w:t>учета списания просроченных кредитов и просроченных процентов»</w:t>
            </w:r>
          </w:p>
        </w:tc>
        <w:tc>
          <w:tcPr>
            <w:tcW w:w="469" w:type="pct"/>
          </w:tcPr>
          <w:p w14:paraId="065E1F2A"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99B4281" w14:textId="41CCC2E8" w:rsidR="00B742A7" w:rsidRPr="00E37187" w:rsidRDefault="00B742A7" w:rsidP="00E37187">
            <w:pPr>
              <w:spacing w:after="0" w:line="240" w:lineRule="auto"/>
              <w:jc w:val="center"/>
              <w:rPr>
                <w:rFonts w:ascii="Times New Roman" w:hAnsi="Times New Roman"/>
                <w:sz w:val="24"/>
                <w:szCs w:val="24"/>
              </w:rPr>
            </w:pPr>
          </w:p>
        </w:tc>
        <w:tc>
          <w:tcPr>
            <w:tcW w:w="570" w:type="pct"/>
          </w:tcPr>
          <w:p w14:paraId="57545987"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074543B8" w14:textId="3F9CA485"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17B2C04" w14:textId="07439322" w:rsidTr="00DA34CE">
        <w:tc>
          <w:tcPr>
            <w:tcW w:w="854" w:type="pct"/>
            <w:vMerge/>
          </w:tcPr>
          <w:p w14:paraId="1E12265A"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3956049E"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5. Практическое занятие «</w:t>
            </w:r>
            <w:r w:rsidRPr="00E37187">
              <w:rPr>
                <w:rFonts w:ascii="Times New Roman" w:hAnsi="Times New Roman"/>
                <w:bCs/>
                <w:sz w:val="24"/>
                <w:szCs w:val="24"/>
              </w:rPr>
              <w:t>Счета, предназначенные для учета просроченных кредитов»</w:t>
            </w:r>
          </w:p>
        </w:tc>
        <w:tc>
          <w:tcPr>
            <w:tcW w:w="469" w:type="pct"/>
          </w:tcPr>
          <w:p w14:paraId="61307398"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3FBE489" w14:textId="675E0DEE" w:rsidR="00B742A7" w:rsidRPr="00E37187" w:rsidRDefault="00B742A7" w:rsidP="00E37187">
            <w:pPr>
              <w:spacing w:after="0" w:line="240" w:lineRule="auto"/>
              <w:jc w:val="center"/>
              <w:rPr>
                <w:rFonts w:ascii="Times New Roman" w:hAnsi="Times New Roman"/>
                <w:sz w:val="24"/>
                <w:szCs w:val="24"/>
              </w:rPr>
            </w:pPr>
          </w:p>
        </w:tc>
        <w:tc>
          <w:tcPr>
            <w:tcW w:w="570" w:type="pct"/>
          </w:tcPr>
          <w:p w14:paraId="6CE45C02"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4670360D" w14:textId="47857326"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99127D4" w14:textId="59D65B20" w:rsidTr="00DA34CE">
        <w:tc>
          <w:tcPr>
            <w:tcW w:w="854" w:type="pct"/>
            <w:vMerge/>
          </w:tcPr>
          <w:p w14:paraId="4D5483E6"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3E54DE5B"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6. Практическое занятие «</w:t>
            </w:r>
            <w:r w:rsidRPr="00E37187">
              <w:rPr>
                <w:rFonts w:ascii="Times New Roman" w:hAnsi="Times New Roman"/>
                <w:sz w:val="24"/>
                <w:szCs w:val="24"/>
              </w:rPr>
              <w:t>Подбор оптимального способа погашения просроченной задолженности»</w:t>
            </w:r>
          </w:p>
        </w:tc>
        <w:tc>
          <w:tcPr>
            <w:tcW w:w="469" w:type="pct"/>
          </w:tcPr>
          <w:p w14:paraId="26D13FD5"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58E30DB1" w14:textId="1E494086" w:rsidR="00B742A7" w:rsidRPr="00E37187" w:rsidRDefault="00B742A7" w:rsidP="00E37187">
            <w:pPr>
              <w:spacing w:after="0" w:line="240" w:lineRule="auto"/>
              <w:jc w:val="center"/>
              <w:rPr>
                <w:rFonts w:ascii="Times New Roman" w:hAnsi="Times New Roman"/>
                <w:sz w:val="24"/>
                <w:szCs w:val="24"/>
              </w:rPr>
            </w:pPr>
          </w:p>
        </w:tc>
        <w:tc>
          <w:tcPr>
            <w:tcW w:w="570" w:type="pct"/>
          </w:tcPr>
          <w:p w14:paraId="04B2C88E"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0F72C2A1" w14:textId="2EE43694"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0A8F155C" w14:textId="40A15276" w:rsidTr="00DA34CE">
        <w:tc>
          <w:tcPr>
            <w:tcW w:w="854" w:type="pct"/>
            <w:vMerge/>
          </w:tcPr>
          <w:p w14:paraId="70B1B266"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6C15F0B5" w14:textId="77777777" w:rsidR="00B742A7" w:rsidRPr="00E37187" w:rsidRDefault="00B742A7" w:rsidP="00E37187">
            <w:pPr>
              <w:autoSpaceDE w:val="0"/>
              <w:autoSpaceDN w:val="0"/>
              <w:adjustRightInd w:val="0"/>
              <w:spacing w:after="0" w:line="240" w:lineRule="auto"/>
              <w:jc w:val="both"/>
              <w:rPr>
                <w:rFonts w:ascii="Times New Roman" w:hAnsi="Times New Roman"/>
                <w:sz w:val="24"/>
                <w:szCs w:val="24"/>
              </w:rPr>
            </w:pPr>
            <w:r w:rsidRPr="00E37187">
              <w:rPr>
                <w:rFonts w:ascii="Times New Roman" w:hAnsi="Times New Roman"/>
                <w:b/>
                <w:sz w:val="24"/>
                <w:szCs w:val="24"/>
              </w:rPr>
              <w:t>7. Практическое занятие «</w:t>
            </w:r>
            <w:r w:rsidRPr="00E37187">
              <w:rPr>
                <w:rFonts w:ascii="Times New Roman" w:hAnsi="Times New Roman"/>
                <w:bCs/>
                <w:sz w:val="24"/>
                <w:szCs w:val="24"/>
              </w:rPr>
              <w:t>Счета, предназначенные для учета начисленных процентов»</w:t>
            </w:r>
          </w:p>
        </w:tc>
        <w:tc>
          <w:tcPr>
            <w:tcW w:w="469" w:type="pct"/>
          </w:tcPr>
          <w:p w14:paraId="12F1C5B9"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0C0411F" w14:textId="7B3D1F15" w:rsidR="00B742A7" w:rsidRPr="00E37187" w:rsidRDefault="00B742A7" w:rsidP="00E37187">
            <w:pPr>
              <w:spacing w:after="0" w:line="240" w:lineRule="auto"/>
              <w:jc w:val="center"/>
              <w:rPr>
                <w:rFonts w:ascii="Times New Roman" w:hAnsi="Times New Roman"/>
                <w:sz w:val="24"/>
                <w:szCs w:val="24"/>
              </w:rPr>
            </w:pPr>
          </w:p>
        </w:tc>
        <w:tc>
          <w:tcPr>
            <w:tcW w:w="570" w:type="pct"/>
          </w:tcPr>
          <w:p w14:paraId="2526A90D"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07E546A6" w14:textId="3C64F17D"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w:t>
            </w:r>
            <w:r w:rsidRPr="00E37187">
              <w:rPr>
                <w:rFonts w:ascii="Times New Roman" w:hAnsi="Times New Roman"/>
                <w:sz w:val="24"/>
                <w:szCs w:val="24"/>
              </w:rPr>
              <w:lastRenderedPageBreak/>
              <w:t xml:space="preserve">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7F2CFEDC" w14:textId="01D3F040" w:rsidTr="00DA34CE">
        <w:tc>
          <w:tcPr>
            <w:tcW w:w="854" w:type="pct"/>
            <w:vMerge/>
          </w:tcPr>
          <w:p w14:paraId="2E332EC2"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7C959520"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8. Практическое занятие в форме практической подготовки «</w:t>
            </w:r>
            <w:r w:rsidRPr="00E37187">
              <w:rPr>
                <w:rFonts w:ascii="Times New Roman" w:hAnsi="Times New Roman"/>
                <w:sz w:val="24"/>
                <w:szCs w:val="24"/>
              </w:rPr>
              <w:t>Расчет и отражение в учете сумм формируемого резерва»</w:t>
            </w:r>
          </w:p>
        </w:tc>
        <w:tc>
          <w:tcPr>
            <w:tcW w:w="469" w:type="pct"/>
          </w:tcPr>
          <w:p w14:paraId="51F21672"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186E5DD" w14:textId="72DE50A0" w:rsidR="00B742A7" w:rsidRPr="00E37187" w:rsidRDefault="00B742A7" w:rsidP="00E37187">
            <w:pPr>
              <w:spacing w:after="0" w:line="240" w:lineRule="auto"/>
              <w:jc w:val="center"/>
              <w:rPr>
                <w:rFonts w:ascii="Times New Roman" w:hAnsi="Times New Roman"/>
                <w:sz w:val="24"/>
                <w:szCs w:val="24"/>
              </w:rPr>
            </w:pPr>
          </w:p>
        </w:tc>
        <w:tc>
          <w:tcPr>
            <w:tcW w:w="570" w:type="pct"/>
          </w:tcPr>
          <w:p w14:paraId="63183B1C"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3AB48597" w14:textId="63915D4D"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5F3F95D" w14:textId="3A75D07E" w:rsidTr="00DA34CE">
        <w:tc>
          <w:tcPr>
            <w:tcW w:w="854" w:type="pct"/>
            <w:vMerge/>
          </w:tcPr>
          <w:p w14:paraId="7C3A4B3C"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63652CD0"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9. Практическое занятие «</w:t>
            </w:r>
            <w:r w:rsidRPr="00E37187">
              <w:rPr>
                <w:rFonts w:ascii="Times New Roman" w:hAnsi="Times New Roman"/>
                <w:sz w:val="24"/>
                <w:szCs w:val="24"/>
              </w:rPr>
              <w:t>Расчет и отражение в учете резервов по портфелю однородных кредитов»</w:t>
            </w:r>
          </w:p>
        </w:tc>
        <w:tc>
          <w:tcPr>
            <w:tcW w:w="469" w:type="pct"/>
          </w:tcPr>
          <w:p w14:paraId="60B09492"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B7516AF" w14:textId="55C80ED2" w:rsidR="00B742A7" w:rsidRPr="00E37187" w:rsidRDefault="00B742A7" w:rsidP="00E37187">
            <w:pPr>
              <w:spacing w:after="0" w:line="240" w:lineRule="auto"/>
              <w:jc w:val="center"/>
              <w:rPr>
                <w:rFonts w:ascii="Times New Roman" w:hAnsi="Times New Roman"/>
                <w:sz w:val="24"/>
                <w:szCs w:val="24"/>
              </w:rPr>
            </w:pPr>
          </w:p>
        </w:tc>
        <w:tc>
          <w:tcPr>
            <w:tcW w:w="570" w:type="pct"/>
          </w:tcPr>
          <w:p w14:paraId="3B90A187"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54CC4C10" w14:textId="78B4FD7C"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422A1ECA" w14:textId="3C8ED6EE" w:rsidTr="00DA34CE">
        <w:tc>
          <w:tcPr>
            <w:tcW w:w="854" w:type="pct"/>
            <w:vMerge/>
          </w:tcPr>
          <w:p w14:paraId="4BB22AB1"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D1CB433"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10. Практическое занятие в форме практической подготовки «</w:t>
            </w:r>
            <w:r w:rsidRPr="00E37187">
              <w:rPr>
                <w:rFonts w:ascii="Times New Roman" w:hAnsi="Times New Roman"/>
                <w:bCs/>
                <w:sz w:val="24"/>
                <w:szCs w:val="24"/>
              </w:rPr>
              <w:t>Учёт вексельного кредитования»</w:t>
            </w:r>
          </w:p>
        </w:tc>
        <w:tc>
          <w:tcPr>
            <w:tcW w:w="469" w:type="pct"/>
          </w:tcPr>
          <w:p w14:paraId="536CE29B"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139D196" w14:textId="76ED8280" w:rsidR="00B742A7" w:rsidRPr="00E37187" w:rsidRDefault="00B742A7" w:rsidP="00E37187">
            <w:pPr>
              <w:spacing w:after="0" w:line="240" w:lineRule="auto"/>
              <w:jc w:val="center"/>
              <w:rPr>
                <w:rFonts w:ascii="Times New Roman" w:hAnsi="Times New Roman"/>
                <w:sz w:val="24"/>
                <w:szCs w:val="24"/>
              </w:rPr>
            </w:pPr>
          </w:p>
        </w:tc>
        <w:tc>
          <w:tcPr>
            <w:tcW w:w="570" w:type="pct"/>
          </w:tcPr>
          <w:p w14:paraId="366FE8C2"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4ED84F7D" w14:textId="49E2596A"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029902FD" w14:textId="5B6E3EE2" w:rsidTr="00DA34CE">
        <w:tc>
          <w:tcPr>
            <w:tcW w:w="854" w:type="pct"/>
            <w:vMerge/>
          </w:tcPr>
          <w:p w14:paraId="64EC072B"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DDBEA04"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11. Практическое занятие в форме практической подготовки «</w:t>
            </w:r>
            <w:r w:rsidRPr="00E37187">
              <w:rPr>
                <w:rFonts w:ascii="Times New Roman" w:hAnsi="Times New Roman"/>
                <w:bCs/>
                <w:sz w:val="24"/>
                <w:szCs w:val="24"/>
              </w:rPr>
              <w:t>Учёт потребительского кредитования»</w:t>
            </w:r>
          </w:p>
        </w:tc>
        <w:tc>
          <w:tcPr>
            <w:tcW w:w="469" w:type="pct"/>
          </w:tcPr>
          <w:p w14:paraId="558861F0"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8AD7CCA" w14:textId="10B45E24" w:rsidR="00B742A7" w:rsidRPr="00E37187" w:rsidRDefault="00B742A7" w:rsidP="00E37187">
            <w:pPr>
              <w:spacing w:after="0" w:line="240" w:lineRule="auto"/>
              <w:jc w:val="center"/>
              <w:rPr>
                <w:rFonts w:ascii="Times New Roman" w:hAnsi="Times New Roman"/>
                <w:sz w:val="24"/>
                <w:szCs w:val="24"/>
              </w:rPr>
            </w:pPr>
          </w:p>
        </w:tc>
        <w:tc>
          <w:tcPr>
            <w:tcW w:w="570" w:type="pct"/>
          </w:tcPr>
          <w:p w14:paraId="57A6A94D"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2F6F4117" w14:textId="40325A3C"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lastRenderedPageBreak/>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7733A87" w14:textId="5A20D2CA" w:rsidTr="00DA34CE">
        <w:tc>
          <w:tcPr>
            <w:tcW w:w="854" w:type="pct"/>
            <w:vMerge/>
          </w:tcPr>
          <w:p w14:paraId="431460D4"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7FD37257"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12. Практическое занятие «</w:t>
            </w:r>
            <w:r w:rsidRPr="00E37187">
              <w:rPr>
                <w:rFonts w:ascii="Times New Roman" w:hAnsi="Times New Roman"/>
                <w:bCs/>
                <w:sz w:val="24"/>
                <w:szCs w:val="24"/>
              </w:rPr>
              <w:t>Учет и анализ программ автокредитования коммерческих банков»</w:t>
            </w:r>
          </w:p>
        </w:tc>
        <w:tc>
          <w:tcPr>
            <w:tcW w:w="469" w:type="pct"/>
          </w:tcPr>
          <w:p w14:paraId="7404D73E"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6DD675D4" w14:textId="728C4572" w:rsidR="00B742A7" w:rsidRPr="00E37187" w:rsidRDefault="00B742A7" w:rsidP="00E37187">
            <w:pPr>
              <w:spacing w:after="0" w:line="240" w:lineRule="auto"/>
              <w:jc w:val="center"/>
              <w:rPr>
                <w:rFonts w:ascii="Times New Roman" w:hAnsi="Times New Roman"/>
                <w:sz w:val="24"/>
                <w:szCs w:val="24"/>
              </w:rPr>
            </w:pPr>
          </w:p>
        </w:tc>
        <w:tc>
          <w:tcPr>
            <w:tcW w:w="570" w:type="pct"/>
          </w:tcPr>
          <w:p w14:paraId="72F237DB"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38437B81" w14:textId="688BF44F"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02FFFCCD" w14:textId="0FE5E1D4" w:rsidTr="00DA34CE">
        <w:tc>
          <w:tcPr>
            <w:tcW w:w="854" w:type="pct"/>
            <w:vMerge/>
          </w:tcPr>
          <w:p w14:paraId="7A993843"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63105FC5" w14:textId="77777777" w:rsidR="00B742A7" w:rsidRPr="00E37187" w:rsidRDefault="00B742A7" w:rsidP="00E37187">
            <w:pPr>
              <w:autoSpaceDE w:val="0"/>
              <w:autoSpaceDN w:val="0"/>
              <w:adjustRightInd w:val="0"/>
              <w:spacing w:after="0" w:line="240" w:lineRule="auto"/>
              <w:jc w:val="both"/>
              <w:rPr>
                <w:rFonts w:ascii="Times New Roman" w:hAnsi="Times New Roman"/>
                <w:sz w:val="24"/>
                <w:szCs w:val="24"/>
              </w:rPr>
            </w:pPr>
            <w:r w:rsidRPr="00E37187">
              <w:rPr>
                <w:rFonts w:ascii="Times New Roman" w:hAnsi="Times New Roman"/>
                <w:b/>
                <w:sz w:val="24"/>
                <w:szCs w:val="24"/>
              </w:rPr>
              <w:t>13. Практическое занятие в форме практической подготовки «</w:t>
            </w:r>
            <w:r w:rsidRPr="00E37187">
              <w:rPr>
                <w:rFonts w:ascii="Times New Roman" w:hAnsi="Times New Roman"/>
                <w:bCs/>
                <w:sz w:val="24"/>
                <w:szCs w:val="24"/>
              </w:rPr>
              <w:t>Учёт операций с кредитными картами»</w:t>
            </w:r>
          </w:p>
        </w:tc>
        <w:tc>
          <w:tcPr>
            <w:tcW w:w="469" w:type="pct"/>
          </w:tcPr>
          <w:p w14:paraId="545DE6F9"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636E51B" w14:textId="0A51135D" w:rsidR="00B742A7" w:rsidRPr="00E37187" w:rsidRDefault="00B742A7" w:rsidP="00E37187">
            <w:pPr>
              <w:spacing w:after="0" w:line="240" w:lineRule="auto"/>
              <w:jc w:val="center"/>
              <w:rPr>
                <w:rFonts w:ascii="Times New Roman" w:hAnsi="Times New Roman"/>
                <w:sz w:val="24"/>
                <w:szCs w:val="24"/>
              </w:rPr>
            </w:pPr>
          </w:p>
        </w:tc>
        <w:tc>
          <w:tcPr>
            <w:tcW w:w="570" w:type="pct"/>
          </w:tcPr>
          <w:p w14:paraId="36546CF9"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01152CF4" w14:textId="15E07A09"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8F3D036" w14:textId="246A4331" w:rsidTr="00DA34CE">
        <w:tc>
          <w:tcPr>
            <w:tcW w:w="854" w:type="pct"/>
            <w:vMerge/>
          </w:tcPr>
          <w:p w14:paraId="3191FC98"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8942EEF"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14. Практическое занятие «</w:t>
            </w:r>
            <w:r w:rsidRPr="00E37187">
              <w:rPr>
                <w:rFonts w:ascii="Times New Roman" w:hAnsi="Times New Roman"/>
                <w:bCs/>
                <w:sz w:val="24"/>
                <w:szCs w:val="24"/>
              </w:rPr>
              <w:t>Учет операций по предоставлению кредитов путем открытия кредитной линии»</w:t>
            </w:r>
          </w:p>
        </w:tc>
        <w:tc>
          <w:tcPr>
            <w:tcW w:w="469" w:type="pct"/>
          </w:tcPr>
          <w:p w14:paraId="194E8AB3"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77D95DE3" w14:textId="63608E74" w:rsidR="00B742A7" w:rsidRPr="00E37187" w:rsidRDefault="00B742A7" w:rsidP="00E37187">
            <w:pPr>
              <w:spacing w:after="0" w:line="240" w:lineRule="auto"/>
              <w:jc w:val="center"/>
              <w:rPr>
                <w:rFonts w:ascii="Times New Roman" w:hAnsi="Times New Roman"/>
                <w:sz w:val="24"/>
                <w:szCs w:val="24"/>
              </w:rPr>
            </w:pPr>
          </w:p>
        </w:tc>
        <w:tc>
          <w:tcPr>
            <w:tcW w:w="570" w:type="pct"/>
          </w:tcPr>
          <w:p w14:paraId="6B0DAD16"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1BA06B46" w14:textId="7409E3C9"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EA7EF0D" w14:textId="74400B72" w:rsidTr="00DA34CE">
        <w:tc>
          <w:tcPr>
            <w:tcW w:w="854" w:type="pct"/>
            <w:vMerge/>
          </w:tcPr>
          <w:p w14:paraId="6C87A678"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2B0A374A"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15. Практическое занятие в форме практической подготовки «</w:t>
            </w:r>
            <w:r w:rsidRPr="00E37187">
              <w:rPr>
                <w:rFonts w:ascii="Times New Roman" w:hAnsi="Times New Roman"/>
                <w:bCs/>
                <w:sz w:val="24"/>
                <w:szCs w:val="24"/>
              </w:rPr>
              <w:t>Учёт ипотечного кредитования»</w:t>
            </w:r>
          </w:p>
        </w:tc>
        <w:tc>
          <w:tcPr>
            <w:tcW w:w="469" w:type="pct"/>
          </w:tcPr>
          <w:p w14:paraId="26007924"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41F7E8BA" w14:textId="0A45F6C6" w:rsidR="00B742A7" w:rsidRPr="00E37187" w:rsidRDefault="00B742A7" w:rsidP="00E37187">
            <w:pPr>
              <w:spacing w:after="0" w:line="240" w:lineRule="auto"/>
              <w:jc w:val="center"/>
              <w:rPr>
                <w:rFonts w:ascii="Times New Roman" w:hAnsi="Times New Roman"/>
                <w:sz w:val="24"/>
                <w:szCs w:val="24"/>
              </w:rPr>
            </w:pPr>
          </w:p>
        </w:tc>
        <w:tc>
          <w:tcPr>
            <w:tcW w:w="570" w:type="pct"/>
          </w:tcPr>
          <w:p w14:paraId="08AE4F41"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580400A6" w14:textId="2599FBB2"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1C09704" w14:textId="2C99B5A6" w:rsidTr="00DA34CE">
        <w:tc>
          <w:tcPr>
            <w:tcW w:w="854" w:type="pct"/>
            <w:vMerge/>
          </w:tcPr>
          <w:p w14:paraId="6B8AAA80"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41BBD61A"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16. Практическое занятие «</w:t>
            </w:r>
            <w:r w:rsidRPr="00E37187">
              <w:rPr>
                <w:rFonts w:ascii="Times New Roman" w:hAnsi="Times New Roman"/>
                <w:sz w:val="24"/>
                <w:szCs w:val="24"/>
              </w:rPr>
              <w:t>Оформление и отражение в учете сделки по предоставлению и получению кредитов на рынке межбанковского кредита»</w:t>
            </w:r>
          </w:p>
        </w:tc>
        <w:tc>
          <w:tcPr>
            <w:tcW w:w="469" w:type="pct"/>
          </w:tcPr>
          <w:p w14:paraId="1B8D9D7F"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5E1188F9" w14:textId="3918BC5B" w:rsidR="00B742A7" w:rsidRPr="00E37187" w:rsidRDefault="00B742A7" w:rsidP="00E37187">
            <w:pPr>
              <w:spacing w:after="0" w:line="240" w:lineRule="auto"/>
              <w:jc w:val="center"/>
              <w:rPr>
                <w:rFonts w:ascii="Times New Roman" w:hAnsi="Times New Roman"/>
                <w:sz w:val="24"/>
                <w:szCs w:val="24"/>
              </w:rPr>
            </w:pPr>
          </w:p>
        </w:tc>
        <w:tc>
          <w:tcPr>
            <w:tcW w:w="570" w:type="pct"/>
          </w:tcPr>
          <w:p w14:paraId="1EAEEFBD"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1FDA76E0" w14:textId="4BA9B4AB"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A7D52FE" w14:textId="1B0F337D" w:rsidTr="00DA34CE">
        <w:tc>
          <w:tcPr>
            <w:tcW w:w="854" w:type="pct"/>
            <w:vMerge/>
          </w:tcPr>
          <w:p w14:paraId="346E5722"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81195A9"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17. Практическое занятие «</w:t>
            </w:r>
            <w:r w:rsidRPr="00E37187">
              <w:rPr>
                <w:rFonts w:ascii="Times New Roman" w:hAnsi="Times New Roman"/>
                <w:bCs/>
                <w:sz w:val="24"/>
                <w:szCs w:val="24"/>
              </w:rPr>
              <w:t>Расчёт общей суммы лизинговых платежей»</w:t>
            </w:r>
          </w:p>
        </w:tc>
        <w:tc>
          <w:tcPr>
            <w:tcW w:w="469" w:type="pct"/>
          </w:tcPr>
          <w:p w14:paraId="7E7801D7"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5A733DC" w14:textId="04FED245" w:rsidR="00B742A7" w:rsidRPr="00E37187" w:rsidRDefault="00B742A7" w:rsidP="00E37187">
            <w:pPr>
              <w:spacing w:after="0" w:line="240" w:lineRule="auto"/>
              <w:jc w:val="center"/>
              <w:rPr>
                <w:rFonts w:ascii="Times New Roman" w:hAnsi="Times New Roman"/>
                <w:sz w:val="24"/>
                <w:szCs w:val="24"/>
              </w:rPr>
            </w:pPr>
          </w:p>
        </w:tc>
        <w:tc>
          <w:tcPr>
            <w:tcW w:w="570" w:type="pct"/>
          </w:tcPr>
          <w:p w14:paraId="22C0D046"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3136FA28" w14:textId="2F04385B"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72DF737B" w14:textId="2527AFC4" w:rsidTr="00DA34CE">
        <w:tc>
          <w:tcPr>
            <w:tcW w:w="854" w:type="pct"/>
            <w:vMerge/>
          </w:tcPr>
          <w:p w14:paraId="54E5AC78"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A165B67"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18. Практическое занятие в форме практической подготовки «</w:t>
            </w:r>
            <w:r w:rsidRPr="00E37187">
              <w:rPr>
                <w:rFonts w:ascii="Times New Roman" w:hAnsi="Times New Roman"/>
                <w:bCs/>
                <w:sz w:val="24"/>
                <w:szCs w:val="24"/>
              </w:rPr>
              <w:t>Учёт лизинговых операций банка»</w:t>
            </w:r>
          </w:p>
        </w:tc>
        <w:tc>
          <w:tcPr>
            <w:tcW w:w="469" w:type="pct"/>
          </w:tcPr>
          <w:p w14:paraId="54980BC6"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6BD2FCC" w14:textId="3ED54110" w:rsidR="00B742A7" w:rsidRPr="00E37187" w:rsidRDefault="00B742A7" w:rsidP="00E37187">
            <w:pPr>
              <w:spacing w:after="0" w:line="240" w:lineRule="auto"/>
              <w:jc w:val="center"/>
              <w:rPr>
                <w:rFonts w:ascii="Times New Roman" w:hAnsi="Times New Roman"/>
                <w:sz w:val="24"/>
                <w:szCs w:val="24"/>
              </w:rPr>
            </w:pPr>
          </w:p>
        </w:tc>
        <w:tc>
          <w:tcPr>
            <w:tcW w:w="570" w:type="pct"/>
          </w:tcPr>
          <w:p w14:paraId="48FF9EF0"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7E8EC6DE" w14:textId="2FF88315"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w:t>
            </w:r>
            <w:r w:rsidRPr="00E37187">
              <w:rPr>
                <w:rFonts w:ascii="Times New Roman" w:hAnsi="Times New Roman"/>
                <w:sz w:val="24"/>
                <w:szCs w:val="24"/>
              </w:rPr>
              <w:lastRenderedPageBreak/>
              <w:t xml:space="preserve">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CE47605" w14:textId="46703C97" w:rsidTr="00DA34CE">
        <w:tc>
          <w:tcPr>
            <w:tcW w:w="854" w:type="pct"/>
            <w:vMerge/>
          </w:tcPr>
          <w:p w14:paraId="015E35BD"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16405779"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19. Практическое занятие «</w:t>
            </w:r>
            <w:r w:rsidRPr="00E37187">
              <w:rPr>
                <w:rFonts w:ascii="Times New Roman" w:hAnsi="Times New Roman"/>
                <w:bCs/>
                <w:sz w:val="24"/>
                <w:szCs w:val="24"/>
              </w:rPr>
              <w:t xml:space="preserve">Расчет вознаграждения банка </w:t>
            </w:r>
            <w:proofErr w:type="gramStart"/>
            <w:r w:rsidRPr="00E37187">
              <w:rPr>
                <w:rFonts w:ascii="Times New Roman" w:hAnsi="Times New Roman"/>
                <w:bCs/>
                <w:sz w:val="24"/>
                <w:szCs w:val="24"/>
              </w:rPr>
              <w:t>при  факторинговых</w:t>
            </w:r>
            <w:proofErr w:type="gramEnd"/>
            <w:r w:rsidRPr="00E37187">
              <w:rPr>
                <w:rFonts w:ascii="Times New Roman" w:hAnsi="Times New Roman"/>
                <w:bCs/>
                <w:sz w:val="24"/>
                <w:szCs w:val="24"/>
              </w:rPr>
              <w:t xml:space="preserve"> операциях  банка»</w:t>
            </w:r>
          </w:p>
        </w:tc>
        <w:tc>
          <w:tcPr>
            <w:tcW w:w="469" w:type="pct"/>
          </w:tcPr>
          <w:p w14:paraId="2A72A463"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3D687F32" w14:textId="162DCBCC" w:rsidR="00B742A7" w:rsidRPr="00E37187" w:rsidRDefault="00B742A7" w:rsidP="00E37187">
            <w:pPr>
              <w:spacing w:after="0" w:line="240" w:lineRule="auto"/>
              <w:jc w:val="center"/>
              <w:rPr>
                <w:rFonts w:ascii="Times New Roman" w:hAnsi="Times New Roman"/>
                <w:sz w:val="24"/>
                <w:szCs w:val="24"/>
              </w:rPr>
            </w:pPr>
          </w:p>
        </w:tc>
        <w:tc>
          <w:tcPr>
            <w:tcW w:w="570" w:type="pct"/>
          </w:tcPr>
          <w:p w14:paraId="6FA55DE5"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5AD15621" w14:textId="307021D3"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2652B5C" w14:textId="2BE211B2" w:rsidTr="00DA34CE">
        <w:tc>
          <w:tcPr>
            <w:tcW w:w="854" w:type="pct"/>
            <w:vMerge/>
          </w:tcPr>
          <w:p w14:paraId="13907FAD"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297ECC04"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20. Практическое занятие «</w:t>
            </w:r>
            <w:r w:rsidRPr="00E37187">
              <w:rPr>
                <w:rFonts w:ascii="Times New Roman" w:hAnsi="Times New Roman"/>
                <w:bCs/>
                <w:sz w:val="24"/>
                <w:szCs w:val="24"/>
              </w:rPr>
              <w:t xml:space="preserve">Основные бухгалтерские проводки по учёту факторинговых и </w:t>
            </w:r>
            <w:proofErr w:type="spellStart"/>
            <w:r w:rsidRPr="00E37187">
              <w:rPr>
                <w:rFonts w:ascii="Times New Roman" w:hAnsi="Times New Roman"/>
                <w:bCs/>
                <w:sz w:val="24"/>
                <w:szCs w:val="24"/>
              </w:rPr>
              <w:t>форфейтинговых</w:t>
            </w:r>
            <w:proofErr w:type="spellEnd"/>
            <w:r w:rsidRPr="00E37187">
              <w:rPr>
                <w:rFonts w:ascii="Times New Roman" w:hAnsi="Times New Roman"/>
                <w:bCs/>
                <w:sz w:val="24"/>
                <w:szCs w:val="24"/>
              </w:rPr>
              <w:t xml:space="preserve"> операций банка»</w:t>
            </w:r>
          </w:p>
        </w:tc>
        <w:tc>
          <w:tcPr>
            <w:tcW w:w="469" w:type="pct"/>
          </w:tcPr>
          <w:p w14:paraId="5F3D5631"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06589D4" w14:textId="75F0016F" w:rsidR="00B742A7" w:rsidRPr="00E37187" w:rsidRDefault="00B742A7" w:rsidP="00E37187">
            <w:pPr>
              <w:spacing w:after="0" w:line="240" w:lineRule="auto"/>
              <w:jc w:val="center"/>
              <w:rPr>
                <w:rFonts w:ascii="Times New Roman" w:hAnsi="Times New Roman"/>
                <w:sz w:val="24"/>
                <w:szCs w:val="24"/>
              </w:rPr>
            </w:pPr>
          </w:p>
        </w:tc>
        <w:tc>
          <w:tcPr>
            <w:tcW w:w="570" w:type="pct"/>
          </w:tcPr>
          <w:p w14:paraId="6F1FF15F"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1ACDAE1C" w14:textId="0458AA9F"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03D0846" w14:textId="5F9D36D8" w:rsidTr="00DA34CE">
        <w:tc>
          <w:tcPr>
            <w:tcW w:w="854" w:type="pct"/>
            <w:vMerge/>
          </w:tcPr>
          <w:p w14:paraId="0E3D3BBF"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5E29CFA6"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21. Практическое занятие «</w:t>
            </w:r>
            <w:r w:rsidRPr="00E37187">
              <w:rPr>
                <w:rFonts w:ascii="Times New Roman" w:hAnsi="Times New Roman"/>
                <w:bCs/>
                <w:sz w:val="24"/>
                <w:szCs w:val="24"/>
              </w:rPr>
              <w:t>Решение ситуационных задач на</w:t>
            </w:r>
            <w:r w:rsidRPr="00E37187">
              <w:rPr>
                <w:rFonts w:ascii="Times New Roman" w:hAnsi="Times New Roman"/>
                <w:b/>
                <w:bCs/>
                <w:sz w:val="24"/>
                <w:szCs w:val="24"/>
              </w:rPr>
              <w:t xml:space="preserve"> </w:t>
            </w:r>
            <w:r w:rsidRPr="00E37187">
              <w:rPr>
                <w:rFonts w:ascii="Times New Roman" w:hAnsi="Times New Roman"/>
                <w:bCs/>
                <w:sz w:val="24"/>
                <w:szCs w:val="24"/>
              </w:rPr>
              <w:t>расчет и</w:t>
            </w:r>
            <w:r w:rsidRPr="00E37187">
              <w:rPr>
                <w:rFonts w:ascii="Times New Roman" w:hAnsi="Times New Roman"/>
                <w:b/>
                <w:bCs/>
                <w:sz w:val="24"/>
                <w:szCs w:val="24"/>
              </w:rPr>
              <w:t xml:space="preserve"> </w:t>
            </w:r>
            <w:r w:rsidRPr="00E37187">
              <w:rPr>
                <w:rFonts w:ascii="Times New Roman" w:hAnsi="Times New Roman"/>
                <w:sz w:val="24"/>
                <w:szCs w:val="24"/>
              </w:rPr>
              <w:t>порядок отражения в учёте начисления и погашения процентов по кредитам»</w:t>
            </w:r>
          </w:p>
        </w:tc>
        <w:tc>
          <w:tcPr>
            <w:tcW w:w="469" w:type="pct"/>
          </w:tcPr>
          <w:p w14:paraId="2ED1656D"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050FF52A" w14:textId="13740599" w:rsidR="00B742A7" w:rsidRPr="00E37187" w:rsidRDefault="00B742A7" w:rsidP="00E37187">
            <w:pPr>
              <w:spacing w:after="0" w:line="240" w:lineRule="auto"/>
              <w:jc w:val="center"/>
              <w:rPr>
                <w:rFonts w:ascii="Times New Roman" w:hAnsi="Times New Roman"/>
                <w:sz w:val="24"/>
                <w:szCs w:val="24"/>
              </w:rPr>
            </w:pPr>
          </w:p>
        </w:tc>
        <w:tc>
          <w:tcPr>
            <w:tcW w:w="570" w:type="pct"/>
          </w:tcPr>
          <w:p w14:paraId="657685AA"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2D4DF208" w14:textId="1781C679"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1625A367" w14:textId="224AF686" w:rsidTr="00DA34CE">
        <w:tc>
          <w:tcPr>
            <w:tcW w:w="854" w:type="pct"/>
            <w:vMerge/>
          </w:tcPr>
          <w:p w14:paraId="5073523A"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73264B04"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22. Практическое занятие «</w:t>
            </w:r>
            <w:r w:rsidRPr="00E37187">
              <w:rPr>
                <w:rFonts w:ascii="Times New Roman" w:hAnsi="Times New Roman"/>
                <w:bCs/>
                <w:sz w:val="24"/>
                <w:szCs w:val="24"/>
              </w:rPr>
              <w:t>Решение ситуационных задач на</w:t>
            </w:r>
            <w:r w:rsidRPr="00E37187">
              <w:rPr>
                <w:rFonts w:ascii="Times New Roman" w:hAnsi="Times New Roman"/>
                <w:b/>
                <w:bCs/>
                <w:sz w:val="24"/>
                <w:szCs w:val="24"/>
              </w:rPr>
              <w:t xml:space="preserve"> </w:t>
            </w:r>
            <w:proofErr w:type="gramStart"/>
            <w:r w:rsidRPr="00E37187">
              <w:rPr>
                <w:rFonts w:ascii="Times New Roman" w:hAnsi="Times New Roman"/>
                <w:sz w:val="24"/>
                <w:szCs w:val="24"/>
              </w:rPr>
              <w:t>порядок  переноса</w:t>
            </w:r>
            <w:proofErr w:type="gramEnd"/>
            <w:r w:rsidRPr="00E37187">
              <w:rPr>
                <w:rFonts w:ascii="Times New Roman" w:hAnsi="Times New Roman"/>
                <w:sz w:val="24"/>
                <w:szCs w:val="24"/>
              </w:rPr>
              <w:t xml:space="preserve">  кредитов и процентов на просроченную задолженность»</w:t>
            </w:r>
          </w:p>
        </w:tc>
        <w:tc>
          <w:tcPr>
            <w:tcW w:w="469" w:type="pct"/>
          </w:tcPr>
          <w:p w14:paraId="7D5AA97D"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1F18D164" w14:textId="6507853D" w:rsidR="00B742A7" w:rsidRPr="00E37187" w:rsidRDefault="00B742A7" w:rsidP="00E37187">
            <w:pPr>
              <w:spacing w:after="0" w:line="240" w:lineRule="auto"/>
              <w:jc w:val="center"/>
              <w:rPr>
                <w:rFonts w:ascii="Times New Roman" w:hAnsi="Times New Roman"/>
                <w:sz w:val="24"/>
                <w:szCs w:val="24"/>
              </w:rPr>
            </w:pPr>
          </w:p>
        </w:tc>
        <w:tc>
          <w:tcPr>
            <w:tcW w:w="570" w:type="pct"/>
          </w:tcPr>
          <w:p w14:paraId="54225D37"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30E02F73" w14:textId="0AC71F8C"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w:t>
            </w:r>
            <w:r w:rsidRPr="00E37187">
              <w:rPr>
                <w:rFonts w:ascii="Times New Roman" w:hAnsi="Times New Roman"/>
                <w:sz w:val="24"/>
                <w:szCs w:val="24"/>
              </w:rPr>
              <w:lastRenderedPageBreak/>
              <w:t xml:space="preserve">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6F2A3D59" w14:textId="23890E2B" w:rsidTr="00DA34CE">
        <w:tc>
          <w:tcPr>
            <w:tcW w:w="854" w:type="pct"/>
            <w:vMerge/>
          </w:tcPr>
          <w:p w14:paraId="3CFA5121"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6A0726FE"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23. Практическое занятие «</w:t>
            </w:r>
            <w:r w:rsidRPr="00E37187">
              <w:rPr>
                <w:rFonts w:ascii="Times New Roman" w:hAnsi="Times New Roman"/>
                <w:bCs/>
                <w:sz w:val="24"/>
                <w:szCs w:val="24"/>
              </w:rPr>
              <w:t>Решение ситуационных задач на</w:t>
            </w:r>
            <w:r w:rsidRPr="00E37187">
              <w:rPr>
                <w:rFonts w:ascii="Times New Roman" w:hAnsi="Times New Roman"/>
                <w:b/>
                <w:bCs/>
                <w:sz w:val="24"/>
                <w:szCs w:val="24"/>
              </w:rPr>
              <w:t xml:space="preserve"> </w:t>
            </w:r>
            <w:r w:rsidRPr="00E37187">
              <w:rPr>
                <w:rFonts w:ascii="Times New Roman" w:hAnsi="Times New Roman"/>
                <w:sz w:val="24"/>
                <w:szCs w:val="24"/>
              </w:rPr>
              <w:t>порядок погашения выданных кредитов заемщиками, клиентами банка-кредитора»</w:t>
            </w:r>
          </w:p>
        </w:tc>
        <w:tc>
          <w:tcPr>
            <w:tcW w:w="469" w:type="pct"/>
          </w:tcPr>
          <w:p w14:paraId="1AD47611"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F6FCD78" w14:textId="6C8F5A03" w:rsidR="00B742A7" w:rsidRPr="00E37187" w:rsidRDefault="00B742A7" w:rsidP="00E37187">
            <w:pPr>
              <w:spacing w:after="0" w:line="240" w:lineRule="auto"/>
              <w:jc w:val="center"/>
              <w:rPr>
                <w:rFonts w:ascii="Times New Roman" w:hAnsi="Times New Roman"/>
                <w:sz w:val="24"/>
                <w:szCs w:val="24"/>
              </w:rPr>
            </w:pPr>
          </w:p>
        </w:tc>
        <w:tc>
          <w:tcPr>
            <w:tcW w:w="570" w:type="pct"/>
          </w:tcPr>
          <w:p w14:paraId="342A42A1"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5BF154B9" w14:textId="0EC908E7"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4A1A03F8" w14:textId="544C1386" w:rsidTr="00DA34CE">
        <w:tc>
          <w:tcPr>
            <w:tcW w:w="854" w:type="pct"/>
            <w:vMerge/>
          </w:tcPr>
          <w:p w14:paraId="4280677C"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530EC61B"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24. Практическое занятие «</w:t>
            </w:r>
            <w:r w:rsidRPr="00E37187">
              <w:rPr>
                <w:rFonts w:ascii="Times New Roman" w:hAnsi="Times New Roman"/>
                <w:bCs/>
                <w:sz w:val="24"/>
                <w:szCs w:val="24"/>
              </w:rPr>
              <w:t>Решение ситуационных задач на</w:t>
            </w:r>
            <w:r w:rsidRPr="00E37187">
              <w:rPr>
                <w:rFonts w:ascii="Times New Roman" w:hAnsi="Times New Roman"/>
                <w:b/>
                <w:bCs/>
                <w:sz w:val="24"/>
                <w:szCs w:val="24"/>
              </w:rPr>
              <w:t xml:space="preserve"> </w:t>
            </w:r>
            <w:r w:rsidRPr="00E37187">
              <w:rPr>
                <w:rFonts w:ascii="Times New Roman" w:hAnsi="Times New Roman"/>
                <w:sz w:val="24"/>
                <w:szCs w:val="24"/>
              </w:rPr>
              <w:t>порядок погашения выданных кредитов заемщиками, клиентами другого банка»</w:t>
            </w:r>
          </w:p>
        </w:tc>
        <w:tc>
          <w:tcPr>
            <w:tcW w:w="469" w:type="pct"/>
          </w:tcPr>
          <w:p w14:paraId="2B1D68A4"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78D2CD47" w14:textId="527D11A9" w:rsidR="00B742A7" w:rsidRPr="00E37187" w:rsidRDefault="00B742A7" w:rsidP="00E37187">
            <w:pPr>
              <w:spacing w:after="0" w:line="240" w:lineRule="auto"/>
              <w:jc w:val="center"/>
              <w:rPr>
                <w:rFonts w:ascii="Times New Roman" w:hAnsi="Times New Roman"/>
                <w:sz w:val="24"/>
                <w:szCs w:val="24"/>
              </w:rPr>
            </w:pPr>
          </w:p>
        </w:tc>
        <w:tc>
          <w:tcPr>
            <w:tcW w:w="570" w:type="pct"/>
          </w:tcPr>
          <w:p w14:paraId="614175D0"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0595DF1D" w14:textId="7EDB3754"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0623E6D8" w14:textId="619D106F" w:rsidTr="00DA34CE">
        <w:tc>
          <w:tcPr>
            <w:tcW w:w="854" w:type="pct"/>
            <w:vMerge/>
          </w:tcPr>
          <w:p w14:paraId="63171F94" w14:textId="77777777" w:rsidR="00B742A7" w:rsidRPr="00E37187" w:rsidRDefault="00B742A7" w:rsidP="00E37187">
            <w:pPr>
              <w:spacing w:after="0" w:line="240" w:lineRule="auto"/>
              <w:rPr>
                <w:rFonts w:ascii="Times New Roman" w:hAnsi="Times New Roman"/>
                <w:b/>
                <w:bCs/>
                <w:sz w:val="24"/>
                <w:szCs w:val="24"/>
              </w:rPr>
            </w:pPr>
          </w:p>
        </w:tc>
        <w:tc>
          <w:tcPr>
            <w:tcW w:w="2705" w:type="pct"/>
            <w:gridSpan w:val="2"/>
          </w:tcPr>
          <w:p w14:paraId="09234C7B"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b/>
                <w:sz w:val="24"/>
                <w:szCs w:val="24"/>
              </w:rPr>
              <w:t xml:space="preserve">25. Практическое занятие </w:t>
            </w:r>
            <w:r w:rsidRPr="00E37187">
              <w:rPr>
                <w:rFonts w:ascii="Times New Roman" w:hAnsi="Times New Roman"/>
                <w:sz w:val="24"/>
                <w:szCs w:val="24"/>
              </w:rPr>
              <w:t>«Применение универсального и специализированного программного обеспечения, необходимого для систематизации документов по учету кредитования»</w:t>
            </w:r>
          </w:p>
        </w:tc>
        <w:tc>
          <w:tcPr>
            <w:tcW w:w="469" w:type="pct"/>
          </w:tcPr>
          <w:p w14:paraId="2AB71E98" w14:textId="77777777" w:rsidR="00B742A7" w:rsidRPr="00E37187" w:rsidRDefault="00B742A7" w:rsidP="00E37187">
            <w:pPr>
              <w:spacing w:after="0" w:line="240" w:lineRule="auto"/>
              <w:jc w:val="center"/>
              <w:rPr>
                <w:rFonts w:ascii="Times New Roman" w:hAnsi="Times New Roman"/>
                <w:sz w:val="24"/>
                <w:szCs w:val="24"/>
              </w:rPr>
            </w:pPr>
          </w:p>
        </w:tc>
        <w:tc>
          <w:tcPr>
            <w:tcW w:w="402" w:type="pct"/>
            <w:vAlign w:val="center"/>
          </w:tcPr>
          <w:p w14:paraId="2A39CAC0" w14:textId="231B61E1" w:rsidR="00B742A7" w:rsidRPr="00E37187" w:rsidRDefault="00B742A7" w:rsidP="00E37187">
            <w:pPr>
              <w:spacing w:after="0" w:line="240" w:lineRule="auto"/>
              <w:jc w:val="center"/>
              <w:rPr>
                <w:rFonts w:ascii="Times New Roman" w:hAnsi="Times New Roman"/>
                <w:sz w:val="24"/>
                <w:szCs w:val="24"/>
              </w:rPr>
            </w:pPr>
          </w:p>
        </w:tc>
        <w:tc>
          <w:tcPr>
            <w:tcW w:w="570" w:type="pct"/>
          </w:tcPr>
          <w:p w14:paraId="06E23E1D" w14:textId="77777777" w:rsidR="00387AFD" w:rsidRPr="00E37187" w:rsidRDefault="00387AFD" w:rsidP="00E37187">
            <w:pPr>
              <w:spacing w:after="0" w:line="240" w:lineRule="auto"/>
              <w:rPr>
                <w:rFonts w:ascii="Times New Roman" w:hAnsi="Times New Roman"/>
                <w:sz w:val="24"/>
                <w:szCs w:val="24"/>
              </w:rPr>
            </w:pPr>
            <w:r w:rsidRPr="00E37187">
              <w:rPr>
                <w:rFonts w:ascii="Times New Roman" w:hAnsi="Times New Roman"/>
                <w:sz w:val="24"/>
                <w:szCs w:val="24"/>
              </w:rPr>
              <w:t>ПК 2.3. ПК 2.5</w:t>
            </w:r>
          </w:p>
          <w:p w14:paraId="618C554E" w14:textId="38156CC0" w:rsidR="00B742A7" w:rsidRPr="00E37187" w:rsidRDefault="00387AFD" w:rsidP="00E37187">
            <w:pPr>
              <w:spacing w:after="0" w:line="240" w:lineRule="auto"/>
              <w:jc w:val="center"/>
              <w:rPr>
                <w:rFonts w:ascii="Times New Roman" w:hAnsi="Times New Roman"/>
                <w:sz w:val="24"/>
                <w:szCs w:val="24"/>
              </w:rPr>
            </w:pPr>
            <w:r w:rsidRPr="00E37187">
              <w:rPr>
                <w:rFonts w:ascii="Times New Roman" w:hAnsi="Times New Roman"/>
                <w:sz w:val="24"/>
                <w:szCs w:val="24"/>
              </w:rPr>
              <w:t xml:space="preserve">ОК01. ОК02. ОК03. ОК04. ОК05. ОК09. </w:t>
            </w:r>
            <w:r w:rsidR="00E37187">
              <w:rPr>
                <w:rFonts w:ascii="Times New Roman" w:hAnsi="Times New Roman"/>
                <w:sz w:val="24"/>
                <w:szCs w:val="24"/>
              </w:rPr>
              <w:t>ОК 10</w:t>
            </w:r>
            <w:r w:rsidRPr="00E37187">
              <w:rPr>
                <w:rFonts w:ascii="Times New Roman" w:hAnsi="Times New Roman"/>
                <w:sz w:val="24"/>
                <w:szCs w:val="24"/>
              </w:rPr>
              <w:t>. ОК11.</w:t>
            </w:r>
          </w:p>
        </w:tc>
      </w:tr>
      <w:tr w:rsidR="00B742A7" w:rsidRPr="00E37187" w14:paraId="5121C897" w14:textId="5FB16926" w:rsidTr="00DA34CE">
        <w:tc>
          <w:tcPr>
            <w:tcW w:w="3559" w:type="pct"/>
            <w:gridSpan w:val="3"/>
          </w:tcPr>
          <w:p w14:paraId="2A5B9DB3" w14:textId="77777777" w:rsidR="00B742A7" w:rsidRPr="00E37187" w:rsidRDefault="00B742A7" w:rsidP="00E37187">
            <w:pPr>
              <w:suppressAutoHyphens/>
              <w:spacing w:after="0" w:line="240" w:lineRule="auto"/>
              <w:jc w:val="both"/>
              <w:rPr>
                <w:rFonts w:ascii="Times New Roman" w:hAnsi="Times New Roman"/>
                <w:b/>
                <w:bCs/>
                <w:sz w:val="24"/>
                <w:szCs w:val="24"/>
              </w:rPr>
            </w:pPr>
            <w:r w:rsidRPr="00E37187">
              <w:rPr>
                <w:rFonts w:ascii="Times New Roman" w:hAnsi="Times New Roman"/>
                <w:b/>
                <w:bCs/>
                <w:sz w:val="24"/>
                <w:szCs w:val="24"/>
              </w:rPr>
              <w:t xml:space="preserve">Курсовой проект (работа) </w:t>
            </w:r>
          </w:p>
          <w:p w14:paraId="17BD9C78" w14:textId="77777777" w:rsidR="00B742A7" w:rsidRPr="00E37187" w:rsidRDefault="00B742A7" w:rsidP="00E37187">
            <w:pPr>
              <w:suppressAutoHyphens/>
              <w:spacing w:after="0" w:line="240" w:lineRule="auto"/>
              <w:jc w:val="both"/>
              <w:rPr>
                <w:rFonts w:ascii="Times New Roman" w:hAnsi="Times New Roman"/>
                <w:b/>
                <w:bCs/>
                <w:sz w:val="24"/>
                <w:szCs w:val="24"/>
              </w:rPr>
            </w:pPr>
            <w:r w:rsidRPr="00E37187">
              <w:rPr>
                <w:rFonts w:ascii="Times New Roman" w:hAnsi="Times New Roman"/>
                <w:b/>
                <w:bCs/>
                <w:sz w:val="24"/>
                <w:szCs w:val="24"/>
              </w:rPr>
              <w:t>Выполнение курсового проекта (работы) по модулю МДК.02.02. Учет кредитных операций банка является для студентов   обязательным.</w:t>
            </w:r>
          </w:p>
          <w:p w14:paraId="60286329" w14:textId="77777777" w:rsidR="00B742A7" w:rsidRPr="00E37187" w:rsidRDefault="00B742A7" w:rsidP="00E37187">
            <w:pPr>
              <w:suppressAutoHyphens/>
              <w:spacing w:after="0" w:line="240" w:lineRule="auto"/>
              <w:jc w:val="both"/>
              <w:rPr>
                <w:rFonts w:ascii="Times New Roman" w:hAnsi="Times New Roman"/>
                <w:b/>
                <w:bCs/>
                <w:sz w:val="24"/>
                <w:szCs w:val="24"/>
              </w:rPr>
            </w:pPr>
            <w:r w:rsidRPr="00E37187">
              <w:rPr>
                <w:rFonts w:ascii="Times New Roman" w:hAnsi="Times New Roman"/>
                <w:b/>
                <w:bCs/>
                <w:sz w:val="24"/>
                <w:szCs w:val="24"/>
              </w:rPr>
              <w:lastRenderedPageBreak/>
              <w:t>Тематика курсовых проектов (работ):</w:t>
            </w:r>
          </w:p>
          <w:p w14:paraId="0871053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Анализ рынка автокредитования и его основные участники в России.</w:t>
            </w:r>
          </w:p>
          <w:p w14:paraId="72E30432"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Управление кредитными рисками коммерческого банка.</w:t>
            </w:r>
          </w:p>
          <w:p w14:paraId="0A24E8DB"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Анализ долгосрочных банковских кредитов и их роль для современного инвестиционного бизнеса.</w:t>
            </w:r>
          </w:p>
          <w:p w14:paraId="4505C23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Особенности кредитной политики коммерческого банка в кредитовании потребительского сектора.</w:t>
            </w:r>
          </w:p>
          <w:p w14:paraId="08F9B69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Кредитование и его роль в формировании доходов и расходов коммерческого банка.</w:t>
            </w:r>
          </w:p>
          <w:p w14:paraId="6EDD9DA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Особенности розничного кредитования в коммерческих банках.</w:t>
            </w:r>
          </w:p>
          <w:p w14:paraId="46F72794"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Управление активными операциями коммерческого банка.</w:t>
            </w:r>
          </w:p>
          <w:p w14:paraId="12B62CEA"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Роль межбанковского кредитования в повышении ликвидности и платежеспособности банка.</w:t>
            </w:r>
          </w:p>
          <w:p w14:paraId="71E5BFCE"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Кредитные рейтинги их значение для коммерческого банка.</w:t>
            </w:r>
          </w:p>
          <w:p w14:paraId="15FC47E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Влияние банковского кредитования на экономику страны.</w:t>
            </w:r>
          </w:p>
          <w:p w14:paraId="0A5E814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Актуальность лизинговых операции в деятельности коммерческого банка.</w:t>
            </w:r>
          </w:p>
          <w:p w14:paraId="6692EC1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Виды обеспечения кредитов в сфере малого бизнеса.</w:t>
            </w:r>
          </w:p>
          <w:p w14:paraId="2D772F8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Обновления услуг кредитных организаций за последние два года.</w:t>
            </w:r>
          </w:p>
          <w:p w14:paraId="50662DD8"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Влияние пассивных операций на кредитный бизнес коммерческого банка.</w:t>
            </w:r>
          </w:p>
          <w:p w14:paraId="7AF9AA5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Роль интернет-банкинга в процессе кредитования физических лиц.</w:t>
            </w:r>
          </w:p>
          <w:p w14:paraId="57086A2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Страхование как инструмент минимизации кредитного риска.</w:t>
            </w:r>
          </w:p>
          <w:p w14:paraId="78DE1E6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Роль факторинга в кредитовании юридических лиц.</w:t>
            </w:r>
          </w:p>
          <w:p w14:paraId="7C406DD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Способы диверсификации кредитного портфеля.</w:t>
            </w:r>
          </w:p>
          <w:p w14:paraId="4EC3B69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Эволюционные особенности развития кредитного скоринга.</w:t>
            </w:r>
          </w:p>
          <w:p w14:paraId="454089B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Координация кредитного процесса и взаимодействие с другими подразделениями банка в процессе его реализации.</w:t>
            </w:r>
          </w:p>
          <w:p w14:paraId="57EFD03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Перспективы развития сферы кредитования физических лиц.</w:t>
            </w:r>
          </w:p>
          <w:p w14:paraId="26132080"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Анализ форм обеспечения кредитов, выдаваемых коммерческими банками.</w:t>
            </w:r>
          </w:p>
          <w:p w14:paraId="46D29E8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Анализ рынка ипотечного кредитования и его роль в экономике России.</w:t>
            </w:r>
          </w:p>
          <w:p w14:paraId="19185439"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Влияние кредитных рейтинговых агентств на оценку кредитного риска.</w:t>
            </w:r>
          </w:p>
          <w:p w14:paraId="5563C48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Регулирование кредитной банковской деятельности: зарубежный и отечественный опыт.</w:t>
            </w:r>
          </w:p>
          <w:p w14:paraId="6F7672B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Синдицированное кредитование: опыт зарубежных стран и проблемы его внедрения в России.</w:t>
            </w:r>
          </w:p>
          <w:p w14:paraId="2E1C896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Роль кредитных бюро в системе информационного обеспечения о кредитоспособности заемщика.</w:t>
            </w:r>
          </w:p>
          <w:p w14:paraId="17CF74C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lastRenderedPageBreak/>
              <w:t>Методы анализа денежного потока при оценке кредитоспособности и структурировании сделки с заемщиком.</w:t>
            </w:r>
          </w:p>
          <w:p w14:paraId="0CC0D48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Совершенствование методов определения кредитоспособности заемщика.</w:t>
            </w:r>
          </w:p>
          <w:p w14:paraId="5CA5589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Использование кредитной линии при структурировании сделки по кредитованию юридических лиц.</w:t>
            </w:r>
          </w:p>
          <w:p w14:paraId="4E45739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Инвестиционное кредитование: опыт зарубежных стран и перспективы его развития в России.</w:t>
            </w:r>
          </w:p>
          <w:p w14:paraId="59718CE0"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Образовательные кредиты: опыт зарубежных стран и перспективы его развития в России.</w:t>
            </w:r>
          </w:p>
          <w:p w14:paraId="74365FB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Оценка кредитоспособности физического лица.</w:t>
            </w:r>
          </w:p>
          <w:p w14:paraId="6502D05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Элементы системы кредитования: фундаментальный блок, экономико-технический блок, организационный блок.</w:t>
            </w:r>
          </w:p>
          <w:p w14:paraId="3800546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Методы кредитования и формы ссудных счетов, кредитная документация.</w:t>
            </w:r>
          </w:p>
          <w:p w14:paraId="7FB1E9D9"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Процедура выдачи и погашения кредита юридическому лицу.</w:t>
            </w:r>
          </w:p>
          <w:p w14:paraId="6765172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Процедура выдачи и погашения кредита физическому лицу.</w:t>
            </w:r>
          </w:p>
          <w:p w14:paraId="2C360D9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кредитования по овердрафту.</w:t>
            </w:r>
          </w:p>
          <w:p w14:paraId="30B4D65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Краткосрочное кредитование по укрупненному объекту в пределах кредитной линии.</w:t>
            </w:r>
          </w:p>
          <w:p w14:paraId="24908C92"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синдицированного кредитования.</w:t>
            </w:r>
          </w:p>
          <w:p w14:paraId="586D8E4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целевого кредитования.</w:t>
            </w:r>
          </w:p>
          <w:p w14:paraId="7DF77647"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потребительского кредита.</w:t>
            </w:r>
          </w:p>
          <w:p w14:paraId="19818F1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ипотечного кредитования: проблемы и перспективы.</w:t>
            </w:r>
          </w:p>
          <w:p w14:paraId="1A5BEED4"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межбанковского кредитования.</w:t>
            </w:r>
          </w:p>
          <w:p w14:paraId="53E603B2"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Кредиты Банка России коммерческим банкам.</w:t>
            </w:r>
          </w:p>
          <w:p w14:paraId="3A28A4D9"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Система управления кредитным портфелем.</w:t>
            </w:r>
          </w:p>
          <w:p w14:paraId="4448E2D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Правовой, экономический аспекты и принципы кредитного договора.</w:t>
            </w:r>
          </w:p>
          <w:p w14:paraId="3B33FD72"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Международный опыт использования кредитных договоров в банковской.</w:t>
            </w:r>
          </w:p>
          <w:p w14:paraId="548ECAF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Формы обеспечения возвратности кредита.</w:t>
            </w:r>
          </w:p>
          <w:p w14:paraId="050E3E2E"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Современная российская практика применения различных способов.</w:t>
            </w:r>
          </w:p>
          <w:p w14:paraId="0E741E44"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Лизинг как особая форма кредитования.</w:t>
            </w:r>
          </w:p>
          <w:p w14:paraId="17B9C8FC" w14:textId="77777777" w:rsidR="00B742A7" w:rsidRPr="00E37187" w:rsidRDefault="00B742A7" w:rsidP="00E37187">
            <w:pPr>
              <w:numPr>
                <w:ilvl w:val="0"/>
                <w:numId w:val="22"/>
              </w:numPr>
              <w:spacing w:after="0" w:line="240" w:lineRule="auto"/>
              <w:ind w:left="0" w:firstLine="0"/>
              <w:rPr>
                <w:rFonts w:ascii="Times New Roman" w:hAnsi="Times New Roman"/>
                <w:sz w:val="24"/>
                <w:szCs w:val="24"/>
              </w:rPr>
            </w:pPr>
            <w:r w:rsidRPr="00E37187">
              <w:rPr>
                <w:rFonts w:ascii="Times New Roman" w:hAnsi="Times New Roman"/>
                <w:sz w:val="24"/>
                <w:szCs w:val="24"/>
              </w:rPr>
              <w:t>Факторинг как форма кредитования.</w:t>
            </w:r>
          </w:p>
          <w:p w14:paraId="4D601A74"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учета предоставленных кредитов.</w:t>
            </w:r>
          </w:p>
          <w:p w14:paraId="7AE3A2B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учета процентов по размещенным средствам.</w:t>
            </w:r>
          </w:p>
          <w:p w14:paraId="09E71B42"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Организация учета пролонгированных и просроченных ссуд и процентов.</w:t>
            </w:r>
          </w:p>
          <w:p w14:paraId="020D6A5A"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Методы снижения кредитного риска в коммерческом банке.</w:t>
            </w:r>
          </w:p>
          <w:p w14:paraId="57B5BB1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Кредитование корпоративных клиентов коммерческими банками.</w:t>
            </w:r>
          </w:p>
          <w:p w14:paraId="71D72444"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lastRenderedPageBreak/>
              <w:t>Краткосрочное кредитование клиентов коммерческого банка.</w:t>
            </w:r>
          </w:p>
          <w:p w14:paraId="65973D69"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Оценка и аудит отчетности по ссудам.</w:t>
            </w:r>
          </w:p>
          <w:p w14:paraId="761BD6F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Кредитный риск и методы его регулирования.</w:t>
            </w:r>
          </w:p>
          <w:p w14:paraId="251271D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Перспективы развития ипотечное кредитование и России.</w:t>
            </w:r>
          </w:p>
          <w:p w14:paraId="4FA5E9E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Совершенствование кредитной политики коммерческого банка.</w:t>
            </w:r>
          </w:p>
          <w:p w14:paraId="2B0AD72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Определение возможности предоставления межбанковского кредита с учетом финансового положения контрагента.</w:t>
            </w:r>
          </w:p>
          <w:p w14:paraId="59ECA84A"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Оформление и отражение в учете сделки по предоставлению и получению кредитов на рынке межбанковского кредита.</w:t>
            </w:r>
          </w:p>
          <w:p w14:paraId="670116C4"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Оформление и отражение в учете начисления и взыскания процентов по кредитам.</w:t>
            </w:r>
          </w:p>
          <w:p w14:paraId="2FD34F0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Способы мониторинга финансового положения клиента- заемщика.</w:t>
            </w:r>
          </w:p>
          <w:p w14:paraId="588B4948"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Расчет и отражение в учете суммы формируемого резерва.</w:t>
            </w:r>
          </w:p>
          <w:p w14:paraId="7287408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Оформление и учет просроченных кредитов и просроченных процентов и их списания.</w:t>
            </w:r>
          </w:p>
          <w:p w14:paraId="49C327B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Нормативно-правовое регулирование осуществления кредитных операций и обеспечения кредитных обязательств.</w:t>
            </w:r>
          </w:p>
          <w:p w14:paraId="5ED6E1C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Особенности кредитного договора, порядок его заключения, изменения условий и расторжения.</w:t>
            </w:r>
          </w:p>
          <w:p w14:paraId="749FA03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Состав кредитного дела и порядок его ведения.</w:t>
            </w:r>
          </w:p>
          <w:p w14:paraId="2AD389BF"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Способы и порядок начисления и погашения процентов по кредитам.</w:t>
            </w:r>
          </w:p>
          <w:p w14:paraId="10583DC8"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Порядок осуществления контроля своевременности и полноты поступления платежей по кредиту и учета просроченных</w:t>
            </w:r>
          </w:p>
          <w:p w14:paraId="2446C985" w14:textId="77777777" w:rsidR="00B742A7" w:rsidRPr="00E37187" w:rsidRDefault="00B742A7" w:rsidP="00E37187">
            <w:pPr>
              <w:spacing w:after="0" w:line="240" w:lineRule="auto"/>
              <w:jc w:val="both"/>
              <w:rPr>
                <w:rFonts w:ascii="Times New Roman" w:hAnsi="Times New Roman"/>
                <w:sz w:val="24"/>
                <w:szCs w:val="24"/>
              </w:rPr>
            </w:pPr>
            <w:r w:rsidRPr="00E37187">
              <w:rPr>
                <w:rFonts w:ascii="Times New Roman" w:hAnsi="Times New Roman"/>
                <w:sz w:val="24"/>
                <w:szCs w:val="24"/>
              </w:rPr>
              <w:t xml:space="preserve">        платежей.</w:t>
            </w:r>
          </w:p>
          <w:p w14:paraId="4AADBF12"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Меры, принимаемые банком при нарушении условий кредитного договора.</w:t>
            </w:r>
          </w:p>
          <w:p w14:paraId="0687E185"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Порядок оформления и учета межбанковских кредитов.</w:t>
            </w:r>
          </w:p>
          <w:p w14:paraId="25E365D6"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Основные условия получения и погашения кредитов, предоставляемых Банком России.</w:t>
            </w:r>
          </w:p>
          <w:p w14:paraId="1FC69743"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Порядок оценки кредитного риска и определения суммы создаваемого резерва по выданному кредиту.</w:t>
            </w:r>
          </w:p>
          <w:p w14:paraId="20A5BAFC"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Порядок и отражение в учете формирования и регулирования резервов на возможные потери по кредитам.</w:t>
            </w:r>
          </w:p>
          <w:p w14:paraId="110320A1"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Порядок и отражение в учете списания нереальных для взыскания кредитов.</w:t>
            </w:r>
          </w:p>
          <w:p w14:paraId="4007741D" w14:textId="77777777" w:rsidR="00B742A7" w:rsidRPr="00E37187" w:rsidRDefault="00B742A7" w:rsidP="00E37187">
            <w:pPr>
              <w:numPr>
                <w:ilvl w:val="0"/>
                <w:numId w:val="22"/>
              </w:numPr>
              <w:spacing w:after="0" w:line="240" w:lineRule="auto"/>
              <w:ind w:left="0" w:firstLine="0"/>
              <w:jc w:val="both"/>
              <w:rPr>
                <w:rFonts w:ascii="Times New Roman" w:hAnsi="Times New Roman"/>
                <w:sz w:val="24"/>
                <w:szCs w:val="24"/>
              </w:rPr>
            </w:pPr>
            <w:r w:rsidRPr="00E37187">
              <w:rPr>
                <w:rFonts w:ascii="Times New Roman" w:hAnsi="Times New Roman"/>
                <w:sz w:val="24"/>
                <w:szCs w:val="24"/>
              </w:rPr>
              <w:t>Типичные нарушения при осуществлении кредитных операций</w:t>
            </w:r>
          </w:p>
        </w:tc>
        <w:tc>
          <w:tcPr>
            <w:tcW w:w="469" w:type="pct"/>
          </w:tcPr>
          <w:p w14:paraId="58A5F7BD"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78FE5C24" w14:textId="6C86B446" w:rsidR="00B742A7" w:rsidRPr="00E37187" w:rsidRDefault="00B742A7" w:rsidP="00E37187">
            <w:pPr>
              <w:spacing w:after="0" w:line="240" w:lineRule="auto"/>
              <w:jc w:val="center"/>
              <w:rPr>
                <w:rFonts w:ascii="Times New Roman" w:hAnsi="Times New Roman"/>
                <w:b/>
                <w:sz w:val="24"/>
                <w:szCs w:val="24"/>
              </w:rPr>
            </w:pPr>
          </w:p>
        </w:tc>
        <w:tc>
          <w:tcPr>
            <w:tcW w:w="570" w:type="pct"/>
          </w:tcPr>
          <w:p w14:paraId="341BD283" w14:textId="77777777" w:rsidR="00B742A7" w:rsidRPr="00E37187" w:rsidRDefault="00B742A7" w:rsidP="00E37187">
            <w:pPr>
              <w:spacing w:after="0" w:line="240" w:lineRule="auto"/>
              <w:jc w:val="center"/>
              <w:rPr>
                <w:rFonts w:ascii="Times New Roman" w:hAnsi="Times New Roman"/>
                <w:b/>
                <w:sz w:val="24"/>
                <w:szCs w:val="24"/>
              </w:rPr>
            </w:pPr>
          </w:p>
        </w:tc>
      </w:tr>
      <w:tr w:rsidR="00B742A7" w:rsidRPr="00E37187" w14:paraId="49D1E8DE" w14:textId="2A67C129" w:rsidTr="00DA34CE">
        <w:tc>
          <w:tcPr>
            <w:tcW w:w="3559" w:type="pct"/>
            <w:gridSpan w:val="3"/>
          </w:tcPr>
          <w:p w14:paraId="181917E8" w14:textId="77777777" w:rsidR="00B742A7" w:rsidRPr="00E37187" w:rsidRDefault="00B742A7" w:rsidP="00E37187">
            <w:pPr>
              <w:suppressAutoHyphens/>
              <w:spacing w:after="0" w:line="240" w:lineRule="auto"/>
              <w:jc w:val="both"/>
              <w:rPr>
                <w:rFonts w:ascii="Times New Roman" w:hAnsi="Times New Roman"/>
                <w:bCs/>
                <w:sz w:val="24"/>
                <w:szCs w:val="24"/>
              </w:rPr>
            </w:pPr>
            <w:r w:rsidRPr="00E37187">
              <w:rPr>
                <w:rFonts w:ascii="Times New Roman" w:hAnsi="Times New Roman"/>
                <w:b/>
                <w:sz w:val="24"/>
                <w:szCs w:val="24"/>
              </w:rPr>
              <w:lastRenderedPageBreak/>
              <w:t xml:space="preserve">Обязательные аудиторные учебные занятия </w:t>
            </w:r>
            <w:r w:rsidRPr="00E37187">
              <w:rPr>
                <w:rFonts w:ascii="Times New Roman" w:hAnsi="Times New Roman"/>
                <w:b/>
                <w:bCs/>
                <w:sz w:val="24"/>
                <w:szCs w:val="24"/>
              </w:rPr>
              <w:t>по курсовому проекту (работе</w:t>
            </w:r>
            <w:r w:rsidRPr="00E37187">
              <w:rPr>
                <w:rFonts w:ascii="Times New Roman" w:hAnsi="Times New Roman"/>
                <w:bCs/>
                <w:sz w:val="24"/>
                <w:szCs w:val="24"/>
              </w:rPr>
              <w:t>)</w:t>
            </w:r>
          </w:p>
          <w:p w14:paraId="15B6EAF6"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1.</w:t>
            </w:r>
            <w:r w:rsidRPr="00E37187">
              <w:rPr>
                <w:rFonts w:ascii="Times New Roman" w:hAnsi="Times New Roman"/>
                <w:sz w:val="24"/>
                <w:szCs w:val="24"/>
              </w:rPr>
              <w:tab/>
              <w:t>Выбор темы, составление плана курсовой работы.</w:t>
            </w:r>
          </w:p>
          <w:p w14:paraId="2560A46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2.</w:t>
            </w:r>
            <w:r w:rsidRPr="00E37187">
              <w:rPr>
                <w:rFonts w:ascii="Times New Roman" w:hAnsi="Times New Roman"/>
                <w:sz w:val="24"/>
                <w:szCs w:val="24"/>
              </w:rPr>
              <w:tab/>
              <w:t>Подбор источников и литературы.</w:t>
            </w:r>
          </w:p>
          <w:p w14:paraId="078EDBE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lastRenderedPageBreak/>
              <w:t>3.</w:t>
            </w:r>
            <w:r w:rsidRPr="00E37187">
              <w:rPr>
                <w:rFonts w:ascii="Times New Roman" w:hAnsi="Times New Roman"/>
                <w:sz w:val="24"/>
                <w:szCs w:val="24"/>
              </w:rPr>
              <w:tab/>
              <w:t>Проверка введения.</w:t>
            </w:r>
          </w:p>
          <w:p w14:paraId="0E961AE3"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4.</w:t>
            </w:r>
            <w:r w:rsidRPr="00E37187">
              <w:rPr>
                <w:rFonts w:ascii="Times New Roman" w:hAnsi="Times New Roman"/>
                <w:sz w:val="24"/>
                <w:szCs w:val="24"/>
              </w:rPr>
              <w:tab/>
              <w:t>Проверка теоретической части работы.</w:t>
            </w:r>
          </w:p>
          <w:p w14:paraId="2F922944"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5.</w:t>
            </w:r>
            <w:r w:rsidRPr="00E37187">
              <w:rPr>
                <w:rFonts w:ascii="Times New Roman" w:hAnsi="Times New Roman"/>
                <w:sz w:val="24"/>
                <w:szCs w:val="24"/>
              </w:rPr>
              <w:tab/>
              <w:t>Проверка практической части работы.</w:t>
            </w:r>
          </w:p>
          <w:p w14:paraId="1545F564"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6.</w:t>
            </w:r>
            <w:r w:rsidRPr="00E37187">
              <w:rPr>
                <w:rFonts w:ascii="Times New Roman" w:hAnsi="Times New Roman"/>
                <w:sz w:val="24"/>
                <w:szCs w:val="24"/>
              </w:rPr>
              <w:tab/>
              <w:t>Проверка выводов и предложений по результатам теоретического и практического материала.</w:t>
            </w:r>
          </w:p>
          <w:p w14:paraId="37E3AF1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7.</w:t>
            </w:r>
            <w:r w:rsidRPr="00E37187">
              <w:rPr>
                <w:rFonts w:ascii="Times New Roman" w:hAnsi="Times New Roman"/>
                <w:sz w:val="24"/>
                <w:szCs w:val="24"/>
              </w:rPr>
              <w:tab/>
              <w:t>Проверка заключения.</w:t>
            </w:r>
          </w:p>
          <w:p w14:paraId="34C0837C"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8.</w:t>
            </w:r>
            <w:r w:rsidRPr="00E37187">
              <w:rPr>
                <w:rFonts w:ascii="Times New Roman" w:hAnsi="Times New Roman"/>
                <w:sz w:val="24"/>
                <w:szCs w:val="24"/>
              </w:rPr>
              <w:tab/>
              <w:t>Проверка приложений к курсовой работе.</w:t>
            </w:r>
          </w:p>
          <w:p w14:paraId="5880F12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9.</w:t>
            </w:r>
            <w:r w:rsidRPr="00E37187">
              <w:rPr>
                <w:rFonts w:ascii="Times New Roman" w:hAnsi="Times New Roman"/>
                <w:sz w:val="24"/>
                <w:szCs w:val="24"/>
              </w:rPr>
              <w:tab/>
              <w:t>Проверка оформления курсовой работы согласно методическим рекомендациям.</w:t>
            </w:r>
          </w:p>
          <w:p w14:paraId="65AF6AF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10.</w:t>
            </w:r>
            <w:r w:rsidRPr="00E37187">
              <w:rPr>
                <w:rFonts w:ascii="Times New Roman" w:hAnsi="Times New Roman"/>
                <w:sz w:val="24"/>
                <w:szCs w:val="24"/>
              </w:rPr>
              <w:tab/>
              <w:t>Защита курсовой работы</w:t>
            </w:r>
          </w:p>
        </w:tc>
        <w:tc>
          <w:tcPr>
            <w:tcW w:w="469" w:type="pct"/>
          </w:tcPr>
          <w:p w14:paraId="0335296C"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15A72F65" w14:textId="721DFB0D"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20</w:t>
            </w:r>
          </w:p>
        </w:tc>
        <w:tc>
          <w:tcPr>
            <w:tcW w:w="570" w:type="pct"/>
          </w:tcPr>
          <w:p w14:paraId="696A0601" w14:textId="77777777" w:rsidR="00B742A7" w:rsidRPr="00E37187" w:rsidRDefault="00B742A7" w:rsidP="00E37187">
            <w:pPr>
              <w:spacing w:after="0" w:line="240" w:lineRule="auto"/>
              <w:jc w:val="center"/>
              <w:rPr>
                <w:rFonts w:ascii="Times New Roman" w:hAnsi="Times New Roman"/>
                <w:b/>
                <w:sz w:val="24"/>
                <w:szCs w:val="24"/>
              </w:rPr>
            </w:pPr>
          </w:p>
        </w:tc>
      </w:tr>
      <w:tr w:rsidR="00B742A7" w:rsidRPr="00E37187" w14:paraId="013CA69A" w14:textId="2375327A" w:rsidTr="00DA34CE">
        <w:tc>
          <w:tcPr>
            <w:tcW w:w="3559" w:type="pct"/>
            <w:gridSpan w:val="3"/>
          </w:tcPr>
          <w:p w14:paraId="14DF68D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b/>
                <w:sz w:val="24"/>
                <w:szCs w:val="24"/>
              </w:rPr>
              <w:t xml:space="preserve">Самостоятельная учебная работа обучающегося над курсовым проектом (работой) </w:t>
            </w:r>
          </w:p>
          <w:p w14:paraId="6AB020A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Выбор темы курсовой работы, формулировка актуальности исследования, определение цели, постановка задач.</w:t>
            </w:r>
          </w:p>
          <w:p w14:paraId="01E09A5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Подбор источников и литературы, составление развернутого плана и утверждение содержания курсовой работы.</w:t>
            </w:r>
          </w:p>
          <w:p w14:paraId="208D5A3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xml:space="preserve">Теоретический анализ источников и литературы, определение понятийного аппарата, выборки, методов и методик для практического исследования. </w:t>
            </w:r>
          </w:p>
          <w:p w14:paraId="69C9BCD4"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xml:space="preserve">Выявление дискуссионных вопросов и нерешенных проблем. </w:t>
            </w:r>
          </w:p>
          <w:p w14:paraId="7B5DF63E"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Систематизация собранного фактического и цифрового материала путем сведения его в таблицы, диаграммы, графики и схемы.</w:t>
            </w:r>
          </w:p>
          <w:p w14:paraId="5EBC919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Составление конспекта курсовой работы.</w:t>
            </w:r>
          </w:p>
          <w:p w14:paraId="0329815C"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Написание введения курсовой работы, включающее раскрытие актуальности темы, степени ее разработанности, формулировку проблемы, взятую для анализа, а также задачи, которые ставит обучающийся перед собой в ходе написания работы.</w:t>
            </w:r>
          </w:p>
          <w:p w14:paraId="6A54487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Написание части курсовой работы, включающей в себя теоретический материал исследования.</w:t>
            </w:r>
          </w:p>
          <w:p w14:paraId="3E6BDC5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Написание части курсовой работы, включающей в себя практический материал исследования, состоящий из таблиц, схем, рисунков и диаграмм.</w:t>
            </w:r>
          </w:p>
          <w:p w14:paraId="4AF1A6F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Подбор и оформление приложений по теме курсовой работы.</w:t>
            </w:r>
          </w:p>
          <w:p w14:paraId="339E262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Составление заключения курсовой работы, содержащее формулировку выводов и предложений по результатам теоретического и практического материала.</w:t>
            </w:r>
          </w:p>
          <w:p w14:paraId="552A34EE"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Определение практической значимости результатов исследований, подтверждение расчетов экономического эффекта или разработка рекомендаций по организации и методики проведения исследований.</w:t>
            </w:r>
          </w:p>
          <w:p w14:paraId="4F3D5FFB"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Оформление курсовой работы согласно методическим указаниям и сдача ее на проверку руководителю для написания отзыва</w:t>
            </w:r>
          </w:p>
          <w:p w14:paraId="00981201" w14:textId="77777777" w:rsidR="00B742A7" w:rsidRPr="00E37187" w:rsidRDefault="00B742A7" w:rsidP="00E37187">
            <w:pPr>
              <w:suppressAutoHyphens/>
              <w:spacing w:after="0" w:line="240" w:lineRule="auto"/>
              <w:jc w:val="both"/>
              <w:rPr>
                <w:rFonts w:ascii="Times New Roman" w:hAnsi="Times New Roman"/>
                <w:sz w:val="24"/>
                <w:szCs w:val="24"/>
              </w:rPr>
            </w:pPr>
          </w:p>
        </w:tc>
        <w:tc>
          <w:tcPr>
            <w:tcW w:w="469" w:type="pct"/>
          </w:tcPr>
          <w:p w14:paraId="18EF65E6" w14:textId="77777777" w:rsidR="00B742A7" w:rsidRPr="00E37187" w:rsidRDefault="00B742A7" w:rsidP="00E37187">
            <w:pPr>
              <w:spacing w:after="0" w:line="240" w:lineRule="auto"/>
              <w:jc w:val="center"/>
              <w:rPr>
                <w:rFonts w:ascii="Times New Roman" w:hAnsi="Times New Roman"/>
                <w:b/>
                <w:sz w:val="24"/>
                <w:szCs w:val="24"/>
              </w:rPr>
            </w:pPr>
          </w:p>
        </w:tc>
        <w:tc>
          <w:tcPr>
            <w:tcW w:w="402" w:type="pct"/>
            <w:vAlign w:val="center"/>
          </w:tcPr>
          <w:p w14:paraId="64F76077" w14:textId="2982C5EA"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10</w:t>
            </w:r>
          </w:p>
        </w:tc>
        <w:tc>
          <w:tcPr>
            <w:tcW w:w="570" w:type="pct"/>
          </w:tcPr>
          <w:p w14:paraId="621E2B30" w14:textId="77777777" w:rsidR="00B742A7" w:rsidRPr="00E37187" w:rsidRDefault="00B742A7" w:rsidP="00E37187">
            <w:pPr>
              <w:spacing w:after="0" w:line="240" w:lineRule="auto"/>
              <w:jc w:val="center"/>
              <w:rPr>
                <w:rFonts w:ascii="Times New Roman" w:hAnsi="Times New Roman"/>
                <w:b/>
                <w:sz w:val="24"/>
                <w:szCs w:val="24"/>
              </w:rPr>
            </w:pPr>
          </w:p>
        </w:tc>
      </w:tr>
      <w:tr w:rsidR="00B742A7" w:rsidRPr="00E37187" w14:paraId="158A3B93" w14:textId="3A6BCB78" w:rsidTr="008E4BBF">
        <w:tc>
          <w:tcPr>
            <w:tcW w:w="3559" w:type="pct"/>
            <w:gridSpan w:val="3"/>
          </w:tcPr>
          <w:p w14:paraId="0ED01A12" w14:textId="77777777" w:rsidR="00B742A7" w:rsidRPr="00E37187" w:rsidRDefault="00B742A7" w:rsidP="00E37187">
            <w:pPr>
              <w:suppressAutoHyphens/>
              <w:spacing w:after="0" w:line="240" w:lineRule="auto"/>
              <w:jc w:val="both"/>
              <w:rPr>
                <w:rFonts w:ascii="Times New Roman" w:hAnsi="Times New Roman"/>
                <w:b/>
                <w:bCs/>
                <w:sz w:val="24"/>
                <w:szCs w:val="24"/>
              </w:rPr>
            </w:pPr>
            <w:r w:rsidRPr="00E37187">
              <w:rPr>
                <w:rFonts w:ascii="Times New Roman" w:hAnsi="Times New Roman"/>
                <w:b/>
                <w:bCs/>
                <w:sz w:val="24"/>
                <w:szCs w:val="24"/>
              </w:rPr>
              <w:t xml:space="preserve">Производственная практика </w:t>
            </w:r>
            <w:r w:rsidRPr="00E37187">
              <w:rPr>
                <w:rFonts w:ascii="Times New Roman" w:hAnsi="Times New Roman"/>
                <w:b/>
                <w:sz w:val="24"/>
                <w:szCs w:val="24"/>
              </w:rPr>
              <w:t>(</w:t>
            </w:r>
            <w:r w:rsidRPr="00E37187">
              <w:rPr>
                <w:rFonts w:ascii="Times New Roman" w:hAnsi="Times New Roman"/>
                <w:b/>
                <w:bCs/>
                <w:sz w:val="24"/>
                <w:szCs w:val="24"/>
              </w:rPr>
              <w:t>если предусмотрена</w:t>
            </w:r>
            <w:r w:rsidRPr="00E37187">
              <w:rPr>
                <w:rFonts w:ascii="Times New Roman" w:hAnsi="Times New Roman"/>
                <w:b/>
                <w:sz w:val="24"/>
                <w:szCs w:val="24"/>
              </w:rPr>
              <w:t xml:space="preserve"> итоговая (концентрированная) практика</w:t>
            </w:r>
            <w:r w:rsidRPr="00E37187">
              <w:rPr>
                <w:rFonts w:ascii="Times New Roman" w:hAnsi="Times New Roman"/>
                <w:b/>
                <w:bCs/>
                <w:sz w:val="24"/>
                <w:szCs w:val="24"/>
              </w:rPr>
              <w:t>)</w:t>
            </w:r>
          </w:p>
          <w:p w14:paraId="6084D9E3" w14:textId="77777777" w:rsidR="00B742A7" w:rsidRPr="00E37187" w:rsidRDefault="00B742A7" w:rsidP="00E37187">
            <w:pPr>
              <w:suppressAutoHyphens/>
              <w:spacing w:after="0" w:line="240" w:lineRule="auto"/>
              <w:jc w:val="both"/>
              <w:rPr>
                <w:rFonts w:ascii="Times New Roman" w:hAnsi="Times New Roman"/>
                <w:b/>
                <w:bCs/>
                <w:sz w:val="24"/>
                <w:szCs w:val="24"/>
              </w:rPr>
            </w:pPr>
            <w:r w:rsidRPr="00E37187">
              <w:rPr>
                <w:rFonts w:ascii="Times New Roman" w:hAnsi="Times New Roman"/>
                <w:b/>
                <w:bCs/>
                <w:sz w:val="24"/>
                <w:szCs w:val="24"/>
              </w:rPr>
              <w:t xml:space="preserve">Виды работ </w:t>
            </w:r>
          </w:p>
          <w:p w14:paraId="63A7CB64" w14:textId="77777777" w:rsidR="00B742A7" w:rsidRPr="00E37187" w:rsidRDefault="00B742A7" w:rsidP="00E37187">
            <w:pPr>
              <w:suppressAutoHyphens/>
              <w:spacing w:after="0" w:line="240" w:lineRule="auto"/>
              <w:jc w:val="both"/>
              <w:rPr>
                <w:rFonts w:ascii="Times New Roman" w:hAnsi="Times New Roman"/>
                <w:b/>
                <w:bCs/>
                <w:sz w:val="24"/>
                <w:szCs w:val="24"/>
              </w:rPr>
            </w:pPr>
          </w:p>
          <w:p w14:paraId="3732AF78"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1.Краткая характеристика банка:</w:t>
            </w:r>
          </w:p>
          <w:p w14:paraId="2E8256E7"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историю создания банка, его местонахождение и правовой статус;</w:t>
            </w:r>
          </w:p>
          <w:p w14:paraId="594C9A4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бренд (</w:t>
            </w:r>
            <w:proofErr w:type="spellStart"/>
            <w:r w:rsidRPr="00E37187">
              <w:rPr>
                <w:rFonts w:ascii="Times New Roman" w:hAnsi="Times New Roman"/>
                <w:sz w:val="24"/>
                <w:szCs w:val="24"/>
              </w:rPr>
              <w:t>name</w:t>
            </w:r>
            <w:proofErr w:type="spellEnd"/>
            <w:r w:rsidRPr="00E37187">
              <w:rPr>
                <w:rFonts w:ascii="Times New Roman" w:hAnsi="Times New Roman"/>
                <w:sz w:val="24"/>
                <w:szCs w:val="24"/>
              </w:rPr>
              <w:t xml:space="preserve">, логотип, слоган, миссию и ценности); </w:t>
            </w:r>
          </w:p>
          <w:p w14:paraId="6AC6B49C"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xml:space="preserve">- наличие лицензий на момент прохождения практики; </w:t>
            </w:r>
          </w:p>
          <w:p w14:paraId="640BAE5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состав акционеров банка;</w:t>
            </w:r>
          </w:p>
          <w:p w14:paraId="2F2B5E2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схему организационной структуры банка;</w:t>
            </w:r>
          </w:p>
          <w:p w14:paraId="2DC6BF67"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состав обслуживаемой клиентуры.</w:t>
            </w:r>
          </w:p>
          <w:p w14:paraId="3CA99AB9" w14:textId="77777777" w:rsidR="00B742A7" w:rsidRPr="00E37187" w:rsidRDefault="00B742A7" w:rsidP="00E37187">
            <w:pPr>
              <w:suppressAutoHyphens/>
              <w:spacing w:after="0" w:line="240" w:lineRule="auto"/>
              <w:jc w:val="both"/>
              <w:rPr>
                <w:rFonts w:ascii="Times New Roman" w:hAnsi="Times New Roman"/>
                <w:sz w:val="24"/>
                <w:szCs w:val="24"/>
              </w:rPr>
            </w:pPr>
          </w:p>
          <w:p w14:paraId="51A18FE9"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2.Изучение оценки кредитоспособности клиентов:</w:t>
            </w:r>
          </w:p>
          <w:p w14:paraId="3E1ABC48"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основные положения кредитной политики исследуемого банка;</w:t>
            </w:r>
          </w:p>
          <w:p w14:paraId="22B5D97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анализ линейки кредитных продуктов исследуемого банка;</w:t>
            </w:r>
          </w:p>
          <w:p w14:paraId="3563A23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способы и порядок предоставления и погашения различных видов кредитов;</w:t>
            </w:r>
          </w:p>
          <w:p w14:paraId="4A53BE0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анализ кредитного портфеля исследуемого банка по категориям заемщика, валюте кредита, сроку, отраслевой принадлежности заемщика-юридического лица. Результаты анализа представить в табличной или графической форме;</w:t>
            </w:r>
          </w:p>
          <w:p w14:paraId="09ACD68D" w14:textId="77777777" w:rsidR="00B742A7" w:rsidRPr="00E37187" w:rsidRDefault="00B742A7" w:rsidP="00E37187">
            <w:pPr>
              <w:suppressAutoHyphens/>
              <w:spacing w:after="0" w:line="240" w:lineRule="auto"/>
              <w:jc w:val="both"/>
              <w:rPr>
                <w:rFonts w:ascii="Times New Roman" w:hAnsi="Times New Roman"/>
                <w:b/>
                <w:sz w:val="24"/>
                <w:szCs w:val="24"/>
              </w:rPr>
            </w:pPr>
          </w:p>
          <w:p w14:paraId="46AF9CD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xml:space="preserve">- способы обеспечения возвратности кредита, виды залога (в приложении к отчету необходимо проанализировать обеспечение выданных банком кредитов за отчетный период в разрезе категорий заемщика (залог, гарантии, поручительство </w:t>
            </w:r>
            <w:proofErr w:type="spellStart"/>
            <w:r w:rsidRPr="00E37187">
              <w:rPr>
                <w:rFonts w:ascii="Times New Roman" w:hAnsi="Times New Roman"/>
                <w:sz w:val="24"/>
                <w:szCs w:val="24"/>
              </w:rPr>
              <w:t>и.т.д</w:t>
            </w:r>
            <w:proofErr w:type="spellEnd"/>
            <w:r w:rsidRPr="00E37187">
              <w:rPr>
                <w:rFonts w:ascii="Times New Roman" w:hAnsi="Times New Roman"/>
                <w:sz w:val="24"/>
                <w:szCs w:val="24"/>
              </w:rPr>
              <w:t>.) Результаты анализа представить в табличной или графической форме);</w:t>
            </w:r>
          </w:p>
          <w:p w14:paraId="5A1FBD3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требования, предъявляемые банком к потенциальному заемщику;</w:t>
            </w:r>
          </w:p>
          <w:p w14:paraId="0EABB9A9"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состав и содержание основных источников информации о клиенте;</w:t>
            </w:r>
          </w:p>
          <w:p w14:paraId="6CFE3C78"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методы оценки платежеспособности физического лица, системы кредитного скоринга (в приложении представить методику оценки кредитоспособности);</w:t>
            </w:r>
          </w:p>
          <w:p w14:paraId="7062AAA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методы определения класса кредитоспособности юридического лица (в приложении представить методику определения класса кредитоспособности);</w:t>
            </w:r>
          </w:p>
          <w:p w14:paraId="1439813E"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порядок рассмотрения кредитной заявки (в приложении представить образцы заполненных кредитных заявок физического и юридического лица, заявлений-заявок);</w:t>
            </w:r>
          </w:p>
          <w:p w14:paraId="7D1FE064"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lastRenderedPageBreak/>
              <w:t>- расчет ежемесячных платежей по выдаваемым кредитам (в приложении привести пример расчета);</w:t>
            </w:r>
          </w:p>
          <w:p w14:paraId="4AF0575C"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составление графика погашения всех видов кредитов (в приложении представить пример оформленного графика платежей по кредиту.</w:t>
            </w:r>
          </w:p>
          <w:p w14:paraId="01544828" w14:textId="77777777" w:rsidR="00B742A7" w:rsidRPr="00E37187" w:rsidRDefault="00B742A7" w:rsidP="00E37187">
            <w:pPr>
              <w:suppressAutoHyphens/>
              <w:spacing w:after="0" w:line="240" w:lineRule="auto"/>
              <w:jc w:val="both"/>
              <w:rPr>
                <w:rFonts w:ascii="Times New Roman" w:hAnsi="Times New Roman"/>
                <w:b/>
                <w:sz w:val="24"/>
                <w:szCs w:val="24"/>
              </w:rPr>
            </w:pPr>
          </w:p>
          <w:p w14:paraId="1960D0F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3. Изучение порядка осуществления и оформления выдачи кредитов:</w:t>
            </w:r>
          </w:p>
          <w:p w14:paraId="323C800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пакет документов, предоставляемых в банк потенциальными заемщиками физическими и юридическими лицами;</w:t>
            </w:r>
          </w:p>
          <w:p w14:paraId="5609312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оформление комплекта документов на открытие счетов и выдачу кредитов различных видов (в приложении представить выписку из Протокола заседания кредитного комитета о предоставлении кредита физическому лицу, выписку из принятого решения о предоставлении кредита физическому лицу);</w:t>
            </w:r>
          </w:p>
          <w:p w14:paraId="39B0614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содержание кредитного договора, порядок его заключения, изменения условий и расторжения (в приложении необходимо представить образцы заполненных кредитных договоров с физическими лицами (потребительского кредита, ипотеки), кредитного договора с юридическим лицом, договор о предоставлении синдицированного кредита);</w:t>
            </w:r>
          </w:p>
          <w:p w14:paraId="3E8FCAF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договоры залога, поручительства, банковская гарантия (в приложении представить образцы заполненного договора залога недвижимости, договора поручительства, банковской гарантии);</w:t>
            </w:r>
          </w:p>
          <w:p w14:paraId="2D69283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состав кредитного дела и порядок его ведения.</w:t>
            </w:r>
          </w:p>
          <w:p w14:paraId="363977D7" w14:textId="77777777" w:rsidR="00B742A7" w:rsidRPr="00E37187" w:rsidRDefault="00B742A7" w:rsidP="00E37187">
            <w:pPr>
              <w:suppressAutoHyphens/>
              <w:spacing w:after="0" w:line="240" w:lineRule="auto"/>
              <w:jc w:val="both"/>
              <w:rPr>
                <w:rFonts w:ascii="Times New Roman" w:hAnsi="Times New Roman"/>
                <w:sz w:val="24"/>
                <w:szCs w:val="24"/>
              </w:rPr>
            </w:pPr>
          </w:p>
          <w:p w14:paraId="55B7381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4. Изучение порядка осуществления сопровождения выданных кредитов:</w:t>
            </w:r>
          </w:p>
          <w:p w14:paraId="70F09589"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мониторинг финансового положения клиентов (действующих заемщиков банка);</w:t>
            </w:r>
          </w:p>
          <w:p w14:paraId="58A5A347"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проверка сохранности залога (в приложении необходимо представить заполненный образец акта итога проверки сохранности залога);</w:t>
            </w:r>
          </w:p>
          <w:p w14:paraId="6575B408"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меры, принимаемые банком при нарушении условий кредитного договора;</w:t>
            </w:r>
          </w:p>
          <w:p w14:paraId="6F887D8E"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расторжение кредитного договора;</w:t>
            </w:r>
          </w:p>
          <w:p w14:paraId="6245AAF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начисление и погашение процентов по кредитам (в приложении привести пример расчета процентов по кредитам).</w:t>
            </w:r>
          </w:p>
          <w:p w14:paraId="25BBD138" w14:textId="77777777" w:rsidR="00B742A7" w:rsidRPr="00E37187" w:rsidRDefault="00B742A7" w:rsidP="00E37187">
            <w:pPr>
              <w:suppressAutoHyphens/>
              <w:spacing w:after="0" w:line="240" w:lineRule="auto"/>
              <w:jc w:val="both"/>
              <w:rPr>
                <w:rFonts w:ascii="Times New Roman" w:hAnsi="Times New Roman"/>
                <w:sz w:val="24"/>
                <w:szCs w:val="24"/>
              </w:rPr>
            </w:pPr>
          </w:p>
          <w:p w14:paraId="315619E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5. Изучение проведения операций на рынке межбанковских кредитов:</w:t>
            </w:r>
          </w:p>
          <w:p w14:paraId="4F2B799F"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основные условия получения и погашения кредитов, предоставляемых Банком России;</w:t>
            </w:r>
          </w:p>
          <w:p w14:paraId="51E59B08"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проведение операций по межбанковским кредитам;</w:t>
            </w:r>
          </w:p>
          <w:p w14:paraId="70796CA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анализ финансового положения контрагента, желающего оформить межбанковский кредит;</w:t>
            </w:r>
          </w:p>
          <w:p w14:paraId="7D4B22D4"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lastRenderedPageBreak/>
              <w:t xml:space="preserve">- мониторинг ставок по рублевым и валютным межбанковским кредитам (в приложении представить информацию с сайта Банка   </w:t>
            </w:r>
          </w:p>
          <w:p w14:paraId="46841421"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xml:space="preserve">   России о ставках по рублевым и валютным межбанковским кредитам за последние 2 года);</w:t>
            </w:r>
          </w:p>
          <w:p w14:paraId="54050C3B"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xml:space="preserve">- расчет процентов по межбанковским кредитам (в приложении привести пример расчета); </w:t>
            </w:r>
          </w:p>
          <w:p w14:paraId="60B30FE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оформление договора межбанковского кредита (в приложении представить образец заполненного кредитного договора).</w:t>
            </w:r>
          </w:p>
          <w:p w14:paraId="5075A393" w14:textId="77777777" w:rsidR="00B742A7" w:rsidRPr="00E37187" w:rsidRDefault="00B742A7" w:rsidP="00E37187">
            <w:pPr>
              <w:suppressAutoHyphens/>
              <w:spacing w:after="0" w:line="240" w:lineRule="auto"/>
              <w:jc w:val="both"/>
              <w:rPr>
                <w:rFonts w:ascii="Times New Roman" w:hAnsi="Times New Roman"/>
                <w:sz w:val="24"/>
                <w:szCs w:val="24"/>
              </w:rPr>
            </w:pPr>
          </w:p>
          <w:p w14:paraId="4C11210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6. Изучение формирования и регулирования резервов:</w:t>
            </w:r>
          </w:p>
          <w:p w14:paraId="482C2510"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формирование и регулирование резервов на возможные потери по кредитам.</w:t>
            </w:r>
          </w:p>
          <w:p w14:paraId="6096C0C2" w14:textId="77777777" w:rsidR="00B742A7" w:rsidRPr="00E37187" w:rsidRDefault="00B742A7" w:rsidP="00E37187">
            <w:pPr>
              <w:suppressAutoHyphens/>
              <w:spacing w:after="0" w:line="240" w:lineRule="auto"/>
              <w:jc w:val="both"/>
              <w:rPr>
                <w:rFonts w:ascii="Times New Roman" w:hAnsi="Times New Roman"/>
                <w:sz w:val="24"/>
                <w:szCs w:val="24"/>
              </w:rPr>
            </w:pPr>
          </w:p>
          <w:p w14:paraId="126DCC8A"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7. Учет кредитных операций банка:</w:t>
            </w:r>
          </w:p>
          <w:p w14:paraId="194C797D"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учет операции по выдаче кредитов физическим и юридическим лицам, погашению ими кредитов;</w:t>
            </w:r>
          </w:p>
          <w:p w14:paraId="25DD8275"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учет обеспечения по предоставленным кредитам;</w:t>
            </w:r>
          </w:p>
          <w:p w14:paraId="3DE2985F"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учет сделок по предоставлению и получению кредитов на рынке межбанковского кредита;</w:t>
            </w:r>
          </w:p>
          <w:p w14:paraId="38FC547F"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учет начисления и взыскания процентов по кредитам;</w:t>
            </w:r>
          </w:p>
          <w:p w14:paraId="434259C3"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учет резервов по портфелю однородных кредитов;</w:t>
            </w:r>
          </w:p>
          <w:p w14:paraId="637A6E92" w14:textId="77777777" w:rsidR="00B742A7" w:rsidRPr="00E37187" w:rsidRDefault="00B742A7" w:rsidP="00E37187">
            <w:pPr>
              <w:suppressAutoHyphens/>
              <w:spacing w:after="0" w:line="240" w:lineRule="auto"/>
              <w:jc w:val="both"/>
              <w:rPr>
                <w:rFonts w:ascii="Times New Roman" w:hAnsi="Times New Roman"/>
                <w:sz w:val="24"/>
                <w:szCs w:val="24"/>
              </w:rPr>
            </w:pPr>
            <w:r w:rsidRPr="00E37187">
              <w:rPr>
                <w:rFonts w:ascii="Times New Roman" w:hAnsi="Times New Roman"/>
                <w:sz w:val="24"/>
                <w:szCs w:val="24"/>
              </w:rPr>
              <w:t>- учет просроченных кредитов и просроченных процентов;</w:t>
            </w:r>
          </w:p>
          <w:p w14:paraId="319B786F" w14:textId="118C7824" w:rsidR="00B742A7" w:rsidRPr="00E37187" w:rsidRDefault="00B742A7" w:rsidP="00E37187">
            <w:pPr>
              <w:suppressAutoHyphens/>
              <w:spacing w:after="0" w:line="240" w:lineRule="auto"/>
              <w:jc w:val="both"/>
              <w:rPr>
                <w:rFonts w:ascii="Times New Roman" w:hAnsi="Times New Roman"/>
                <w:b/>
                <w:sz w:val="24"/>
                <w:szCs w:val="24"/>
              </w:rPr>
            </w:pPr>
            <w:r w:rsidRPr="00E37187">
              <w:rPr>
                <w:rFonts w:ascii="Times New Roman" w:hAnsi="Times New Roman"/>
                <w:sz w:val="24"/>
                <w:szCs w:val="24"/>
              </w:rPr>
              <w:t>- учет списания просроченных кредитов и просроченных процентов</w:t>
            </w:r>
          </w:p>
        </w:tc>
        <w:tc>
          <w:tcPr>
            <w:tcW w:w="469" w:type="pct"/>
            <w:vAlign w:val="center"/>
          </w:tcPr>
          <w:p w14:paraId="290E4596" w14:textId="2970B903" w:rsidR="00B742A7" w:rsidRPr="00E37187" w:rsidRDefault="008E4BBF"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lastRenderedPageBreak/>
              <w:t>108</w:t>
            </w:r>
          </w:p>
        </w:tc>
        <w:tc>
          <w:tcPr>
            <w:tcW w:w="402" w:type="pct"/>
            <w:vAlign w:val="center"/>
          </w:tcPr>
          <w:p w14:paraId="346804BB" w14:textId="3324E267"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108</w:t>
            </w:r>
          </w:p>
        </w:tc>
        <w:tc>
          <w:tcPr>
            <w:tcW w:w="570" w:type="pct"/>
          </w:tcPr>
          <w:p w14:paraId="54699E2C" w14:textId="77777777" w:rsidR="00B742A7" w:rsidRPr="00E37187" w:rsidRDefault="00B742A7" w:rsidP="00E37187">
            <w:pPr>
              <w:spacing w:after="0" w:line="240" w:lineRule="auto"/>
              <w:jc w:val="center"/>
              <w:rPr>
                <w:rFonts w:ascii="Times New Roman" w:hAnsi="Times New Roman"/>
                <w:b/>
                <w:sz w:val="24"/>
                <w:szCs w:val="24"/>
              </w:rPr>
            </w:pPr>
          </w:p>
        </w:tc>
      </w:tr>
      <w:tr w:rsidR="00B742A7" w:rsidRPr="00E37187" w14:paraId="33B404EA" w14:textId="30719434" w:rsidTr="00DA34CE">
        <w:tc>
          <w:tcPr>
            <w:tcW w:w="3559" w:type="pct"/>
            <w:gridSpan w:val="3"/>
          </w:tcPr>
          <w:p w14:paraId="6CCD60E6" w14:textId="77777777" w:rsidR="00B742A7" w:rsidRPr="00E37187" w:rsidRDefault="00B742A7" w:rsidP="00E37187">
            <w:pPr>
              <w:spacing w:after="0" w:line="240" w:lineRule="auto"/>
              <w:rPr>
                <w:rFonts w:ascii="Times New Roman" w:hAnsi="Times New Roman"/>
                <w:b/>
                <w:bCs/>
                <w:sz w:val="24"/>
                <w:szCs w:val="24"/>
              </w:rPr>
            </w:pPr>
            <w:r w:rsidRPr="00E37187">
              <w:rPr>
                <w:rFonts w:ascii="Times New Roman" w:hAnsi="Times New Roman"/>
                <w:b/>
                <w:bCs/>
                <w:sz w:val="24"/>
                <w:szCs w:val="24"/>
              </w:rPr>
              <w:lastRenderedPageBreak/>
              <w:t>Всего</w:t>
            </w:r>
          </w:p>
        </w:tc>
        <w:tc>
          <w:tcPr>
            <w:tcW w:w="469" w:type="pct"/>
          </w:tcPr>
          <w:p w14:paraId="6775BF75" w14:textId="41958CD2" w:rsidR="00B742A7" w:rsidRPr="00E37187" w:rsidRDefault="008E4BBF"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204</w:t>
            </w:r>
          </w:p>
        </w:tc>
        <w:tc>
          <w:tcPr>
            <w:tcW w:w="402" w:type="pct"/>
            <w:vAlign w:val="center"/>
          </w:tcPr>
          <w:p w14:paraId="1E0B5476" w14:textId="2E5AAB98" w:rsidR="00B742A7" w:rsidRPr="00E37187" w:rsidRDefault="00B742A7" w:rsidP="00E37187">
            <w:pPr>
              <w:spacing w:after="0" w:line="240" w:lineRule="auto"/>
              <w:jc w:val="center"/>
              <w:rPr>
                <w:rFonts w:ascii="Times New Roman" w:hAnsi="Times New Roman"/>
                <w:b/>
                <w:sz w:val="24"/>
                <w:szCs w:val="24"/>
              </w:rPr>
            </w:pPr>
            <w:r w:rsidRPr="00E37187">
              <w:rPr>
                <w:rFonts w:ascii="Times New Roman" w:hAnsi="Times New Roman"/>
                <w:b/>
                <w:sz w:val="24"/>
                <w:szCs w:val="24"/>
              </w:rPr>
              <w:t>339</w:t>
            </w:r>
          </w:p>
        </w:tc>
        <w:tc>
          <w:tcPr>
            <w:tcW w:w="570" w:type="pct"/>
          </w:tcPr>
          <w:p w14:paraId="104F643D" w14:textId="77777777" w:rsidR="00B742A7" w:rsidRPr="00E37187" w:rsidRDefault="00B742A7" w:rsidP="00E37187">
            <w:pPr>
              <w:spacing w:after="0" w:line="240" w:lineRule="auto"/>
              <w:jc w:val="center"/>
              <w:rPr>
                <w:rFonts w:ascii="Times New Roman" w:hAnsi="Times New Roman"/>
                <w:b/>
                <w:sz w:val="24"/>
                <w:szCs w:val="24"/>
              </w:rPr>
            </w:pPr>
          </w:p>
        </w:tc>
      </w:tr>
    </w:tbl>
    <w:p w14:paraId="1304235C" w14:textId="77777777" w:rsidR="00912B38" w:rsidRPr="00CA52C0" w:rsidRDefault="00912B38" w:rsidP="00E43F85">
      <w:pPr>
        <w:rPr>
          <w:rFonts w:ascii="Times New Roman" w:hAnsi="Times New Roman"/>
          <w:sz w:val="24"/>
          <w:szCs w:val="24"/>
        </w:rPr>
      </w:pPr>
    </w:p>
    <w:p w14:paraId="20CD4E0D" w14:textId="77777777" w:rsidR="00912B38" w:rsidRPr="00CA52C0" w:rsidRDefault="00912B38" w:rsidP="00E43F85">
      <w:pPr>
        <w:rPr>
          <w:rFonts w:ascii="Times New Roman" w:hAnsi="Times New Roman"/>
          <w:sz w:val="24"/>
          <w:szCs w:val="24"/>
        </w:rPr>
        <w:sectPr w:rsidR="00912B38" w:rsidRPr="00CA52C0" w:rsidSect="00224076">
          <w:pgSz w:w="16840" w:h="11907" w:code="9"/>
          <w:pgMar w:top="1134" w:right="567" w:bottom="1134" w:left="1701" w:header="709" w:footer="709" w:gutter="0"/>
          <w:cols w:space="720"/>
          <w:docGrid w:linePitch="299"/>
        </w:sectPr>
      </w:pPr>
    </w:p>
    <w:p w14:paraId="7F380317" w14:textId="647F8F46" w:rsidR="00E43F85" w:rsidRPr="00CA52C0" w:rsidRDefault="00E43F85" w:rsidP="00D240C2">
      <w:pPr>
        <w:jc w:val="center"/>
        <w:rPr>
          <w:rFonts w:ascii="Times New Roman" w:hAnsi="Times New Roman"/>
          <w:b/>
          <w:bCs/>
          <w:sz w:val="24"/>
          <w:szCs w:val="24"/>
        </w:rPr>
      </w:pPr>
      <w:r w:rsidRPr="00CA52C0">
        <w:rPr>
          <w:rFonts w:ascii="Times New Roman" w:hAnsi="Times New Roman"/>
          <w:b/>
          <w:bCs/>
          <w:sz w:val="24"/>
          <w:szCs w:val="24"/>
        </w:rPr>
        <w:lastRenderedPageBreak/>
        <w:t>3. УСЛОВИЯ РЕАЛИЗАЦИИ ПРОФЕССИОНАЛЬНОГО МОДУЛЯ</w:t>
      </w:r>
    </w:p>
    <w:p w14:paraId="22DB764E" w14:textId="77777777" w:rsidR="008306EA" w:rsidRPr="00CA52C0" w:rsidRDefault="008306EA" w:rsidP="00ED5CFC">
      <w:pPr>
        <w:spacing w:after="0"/>
        <w:ind w:firstLine="709"/>
        <w:jc w:val="both"/>
        <w:rPr>
          <w:rFonts w:ascii="Times New Roman" w:hAnsi="Times New Roman"/>
          <w:b/>
          <w:bCs/>
          <w:sz w:val="24"/>
          <w:szCs w:val="24"/>
        </w:rPr>
      </w:pPr>
      <w:r w:rsidRPr="00CA52C0">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5D985AFD" w14:textId="23F1F6E2" w:rsidR="003F17DC" w:rsidRPr="00CA52C0" w:rsidRDefault="003F17DC" w:rsidP="00ED5CFC">
      <w:pPr>
        <w:suppressAutoHyphens/>
        <w:spacing w:after="0"/>
        <w:ind w:firstLine="709"/>
        <w:jc w:val="both"/>
        <w:rPr>
          <w:rFonts w:ascii="Times New Roman" w:hAnsi="Times New Roman"/>
          <w:bCs/>
          <w:sz w:val="24"/>
          <w:szCs w:val="24"/>
        </w:rPr>
      </w:pPr>
      <w:r w:rsidRPr="00CA52C0">
        <w:rPr>
          <w:rFonts w:ascii="Times New Roman" w:hAnsi="Times New Roman"/>
          <w:bCs/>
          <w:sz w:val="24"/>
          <w:szCs w:val="24"/>
        </w:rPr>
        <w:t xml:space="preserve">Кабинет «Междисциплинарных курсов», оснащенный </w:t>
      </w:r>
      <w:r w:rsidR="00915720" w:rsidRPr="00915720">
        <w:rPr>
          <w:rFonts w:ascii="Times New Roman" w:hAnsi="Times New Roman"/>
          <w:bCs/>
          <w:sz w:val="24"/>
          <w:szCs w:val="24"/>
        </w:rPr>
        <w:t xml:space="preserve">в соответствии с п. 6.1.2.1 образовательной программы по </w:t>
      </w:r>
      <w:r w:rsidR="00915720" w:rsidRPr="00915720">
        <w:rPr>
          <w:rFonts w:ascii="Times New Roman" w:hAnsi="Times New Roman"/>
          <w:bCs/>
          <w:iCs/>
          <w:sz w:val="24"/>
          <w:szCs w:val="24"/>
        </w:rPr>
        <w:t>специальности</w:t>
      </w:r>
      <w:r w:rsidR="00915720">
        <w:rPr>
          <w:rFonts w:ascii="Times New Roman" w:hAnsi="Times New Roman"/>
          <w:bCs/>
          <w:iCs/>
          <w:sz w:val="24"/>
          <w:szCs w:val="24"/>
        </w:rPr>
        <w:t>.</w:t>
      </w:r>
    </w:p>
    <w:p w14:paraId="29BBF311" w14:textId="4CBC94B5" w:rsidR="008306EA" w:rsidRPr="00CA52C0" w:rsidRDefault="008306EA" w:rsidP="00ED5CFC">
      <w:pPr>
        <w:suppressAutoHyphens/>
        <w:spacing w:after="0"/>
        <w:ind w:firstLine="709"/>
        <w:jc w:val="both"/>
        <w:rPr>
          <w:rFonts w:ascii="Times New Roman" w:hAnsi="Times New Roman"/>
          <w:bCs/>
          <w:sz w:val="24"/>
          <w:szCs w:val="24"/>
        </w:rPr>
      </w:pPr>
      <w:r w:rsidRPr="00CA52C0">
        <w:rPr>
          <w:rFonts w:ascii="Times New Roman" w:hAnsi="Times New Roman"/>
          <w:bCs/>
          <w:sz w:val="24"/>
          <w:szCs w:val="24"/>
        </w:rPr>
        <w:t xml:space="preserve">Мастерская «Учебный банк», оснащенная </w:t>
      </w:r>
      <w:r w:rsidR="00915720" w:rsidRPr="00915720">
        <w:rPr>
          <w:rFonts w:ascii="Times New Roman" w:hAnsi="Times New Roman"/>
          <w:bCs/>
          <w:sz w:val="24"/>
          <w:szCs w:val="24"/>
        </w:rPr>
        <w:t xml:space="preserve">в соответствии с п. 6.1.2.4 образовательной программы по данной </w:t>
      </w:r>
      <w:r w:rsidR="00915720" w:rsidRPr="00915720">
        <w:rPr>
          <w:rFonts w:ascii="Times New Roman" w:hAnsi="Times New Roman"/>
          <w:bCs/>
          <w:iCs/>
          <w:sz w:val="24"/>
          <w:szCs w:val="24"/>
        </w:rPr>
        <w:t>специальности</w:t>
      </w:r>
      <w:r w:rsidR="00915720">
        <w:rPr>
          <w:rFonts w:ascii="Times New Roman" w:hAnsi="Times New Roman"/>
          <w:bCs/>
          <w:iCs/>
          <w:sz w:val="24"/>
          <w:szCs w:val="24"/>
        </w:rPr>
        <w:t>.</w:t>
      </w:r>
    </w:p>
    <w:p w14:paraId="2A689005" w14:textId="6954021C" w:rsidR="008306EA" w:rsidRPr="00CA52C0" w:rsidRDefault="00915720" w:rsidP="00ED5CFC">
      <w:pPr>
        <w:suppressAutoHyphens/>
        <w:spacing w:after="0"/>
        <w:ind w:firstLine="709"/>
        <w:jc w:val="both"/>
        <w:rPr>
          <w:rFonts w:ascii="Times New Roman" w:hAnsi="Times New Roman"/>
          <w:bCs/>
          <w:sz w:val="24"/>
          <w:szCs w:val="24"/>
        </w:rPr>
      </w:pPr>
      <w:r w:rsidRPr="00985111">
        <w:rPr>
          <w:rFonts w:ascii="Times New Roman" w:hAnsi="Times New Roman"/>
          <w:bCs/>
          <w:sz w:val="24"/>
          <w:szCs w:val="24"/>
        </w:rPr>
        <w:t xml:space="preserve">Оснащенные базы практики в соответствии с п 6.1.2.5 образовательной программы </w:t>
      </w:r>
      <w:r>
        <w:rPr>
          <w:rFonts w:ascii="Times New Roman" w:hAnsi="Times New Roman"/>
          <w:bCs/>
          <w:sz w:val="24"/>
          <w:szCs w:val="24"/>
        </w:rPr>
        <w:br/>
      </w:r>
      <w:r w:rsidRPr="00985111">
        <w:rPr>
          <w:rFonts w:ascii="Times New Roman" w:hAnsi="Times New Roman"/>
          <w:bCs/>
          <w:sz w:val="24"/>
          <w:szCs w:val="24"/>
        </w:rPr>
        <w:t xml:space="preserve">по </w:t>
      </w:r>
      <w:r w:rsidRPr="00915720">
        <w:rPr>
          <w:rFonts w:ascii="Times New Roman" w:hAnsi="Times New Roman"/>
          <w:bCs/>
          <w:iCs/>
          <w:sz w:val="24"/>
          <w:szCs w:val="24"/>
        </w:rPr>
        <w:t>специальности</w:t>
      </w:r>
      <w:r>
        <w:rPr>
          <w:rFonts w:ascii="Times New Roman" w:hAnsi="Times New Roman"/>
          <w:bCs/>
          <w:iCs/>
          <w:sz w:val="24"/>
          <w:szCs w:val="24"/>
        </w:rPr>
        <w:t>.</w:t>
      </w:r>
    </w:p>
    <w:p w14:paraId="0869E1AE" w14:textId="77777777" w:rsidR="008306EA" w:rsidRPr="00CA52C0" w:rsidRDefault="008306EA" w:rsidP="00ED5CFC">
      <w:pPr>
        <w:suppressAutoHyphens/>
        <w:spacing w:after="0"/>
        <w:ind w:firstLine="709"/>
        <w:jc w:val="both"/>
        <w:rPr>
          <w:rFonts w:ascii="Times New Roman" w:hAnsi="Times New Roman"/>
          <w:bCs/>
          <w:sz w:val="24"/>
          <w:szCs w:val="24"/>
        </w:rPr>
      </w:pPr>
    </w:p>
    <w:p w14:paraId="61038179" w14:textId="77777777" w:rsidR="008306EA" w:rsidRPr="00CA52C0" w:rsidRDefault="008306EA" w:rsidP="00ED5CFC">
      <w:pPr>
        <w:spacing w:after="0"/>
        <w:ind w:firstLine="709"/>
        <w:jc w:val="both"/>
        <w:rPr>
          <w:rFonts w:ascii="Times New Roman" w:hAnsi="Times New Roman"/>
          <w:b/>
          <w:bCs/>
          <w:sz w:val="24"/>
          <w:szCs w:val="24"/>
        </w:rPr>
      </w:pPr>
      <w:r w:rsidRPr="00CA52C0">
        <w:rPr>
          <w:rFonts w:ascii="Times New Roman" w:hAnsi="Times New Roman"/>
          <w:b/>
          <w:bCs/>
          <w:sz w:val="24"/>
          <w:szCs w:val="24"/>
        </w:rPr>
        <w:t>3.2. Информационное обеспечение реализации программы</w:t>
      </w:r>
    </w:p>
    <w:p w14:paraId="5E8AFC6C" w14:textId="3D233881" w:rsidR="008306EA" w:rsidRPr="00CA52C0" w:rsidRDefault="008306EA" w:rsidP="00ED5CFC">
      <w:pPr>
        <w:suppressAutoHyphens/>
        <w:spacing w:after="0"/>
        <w:ind w:firstLine="709"/>
        <w:jc w:val="both"/>
        <w:rPr>
          <w:rFonts w:ascii="Times New Roman" w:hAnsi="Times New Roman"/>
          <w:sz w:val="24"/>
          <w:szCs w:val="24"/>
        </w:rPr>
      </w:pPr>
      <w:r w:rsidRPr="00CA52C0">
        <w:rPr>
          <w:rFonts w:ascii="Times New Roman" w:hAnsi="Times New Roman"/>
          <w:bCs/>
          <w:sz w:val="24"/>
          <w:szCs w:val="24"/>
        </w:rPr>
        <w:t>Для реализации программы библиотечный фонд образовательной организации должен иметь п</w:t>
      </w:r>
      <w:r w:rsidRPr="00CA52C0">
        <w:rPr>
          <w:rFonts w:ascii="Times New Roman" w:hAnsi="Times New Roman"/>
          <w:sz w:val="24"/>
          <w:szCs w:val="24"/>
        </w:rPr>
        <w:t xml:space="preserve">ечатные и/или электронные образовательные и информационные ресурсы </w:t>
      </w:r>
      <w:r w:rsidR="00987B44">
        <w:rPr>
          <w:rFonts w:ascii="Times New Roman" w:hAnsi="Times New Roman"/>
          <w:sz w:val="24"/>
          <w:szCs w:val="24"/>
        </w:rPr>
        <w:br/>
      </w:r>
      <w:r w:rsidRPr="00CA52C0">
        <w:rPr>
          <w:rFonts w:ascii="Times New Roman" w:hAnsi="Times New Roman"/>
          <w:sz w:val="24"/>
          <w:szCs w:val="24"/>
        </w:rPr>
        <w:t xml:space="preserve">для использования в образовательном процессе. При формировании </w:t>
      </w:r>
      <w:r w:rsidRPr="00CA52C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502AE54" w14:textId="77777777" w:rsidR="008306EA" w:rsidRPr="00CA52C0" w:rsidRDefault="008306EA" w:rsidP="00ED5CFC">
      <w:pPr>
        <w:spacing w:after="0"/>
        <w:ind w:firstLine="709"/>
        <w:contextualSpacing/>
        <w:jc w:val="both"/>
        <w:rPr>
          <w:rFonts w:ascii="Times New Roman" w:hAnsi="Times New Roman"/>
          <w:sz w:val="24"/>
          <w:szCs w:val="24"/>
        </w:rPr>
      </w:pPr>
    </w:p>
    <w:p w14:paraId="22E67FFE" w14:textId="4A3643E4" w:rsidR="008306EA" w:rsidRPr="00CA52C0" w:rsidRDefault="008306EA" w:rsidP="00D5656B">
      <w:pPr>
        <w:spacing w:after="0"/>
        <w:ind w:firstLine="709"/>
        <w:contextualSpacing/>
        <w:jc w:val="both"/>
        <w:rPr>
          <w:rFonts w:ascii="Times New Roman" w:hAnsi="Times New Roman"/>
          <w:b/>
          <w:sz w:val="24"/>
          <w:szCs w:val="24"/>
          <w:lang w:val="x-none" w:eastAsia="x-none"/>
        </w:rPr>
      </w:pPr>
      <w:bookmarkStart w:id="5" w:name="_Hlk140585518"/>
      <w:r w:rsidRPr="00CA52C0">
        <w:rPr>
          <w:rFonts w:ascii="Times New Roman" w:hAnsi="Times New Roman"/>
          <w:b/>
          <w:sz w:val="24"/>
          <w:szCs w:val="24"/>
          <w:lang w:val="x-none" w:eastAsia="x-none"/>
        </w:rPr>
        <w:t xml:space="preserve">3.2.1. </w:t>
      </w:r>
      <w:r w:rsidR="00987B44">
        <w:rPr>
          <w:rFonts w:ascii="Times New Roman" w:hAnsi="Times New Roman"/>
          <w:b/>
          <w:sz w:val="24"/>
          <w:szCs w:val="24"/>
          <w:lang w:eastAsia="x-none"/>
        </w:rPr>
        <w:t>Основные п</w:t>
      </w:r>
      <w:proofErr w:type="spellStart"/>
      <w:r w:rsidRPr="00CA52C0">
        <w:rPr>
          <w:rFonts w:ascii="Times New Roman" w:hAnsi="Times New Roman"/>
          <w:b/>
          <w:sz w:val="24"/>
          <w:szCs w:val="24"/>
          <w:lang w:val="x-none" w:eastAsia="x-none"/>
        </w:rPr>
        <w:t>ечатные</w:t>
      </w:r>
      <w:proofErr w:type="spellEnd"/>
      <w:r w:rsidRPr="00CA52C0">
        <w:rPr>
          <w:rFonts w:ascii="Times New Roman" w:hAnsi="Times New Roman"/>
          <w:b/>
          <w:sz w:val="24"/>
          <w:szCs w:val="24"/>
          <w:lang w:val="x-none" w:eastAsia="x-none"/>
        </w:rPr>
        <w:t xml:space="preserve"> издания</w:t>
      </w:r>
    </w:p>
    <w:p w14:paraId="0BF8E69D" w14:textId="546C7F44" w:rsidR="00547801" w:rsidRPr="00CA52C0" w:rsidRDefault="005646E1" w:rsidP="00D5656B">
      <w:pPr>
        <w:widowControl w:val="0"/>
        <w:numPr>
          <w:ilvl w:val="0"/>
          <w:numId w:val="29"/>
        </w:numPr>
        <w:tabs>
          <w:tab w:val="left" w:pos="1075"/>
        </w:tabs>
        <w:spacing w:after="0"/>
        <w:ind w:firstLine="709"/>
        <w:jc w:val="both"/>
        <w:rPr>
          <w:rFonts w:ascii="Times New Roman" w:hAnsi="Times New Roman"/>
          <w:color w:val="000000"/>
          <w:sz w:val="24"/>
          <w:szCs w:val="24"/>
          <w:lang w:bidi="ru-RU"/>
        </w:rPr>
      </w:pPr>
      <w:r w:rsidRPr="005646E1">
        <w:rPr>
          <w:rFonts w:ascii="Times New Roman" w:hAnsi="Times New Roman"/>
          <w:color w:val="000000"/>
          <w:sz w:val="24"/>
          <w:szCs w:val="24"/>
          <w:lang w:bidi="ru-RU"/>
        </w:rPr>
        <w:t xml:space="preserve">Банковское </w:t>
      </w:r>
      <w:proofErr w:type="gramStart"/>
      <w:r w:rsidRPr="005646E1">
        <w:rPr>
          <w:rFonts w:ascii="Times New Roman" w:hAnsi="Times New Roman"/>
          <w:color w:val="000000"/>
          <w:sz w:val="24"/>
          <w:szCs w:val="24"/>
          <w:lang w:bidi="ru-RU"/>
        </w:rPr>
        <w:t>дело :</w:t>
      </w:r>
      <w:proofErr w:type="gramEnd"/>
      <w:r w:rsidRPr="005646E1">
        <w:rPr>
          <w:rFonts w:ascii="Times New Roman" w:hAnsi="Times New Roman"/>
          <w:color w:val="000000"/>
          <w:sz w:val="24"/>
          <w:szCs w:val="24"/>
          <w:lang w:bidi="ru-RU"/>
        </w:rPr>
        <w:t xml:space="preserve"> учебник и практикум для среднего профессионального образования / В. А. Боровкова [и др.] ; под редакцией В. А. </w:t>
      </w:r>
      <w:proofErr w:type="spellStart"/>
      <w:r w:rsidRPr="005646E1">
        <w:rPr>
          <w:rFonts w:ascii="Times New Roman" w:hAnsi="Times New Roman"/>
          <w:color w:val="000000"/>
          <w:sz w:val="24"/>
          <w:szCs w:val="24"/>
          <w:lang w:bidi="ru-RU"/>
        </w:rPr>
        <w:t>Боровковой</w:t>
      </w:r>
      <w:proofErr w:type="spellEnd"/>
      <w:r w:rsidRPr="005646E1">
        <w:rPr>
          <w:rFonts w:ascii="Times New Roman" w:hAnsi="Times New Roman"/>
          <w:color w:val="000000"/>
          <w:sz w:val="24"/>
          <w:szCs w:val="24"/>
          <w:lang w:bidi="ru-RU"/>
        </w:rPr>
        <w:t xml:space="preserve">. — 7-е изд., </w:t>
      </w:r>
      <w:proofErr w:type="spellStart"/>
      <w:r w:rsidRPr="005646E1">
        <w:rPr>
          <w:rFonts w:ascii="Times New Roman" w:hAnsi="Times New Roman"/>
          <w:color w:val="000000"/>
          <w:sz w:val="24"/>
          <w:szCs w:val="24"/>
          <w:lang w:bidi="ru-RU"/>
        </w:rPr>
        <w:t>перераб</w:t>
      </w:r>
      <w:proofErr w:type="spellEnd"/>
      <w:r w:rsidRPr="005646E1">
        <w:rPr>
          <w:rFonts w:ascii="Times New Roman" w:hAnsi="Times New Roman"/>
          <w:color w:val="000000"/>
          <w:sz w:val="24"/>
          <w:szCs w:val="24"/>
          <w:lang w:bidi="ru-RU"/>
        </w:rPr>
        <w:t xml:space="preserve">. и доп. — </w:t>
      </w:r>
      <w:proofErr w:type="gramStart"/>
      <w:r w:rsidRPr="005646E1">
        <w:rPr>
          <w:rFonts w:ascii="Times New Roman" w:hAnsi="Times New Roman"/>
          <w:color w:val="000000"/>
          <w:sz w:val="24"/>
          <w:szCs w:val="24"/>
          <w:lang w:bidi="ru-RU"/>
        </w:rPr>
        <w:t>Москва :</w:t>
      </w:r>
      <w:proofErr w:type="gramEnd"/>
      <w:r w:rsidRPr="005646E1">
        <w:rPr>
          <w:rFonts w:ascii="Times New Roman" w:hAnsi="Times New Roman"/>
          <w:color w:val="000000"/>
          <w:sz w:val="24"/>
          <w:szCs w:val="24"/>
          <w:lang w:bidi="ru-RU"/>
        </w:rPr>
        <w:t xml:space="preserve"> Издательство </w:t>
      </w:r>
      <w:proofErr w:type="spellStart"/>
      <w:r w:rsidRPr="005646E1">
        <w:rPr>
          <w:rFonts w:ascii="Times New Roman" w:hAnsi="Times New Roman"/>
          <w:color w:val="000000"/>
          <w:sz w:val="24"/>
          <w:szCs w:val="24"/>
          <w:lang w:bidi="ru-RU"/>
        </w:rPr>
        <w:t>Юрайт</w:t>
      </w:r>
      <w:proofErr w:type="spellEnd"/>
      <w:r w:rsidRPr="005646E1">
        <w:rPr>
          <w:rFonts w:ascii="Times New Roman" w:hAnsi="Times New Roman"/>
          <w:color w:val="000000"/>
          <w:sz w:val="24"/>
          <w:szCs w:val="24"/>
          <w:lang w:bidi="ru-RU"/>
        </w:rPr>
        <w:t>, 2023. — 606 с. — (Профессиональное образование). — ISBN 978-5-534-16819-8.</w:t>
      </w:r>
      <w:r w:rsidR="00547801" w:rsidRPr="00CA52C0">
        <w:rPr>
          <w:rFonts w:ascii="Times New Roman" w:hAnsi="Times New Roman"/>
          <w:color w:val="000000"/>
          <w:sz w:val="24"/>
          <w:szCs w:val="24"/>
          <w:lang w:bidi="ru-RU"/>
        </w:rPr>
        <w:t xml:space="preserve"> </w:t>
      </w:r>
    </w:p>
    <w:p w14:paraId="1C2863DB" w14:textId="77777777" w:rsidR="009966D4" w:rsidRPr="00CA52C0" w:rsidRDefault="009966D4" w:rsidP="00D5656B">
      <w:pPr>
        <w:widowControl w:val="0"/>
        <w:numPr>
          <w:ilvl w:val="0"/>
          <w:numId w:val="29"/>
        </w:numPr>
        <w:tabs>
          <w:tab w:val="left" w:pos="1075"/>
        </w:tabs>
        <w:spacing w:after="0"/>
        <w:ind w:firstLine="709"/>
        <w:jc w:val="both"/>
        <w:rPr>
          <w:rFonts w:ascii="Times New Roman" w:hAnsi="Times New Roman"/>
          <w:color w:val="000000"/>
          <w:sz w:val="24"/>
          <w:szCs w:val="24"/>
          <w:lang w:bidi="ru-RU"/>
        </w:rPr>
      </w:pPr>
      <w:proofErr w:type="spellStart"/>
      <w:r w:rsidRPr="00CA52C0">
        <w:rPr>
          <w:rFonts w:ascii="Times New Roman" w:hAnsi="Times New Roman"/>
          <w:color w:val="000000"/>
          <w:sz w:val="24"/>
          <w:szCs w:val="24"/>
          <w:lang w:bidi="ru-RU"/>
        </w:rPr>
        <w:t>Букирь</w:t>
      </w:r>
      <w:proofErr w:type="spellEnd"/>
      <w:r w:rsidRPr="00CA52C0">
        <w:rPr>
          <w:rFonts w:ascii="Times New Roman" w:hAnsi="Times New Roman"/>
          <w:color w:val="000000"/>
          <w:sz w:val="24"/>
          <w:szCs w:val="24"/>
          <w:lang w:bidi="ru-RU"/>
        </w:rPr>
        <w:t xml:space="preserve">, М. Я. Кредитная работа в банке: методология и учет / М. Я. </w:t>
      </w:r>
      <w:proofErr w:type="spellStart"/>
      <w:r w:rsidRPr="00CA52C0">
        <w:rPr>
          <w:rFonts w:ascii="Times New Roman" w:hAnsi="Times New Roman"/>
          <w:color w:val="000000"/>
          <w:sz w:val="24"/>
          <w:szCs w:val="24"/>
          <w:lang w:bidi="ru-RU"/>
        </w:rPr>
        <w:t>Букирь</w:t>
      </w:r>
      <w:proofErr w:type="spellEnd"/>
      <w:r w:rsidRPr="00CA52C0">
        <w:rPr>
          <w:rFonts w:ascii="Times New Roman" w:hAnsi="Times New Roman"/>
          <w:color w:val="000000"/>
          <w:sz w:val="24"/>
          <w:szCs w:val="24"/>
          <w:lang w:bidi="ru-RU"/>
        </w:rPr>
        <w:t xml:space="preserve">. — 2-е изд. — Москва, </w:t>
      </w:r>
      <w:proofErr w:type="gramStart"/>
      <w:r w:rsidRPr="00CA52C0">
        <w:rPr>
          <w:rFonts w:ascii="Times New Roman" w:hAnsi="Times New Roman"/>
          <w:color w:val="000000"/>
          <w:sz w:val="24"/>
          <w:szCs w:val="24"/>
          <w:lang w:bidi="ru-RU"/>
        </w:rPr>
        <w:t>Саратов :</w:t>
      </w:r>
      <w:proofErr w:type="gramEnd"/>
      <w:r w:rsidRPr="00CA52C0">
        <w:rPr>
          <w:rFonts w:ascii="Times New Roman" w:hAnsi="Times New Roman"/>
          <w:color w:val="000000"/>
          <w:sz w:val="24"/>
          <w:szCs w:val="24"/>
          <w:lang w:bidi="ru-RU"/>
        </w:rPr>
        <w:t xml:space="preserve"> </w:t>
      </w:r>
      <w:proofErr w:type="spellStart"/>
      <w:r w:rsidRPr="00CA52C0">
        <w:rPr>
          <w:rFonts w:ascii="Times New Roman" w:hAnsi="Times New Roman"/>
          <w:color w:val="000000"/>
          <w:sz w:val="24"/>
          <w:szCs w:val="24"/>
          <w:lang w:bidi="ru-RU"/>
        </w:rPr>
        <w:t>ЦИПСиР</w:t>
      </w:r>
      <w:proofErr w:type="spellEnd"/>
      <w:r w:rsidRPr="00CA52C0">
        <w:rPr>
          <w:rFonts w:ascii="Times New Roman" w:hAnsi="Times New Roman"/>
          <w:color w:val="000000"/>
          <w:sz w:val="24"/>
          <w:szCs w:val="24"/>
          <w:lang w:bidi="ru-RU"/>
        </w:rPr>
        <w:t>, Ай Пи Эр Медиа, 2019. — 239 c.</w:t>
      </w:r>
    </w:p>
    <w:p w14:paraId="548B90F0" w14:textId="14D4A8AA" w:rsidR="00547801" w:rsidRPr="00CA52C0" w:rsidRDefault="005646E1" w:rsidP="00D5656B">
      <w:pPr>
        <w:widowControl w:val="0"/>
        <w:numPr>
          <w:ilvl w:val="0"/>
          <w:numId w:val="29"/>
        </w:numPr>
        <w:tabs>
          <w:tab w:val="left" w:pos="1075"/>
        </w:tabs>
        <w:spacing w:after="0"/>
        <w:ind w:firstLine="709"/>
        <w:jc w:val="both"/>
        <w:rPr>
          <w:rFonts w:ascii="Times New Roman" w:hAnsi="Times New Roman"/>
          <w:sz w:val="24"/>
          <w:szCs w:val="24"/>
          <w:lang w:bidi="ru-RU"/>
        </w:rPr>
      </w:pPr>
      <w:r w:rsidRPr="005646E1">
        <w:rPr>
          <w:rFonts w:ascii="Times New Roman" w:hAnsi="Times New Roman"/>
          <w:sz w:val="24"/>
          <w:szCs w:val="24"/>
          <w:lang w:bidi="ru-RU"/>
        </w:rPr>
        <w:t xml:space="preserve">Гамза, В. А.  Основы банковского дела: безопасность банковской </w:t>
      </w:r>
      <w:proofErr w:type="gramStart"/>
      <w:r w:rsidRPr="005646E1">
        <w:rPr>
          <w:rFonts w:ascii="Times New Roman" w:hAnsi="Times New Roman"/>
          <w:sz w:val="24"/>
          <w:szCs w:val="24"/>
          <w:lang w:bidi="ru-RU"/>
        </w:rPr>
        <w:t>деятельности :</w:t>
      </w:r>
      <w:proofErr w:type="gramEnd"/>
      <w:r w:rsidRPr="005646E1">
        <w:rPr>
          <w:rFonts w:ascii="Times New Roman" w:hAnsi="Times New Roman"/>
          <w:sz w:val="24"/>
          <w:szCs w:val="24"/>
          <w:lang w:bidi="ru-RU"/>
        </w:rPr>
        <w:t xml:space="preserve"> учебник для среднего профессионального образования / В. А. Гамза, И. Б. Ткачук, И. М. Жилкин. — 5-е изд., </w:t>
      </w:r>
      <w:proofErr w:type="spellStart"/>
      <w:r w:rsidRPr="005646E1">
        <w:rPr>
          <w:rFonts w:ascii="Times New Roman" w:hAnsi="Times New Roman"/>
          <w:sz w:val="24"/>
          <w:szCs w:val="24"/>
          <w:lang w:bidi="ru-RU"/>
        </w:rPr>
        <w:t>перераб</w:t>
      </w:r>
      <w:proofErr w:type="spellEnd"/>
      <w:r w:rsidRPr="005646E1">
        <w:rPr>
          <w:rFonts w:ascii="Times New Roman" w:hAnsi="Times New Roman"/>
          <w:sz w:val="24"/>
          <w:szCs w:val="24"/>
          <w:lang w:bidi="ru-RU"/>
        </w:rPr>
        <w:t xml:space="preserve">. и доп. — </w:t>
      </w:r>
      <w:proofErr w:type="gramStart"/>
      <w:r w:rsidRPr="005646E1">
        <w:rPr>
          <w:rFonts w:ascii="Times New Roman" w:hAnsi="Times New Roman"/>
          <w:sz w:val="24"/>
          <w:szCs w:val="24"/>
          <w:lang w:bidi="ru-RU"/>
        </w:rPr>
        <w:t>Москва :</w:t>
      </w:r>
      <w:proofErr w:type="gramEnd"/>
      <w:r w:rsidRPr="005646E1">
        <w:rPr>
          <w:rFonts w:ascii="Times New Roman" w:hAnsi="Times New Roman"/>
          <w:sz w:val="24"/>
          <w:szCs w:val="24"/>
          <w:lang w:bidi="ru-RU"/>
        </w:rPr>
        <w:t xml:space="preserve"> Издательство </w:t>
      </w:r>
      <w:proofErr w:type="spellStart"/>
      <w:r w:rsidRPr="005646E1">
        <w:rPr>
          <w:rFonts w:ascii="Times New Roman" w:hAnsi="Times New Roman"/>
          <w:sz w:val="24"/>
          <w:szCs w:val="24"/>
          <w:lang w:bidi="ru-RU"/>
        </w:rPr>
        <w:t>Юрайт</w:t>
      </w:r>
      <w:proofErr w:type="spellEnd"/>
      <w:r w:rsidRPr="005646E1">
        <w:rPr>
          <w:rFonts w:ascii="Times New Roman" w:hAnsi="Times New Roman"/>
          <w:sz w:val="24"/>
          <w:szCs w:val="24"/>
          <w:lang w:bidi="ru-RU"/>
        </w:rPr>
        <w:t xml:space="preserve">, 2023. — 455 с. — (Профессиональное образование). — ISBN 978-5-534-13988-4. </w:t>
      </w:r>
    </w:p>
    <w:p w14:paraId="094432DD" w14:textId="77777777" w:rsidR="00574CE2" w:rsidRPr="00CA52C0" w:rsidRDefault="00574CE2" w:rsidP="00D5656B">
      <w:pPr>
        <w:widowControl w:val="0"/>
        <w:numPr>
          <w:ilvl w:val="0"/>
          <w:numId w:val="29"/>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 xml:space="preserve">Герасимова, Е. Б. Банковские операции: учебное пособие / Е.Б. Герасимова, И.Р. </w:t>
      </w:r>
      <w:proofErr w:type="spellStart"/>
      <w:r w:rsidRPr="00CA52C0">
        <w:rPr>
          <w:rFonts w:ascii="Times New Roman" w:hAnsi="Times New Roman"/>
          <w:sz w:val="24"/>
          <w:szCs w:val="24"/>
          <w:lang w:bidi="ru-RU"/>
        </w:rPr>
        <w:t>Унанян</w:t>
      </w:r>
      <w:proofErr w:type="spellEnd"/>
      <w:r w:rsidRPr="00CA52C0">
        <w:rPr>
          <w:rFonts w:ascii="Times New Roman" w:hAnsi="Times New Roman"/>
          <w:sz w:val="24"/>
          <w:szCs w:val="24"/>
          <w:lang w:bidi="ru-RU"/>
        </w:rPr>
        <w:t>, Л.С. Тишина. - М.: Форум, 2019. - 272 с.</w:t>
      </w:r>
    </w:p>
    <w:p w14:paraId="185FFC70" w14:textId="77777777" w:rsidR="009966D4" w:rsidRPr="00CA52C0" w:rsidRDefault="009966D4" w:rsidP="00D5656B">
      <w:pPr>
        <w:widowControl w:val="0"/>
        <w:numPr>
          <w:ilvl w:val="0"/>
          <w:numId w:val="29"/>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rPr>
        <w:t>Горелая Н.В. Организация кредитования в коммерческом банке: учебное пособие/ Горелая Н.В.  – Москва: Издательский Дом ФОРУМ, 2019. – 208 с.</w:t>
      </w:r>
    </w:p>
    <w:p w14:paraId="5C06E8FE" w14:textId="77777777" w:rsidR="00574CE2" w:rsidRPr="00CA52C0" w:rsidRDefault="00574CE2" w:rsidP="00D5656B">
      <w:pPr>
        <w:widowControl w:val="0"/>
        <w:numPr>
          <w:ilvl w:val="0"/>
          <w:numId w:val="29"/>
        </w:numPr>
        <w:tabs>
          <w:tab w:val="left" w:pos="1075"/>
        </w:tabs>
        <w:spacing w:after="0"/>
        <w:ind w:firstLine="709"/>
        <w:jc w:val="both"/>
        <w:rPr>
          <w:rFonts w:ascii="Times New Roman" w:hAnsi="Times New Roman"/>
          <w:sz w:val="24"/>
          <w:szCs w:val="24"/>
          <w:lang w:bidi="ru-RU"/>
        </w:rPr>
      </w:pPr>
      <w:proofErr w:type="spellStart"/>
      <w:r w:rsidRPr="00CA52C0">
        <w:rPr>
          <w:rFonts w:ascii="Times New Roman" w:hAnsi="Times New Roman"/>
          <w:sz w:val="24"/>
          <w:szCs w:val="24"/>
          <w:lang w:bidi="ru-RU"/>
        </w:rPr>
        <w:t>Каджаева</w:t>
      </w:r>
      <w:proofErr w:type="spellEnd"/>
      <w:r w:rsidRPr="00CA52C0">
        <w:rPr>
          <w:rFonts w:ascii="Times New Roman" w:hAnsi="Times New Roman"/>
          <w:sz w:val="24"/>
          <w:szCs w:val="24"/>
          <w:lang w:bidi="ru-RU"/>
        </w:rPr>
        <w:t xml:space="preserve"> М.Р. Осуществление кредитных операций: учеб, для студ. учреждений сред. проф. образования / М.Р. </w:t>
      </w:r>
      <w:proofErr w:type="spellStart"/>
      <w:r w:rsidRPr="00CA52C0">
        <w:rPr>
          <w:rFonts w:ascii="Times New Roman" w:hAnsi="Times New Roman"/>
          <w:sz w:val="24"/>
          <w:szCs w:val="24"/>
          <w:lang w:bidi="ru-RU"/>
        </w:rPr>
        <w:t>Каджаева</w:t>
      </w:r>
      <w:proofErr w:type="spellEnd"/>
      <w:r w:rsidRPr="00CA52C0">
        <w:rPr>
          <w:rFonts w:ascii="Times New Roman" w:hAnsi="Times New Roman"/>
          <w:sz w:val="24"/>
          <w:szCs w:val="24"/>
          <w:lang w:bidi="ru-RU"/>
        </w:rPr>
        <w:t xml:space="preserve">, </w:t>
      </w:r>
      <w:proofErr w:type="spellStart"/>
      <w:r w:rsidRPr="00CA52C0">
        <w:rPr>
          <w:rFonts w:ascii="Times New Roman" w:hAnsi="Times New Roman"/>
          <w:sz w:val="24"/>
          <w:szCs w:val="24"/>
          <w:lang w:bidi="ru-RU"/>
        </w:rPr>
        <w:t>Л.В.Ал</w:t>
      </w:r>
      <w:proofErr w:type="spellEnd"/>
      <w:r w:rsidRPr="00CA52C0">
        <w:rPr>
          <w:rFonts w:ascii="Times New Roman" w:hAnsi="Times New Roman"/>
          <w:sz w:val="24"/>
          <w:szCs w:val="24"/>
          <w:lang w:bidi="ru-RU"/>
        </w:rPr>
        <w:t xml:space="preserve">- </w:t>
      </w:r>
      <w:proofErr w:type="spellStart"/>
      <w:r w:rsidRPr="00CA52C0">
        <w:rPr>
          <w:rFonts w:ascii="Times New Roman" w:hAnsi="Times New Roman"/>
          <w:sz w:val="24"/>
          <w:szCs w:val="24"/>
          <w:lang w:bidi="ru-RU"/>
        </w:rPr>
        <w:t>манова</w:t>
      </w:r>
      <w:proofErr w:type="spellEnd"/>
      <w:r w:rsidRPr="00CA52C0">
        <w:rPr>
          <w:rFonts w:ascii="Times New Roman" w:hAnsi="Times New Roman"/>
          <w:sz w:val="24"/>
          <w:szCs w:val="24"/>
          <w:lang w:bidi="ru-RU"/>
        </w:rPr>
        <w:t xml:space="preserve">. — 3-е изд., </w:t>
      </w:r>
      <w:proofErr w:type="spellStart"/>
      <w:r w:rsidRPr="00CA52C0">
        <w:rPr>
          <w:rFonts w:ascii="Times New Roman" w:hAnsi="Times New Roman"/>
          <w:sz w:val="24"/>
          <w:szCs w:val="24"/>
          <w:lang w:bidi="ru-RU"/>
        </w:rPr>
        <w:t>перераб</w:t>
      </w:r>
      <w:proofErr w:type="spellEnd"/>
      <w:proofErr w:type="gramStart"/>
      <w:r w:rsidRPr="00CA52C0">
        <w:rPr>
          <w:rFonts w:ascii="Times New Roman" w:hAnsi="Times New Roman"/>
          <w:sz w:val="24"/>
          <w:szCs w:val="24"/>
          <w:lang w:bidi="ru-RU"/>
        </w:rPr>
        <w:t>.</w:t>
      </w:r>
      <w:proofErr w:type="gramEnd"/>
      <w:r w:rsidRPr="00CA52C0">
        <w:rPr>
          <w:rFonts w:ascii="Times New Roman" w:hAnsi="Times New Roman"/>
          <w:sz w:val="24"/>
          <w:szCs w:val="24"/>
          <w:lang w:bidi="ru-RU"/>
        </w:rPr>
        <w:t xml:space="preserve"> и доп. — М.: Издательский центр «Академия», 2020. — 272 с.</w:t>
      </w:r>
    </w:p>
    <w:p w14:paraId="0283E039" w14:textId="77777777" w:rsidR="00574CE2" w:rsidRPr="00CA52C0" w:rsidRDefault="009966D4" w:rsidP="00D5656B">
      <w:pPr>
        <w:widowControl w:val="0"/>
        <w:numPr>
          <w:ilvl w:val="0"/>
          <w:numId w:val="29"/>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 xml:space="preserve">Тавасиев, А. М. Банковское кредитование: учебник / А.М. Тавасиев, Т.Ю. Мазурина, В.П. </w:t>
      </w:r>
      <w:proofErr w:type="gramStart"/>
      <w:r w:rsidRPr="00CA52C0">
        <w:rPr>
          <w:rFonts w:ascii="Times New Roman" w:hAnsi="Times New Roman"/>
          <w:sz w:val="24"/>
          <w:szCs w:val="24"/>
          <w:lang w:bidi="ru-RU"/>
        </w:rPr>
        <w:t>Бычков ;</w:t>
      </w:r>
      <w:proofErr w:type="gramEnd"/>
      <w:r w:rsidRPr="00CA52C0">
        <w:rPr>
          <w:rFonts w:ascii="Times New Roman" w:hAnsi="Times New Roman"/>
          <w:sz w:val="24"/>
          <w:szCs w:val="24"/>
          <w:lang w:bidi="ru-RU"/>
        </w:rPr>
        <w:t xml:space="preserve"> под ред. А.М. Тавасиева. — 2-е изд., </w:t>
      </w:r>
      <w:proofErr w:type="spellStart"/>
      <w:r w:rsidRPr="00CA52C0">
        <w:rPr>
          <w:rFonts w:ascii="Times New Roman" w:hAnsi="Times New Roman"/>
          <w:sz w:val="24"/>
          <w:szCs w:val="24"/>
          <w:lang w:bidi="ru-RU"/>
        </w:rPr>
        <w:t>перераб</w:t>
      </w:r>
      <w:proofErr w:type="spellEnd"/>
      <w:r w:rsidRPr="00CA52C0">
        <w:rPr>
          <w:rFonts w:ascii="Times New Roman" w:hAnsi="Times New Roman"/>
          <w:sz w:val="24"/>
          <w:szCs w:val="24"/>
          <w:lang w:bidi="ru-RU"/>
        </w:rPr>
        <w:t xml:space="preserve">. — </w:t>
      </w:r>
      <w:proofErr w:type="gramStart"/>
      <w:r w:rsidRPr="00CA52C0">
        <w:rPr>
          <w:rFonts w:ascii="Times New Roman" w:hAnsi="Times New Roman"/>
          <w:sz w:val="24"/>
          <w:szCs w:val="24"/>
          <w:lang w:bidi="ru-RU"/>
        </w:rPr>
        <w:t>Москва :</w:t>
      </w:r>
      <w:proofErr w:type="gramEnd"/>
      <w:r w:rsidRPr="00CA52C0">
        <w:rPr>
          <w:rFonts w:ascii="Times New Roman" w:hAnsi="Times New Roman"/>
          <w:sz w:val="24"/>
          <w:szCs w:val="24"/>
          <w:lang w:bidi="ru-RU"/>
        </w:rPr>
        <w:t xml:space="preserve"> ИНФРА-М, 2020. — 366 с.</w:t>
      </w:r>
    </w:p>
    <w:p w14:paraId="183D96B1" w14:textId="77777777" w:rsidR="00547801" w:rsidRPr="00CA52C0" w:rsidRDefault="00547801" w:rsidP="005646E1">
      <w:pPr>
        <w:spacing w:after="0"/>
        <w:ind w:firstLine="709"/>
        <w:jc w:val="both"/>
        <w:rPr>
          <w:rFonts w:ascii="Times New Roman" w:hAnsi="Times New Roman"/>
          <w:sz w:val="24"/>
          <w:szCs w:val="24"/>
        </w:rPr>
      </w:pPr>
    </w:p>
    <w:p w14:paraId="388E2CB7" w14:textId="7DB37914" w:rsidR="00547801" w:rsidRPr="00CA52C0" w:rsidRDefault="00547801" w:rsidP="00D5656B">
      <w:pPr>
        <w:ind w:firstLine="709"/>
        <w:contextualSpacing/>
        <w:jc w:val="both"/>
        <w:rPr>
          <w:rFonts w:ascii="Times New Roman" w:hAnsi="Times New Roman"/>
          <w:b/>
          <w:sz w:val="24"/>
          <w:szCs w:val="24"/>
        </w:rPr>
      </w:pPr>
      <w:r w:rsidRPr="00CA52C0">
        <w:rPr>
          <w:rFonts w:ascii="Times New Roman" w:hAnsi="Times New Roman"/>
          <w:b/>
          <w:color w:val="000000"/>
          <w:sz w:val="24"/>
          <w:szCs w:val="24"/>
        </w:rPr>
        <w:t xml:space="preserve">3.2.2. </w:t>
      </w:r>
      <w:r w:rsidR="00D5656B">
        <w:rPr>
          <w:rFonts w:ascii="Times New Roman" w:hAnsi="Times New Roman"/>
          <w:b/>
          <w:color w:val="000000"/>
          <w:sz w:val="24"/>
          <w:szCs w:val="24"/>
        </w:rPr>
        <w:t>Основные э</w:t>
      </w:r>
      <w:r w:rsidRPr="00CA52C0">
        <w:rPr>
          <w:rFonts w:ascii="Times New Roman" w:hAnsi="Times New Roman"/>
          <w:b/>
          <w:color w:val="000000"/>
          <w:sz w:val="24"/>
          <w:szCs w:val="24"/>
        </w:rPr>
        <w:t xml:space="preserve">лектронные издания </w:t>
      </w:r>
    </w:p>
    <w:p w14:paraId="37565840" w14:textId="58B93DD2" w:rsidR="00547801" w:rsidRDefault="005646E1" w:rsidP="00D5656B">
      <w:pPr>
        <w:ind w:firstLine="709"/>
        <w:contextualSpacing/>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1. </w:t>
      </w:r>
      <w:r w:rsidRPr="005646E1">
        <w:rPr>
          <w:rFonts w:ascii="Times New Roman" w:hAnsi="Times New Roman"/>
          <w:color w:val="000000"/>
          <w:sz w:val="24"/>
          <w:szCs w:val="24"/>
          <w:shd w:val="clear" w:color="auto" w:fill="FFFFFF"/>
        </w:rPr>
        <w:t xml:space="preserve">Банковское </w:t>
      </w:r>
      <w:proofErr w:type="gramStart"/>
      <w:r w:rsidRPr="005646E1">
        <w:rPr>
          <w:rFonts w:ascii="Times New Roman" w:hAnsi="Times New Roman"/>
          <w:color w:val="000000"/>
          <w:sz w:val="24"/>
          <w:szCs w:val="24"/>
          <w:shd w:val="clear" w:color="auto" w:fill="FFFFFF"/>
        </w:rPr>
        <w:t>дело :</w:t>
      </w:r>
      <w:proofErr w:type="gramEnd"/>
      <w:r w:rsidRPr="005646E1">
        <w:rPr>
          <w:rFonts w:ascii="Times New Roman" w:hAnsi="Times New Roman"/>
          <w:color w:val="000000"/>
          <w:sz w:val="24"/>
          <w:szCs w:val="24"/>
          <w:shd w:val="clear" w:color="auto" w:fill="FFFFFF"/>
        </w:rPr>
        <w:t xml:space="preserve"> учебник и практикум для среднего профессионального образования / В. А. Боровкова [и др.] ; под редакцией В. А. </w:t>
      </w:r>
      <w:proofErr w:type="spellStart"/>
      <w:r w:rsidRPr="005646E1">
        <w:rPr>
          <w:rFonts w:ascii="Times New Roman" w:hAnsi="Times New Roman"/>
          <w:color w:val="000000"/>
          <w:sz w:val="24"/>
          <w:szCs w:val="24"/>
          <w:shd w:val="clear" w:color="auto" w:fill="FFFFFF"/>
        </w:rPr>
        <w:t>Боровковой</w:t>
      </w:r>
      <w:proofErr w:type="spellEnd"/>
      <w:r w:rsidRPr="005646E1">
        <w:rPr>
          <w:rFonts w:ascii="Times New Roman" w:hAnsi="Times New Roman"/>
          <w:color w:val="000000"/>
          <w:sz w:val="24"/>
          <w:szCs w:val="24"/>
          <w:shd w:val="clear" w:color="auto" w:fill="FFFFFF"/>
        </w:rPr>
        <w:t xml:space="preserve">. — 7-е изд., </w:t>
      </w:r>
      <w:proofErr w:type="spellStart"/>
      <w:r w:rsidRPr="005646E1">
        <w:rPr>
          <w:rFonts w:ascii="Times New Roman" w:hAnsi="Times New Roman"/>
          <w:color w:val="000000"/>
          <w:sz w:val="24"/>
          <w:szCs w:val="24"/>
          <w:shd w:val="clear" w:color="auto" w:fill="FFFFFF"/>
        </w:rPr>
        <w:t>перераб</w:t>
      </w:r>
      <w:proofErr w:type="spellEnd"/>
      <w:r w:rsidRPr="005646E1">
        <w:rPr>
          <w:rFonts w:ascii="Times New Roman" w:hAnsi="Times New Roman"/>
          <w:color w:val="000000"/>
          <w:sz w:val="24"/>
          <w:szCs w:val="24"/>
          <w:shd w:val="clear" w:color="auto" w:fill="FFFFFF"/>
        </w:rPr>
        <w:t xml:space="preserve">. и доп. — </w:t>
      </w:r>
      <w:proofErr w:type="gramStart"/>
      <w:r w:rsidRPr="005646E1">
        <w:rPr>
          <w:rFonts w:ascii="Times New Roman" w:hAnsi="Times New Roman"/>
          <w:color w:val="000000"/>
          <w:sz w:val="24"/>
          <w:szCs w:val="24"/>
          <w:shd w:val="clear" w:color="auto" w:fill="FFFFFF"/>
        </w:rPr>
        <w:t>Москва :</w:t>
      </w:r>
      <w:proofErr w:type="gramEnd"/>
      <w:r w:rsidRPr="005646E1">
        <w:rPr>
          <w:rFonts w:ascii="Times New Roman" w:hAnsi="Times New Roman"/>
          <w:color w:val="000000"/>
          <w:sz w:val="24"/>
          <w:szCs w:val="24"/>
          <w:shd w:val="clear" w:color="auto" w:fill="FFFFFF"/>
        </w:rPr>
        <w:t xml:space="preserve"> Издательство </w:t>
      </w:r>
      <w:proofErr w:type="spellStart"/>
      <w:r w:rsidRPr="005646E1">
        <w:rPr>
          <w:rFonts w:ascii="Times New Roman" w:hAnsi="Times New Roman"/>
          <w:color w:val="000000"/>
          <w:sz w:val="24"/>
          <w:szCs w:val="24"/>
          <w:shd w:val="clear" w:color="auto" w:fill="FFFFFF"/>
        </w:rPr>
        <w:t>Юрайт</w:t>
      </w:r>
      <w:proofErr w:type="spellEnd"/>
      <w:r w:rsidRPr="005646E1">
        <w:rPr>
          <w:rFonts w:ascii="Times New Roman" w:hAnsi="Times New Roman"/>
          <w:color w:val="000000"/>
          <w:sz w:val="24"/>
          <w:szCs w:val="24"/>
          <w:shd w:val="clear" w:color="auto" w:fill="FFFFFF"/>
        </w:rPr>
        <w:t xml:space="preserve">, 2023. — 606 с. — (Профессиональное образование). — </w:t>
      </w:r>
      <w:r w:rsidRPr="005646E1">
        <w:rPr>
          <w:rFonts w:ascii="Times New Roman" w:hAnsi="Times New Roman"/>
          <w:color w:val="000000"/>
          <w:sz w:val="24"/>
          <w:szCs w:val="24"/>
          <w:shd w:val="clear" w:color="auto" w:fill="FFFFFF"/>
        </w:rPr>
        <w:lastRenderedPageBreak/>
        <w:t xml:space="preserve">ISBN 978-5-534-16819-8. — </w:t>
      </w:r>
      <w:proofErr w:type="gramStart"/>
      <w:r w:rsidRPr="005646E1">
        <w:rPr>
          <w:rFonts w:ascii="Times New Roman" w:hAnsi="Times New Roman"/>
          <w:color w:val="000000"/>
          <w:sz w:val="24"/>
          <w:szCs w:val="24"/>
          <w:shd w:val="clear" w:color="auto" w:fill="FFFFFF"/>
        </w:rPr>
        <w:t>Текст :</w:t>
      </w:r>
      <w:proofErr w:type="gramEnd"/>
      <w:r w:rsidRPr="005646E1">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5646E1">
        <w:rPr>
          <w:rFonts w:ascii="Times New Roman" w:hAnsi="Times New Roman"/>
          <w:color w:val="000000"/>
          <w:sz w:val="24"/>
          <w:szCs w:val="24"/>
          <w:shd w:val="clear" w:color="auto" w:fill="FFFFFF"/>
        </w:rPr>
        <w:t>Юрайт</w:t>
      </w:r>
      <w:proofErr w:type="spellEnd"/>
      <w:r w:rsidRPr="005646E1">
        <w:rPr>
          <w:rFonts w:ascii="Times New Roman" w:hAnsi="Times New Roman"/>
          <w:color w:val="000000"/>
          <w:sz w:val="24"/>
          <w:szCs w:val="24"/>
          <w:shd w:val="clear" w:color="auto" w:fill="FFFFFF"/>
        </w:rPr>
        <w:t xml:space="preserve"> [сайт]. — URL: https://urait.ru/bcode/531762 (дата обращения: 18.07.2023).</w:t>
      </w:r>
    </w:p>
    <w:p w14:paraId="5D4694EA" w14:textId="233F82F0" w:rsidR="005646E1" w:rsidRDefault="005646E1" w:rsidP="00D5656B">
      <w:pPr>
        <w:ind w:firstLine="709"/>
        <w:contextualSpacing/>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2. </w:t>
      </w:r>
      <w:r w:rsidRPr="005646E1">
        <w:rPr>
          <w:rFonts w:ascii="Times New Roman" w:hAnsi="Times New Roman"/>
          <w:color w:val="000000"/>
          <w:sz w:val="24"/>
          <w:szCs w:val="24"/>
          <w:shd w:val="clear" w:color="auto" w:fill="FFFFFF"/>
        </w:rPr>
        <w:t xml:space="preserve">Гамза, В. А.  Основы банковского дела: безопасность банковской </w:t>
      </w:r>
      <w:proofErr w:type="gramStart"/>
      <w:r w:rsidRPr="005646E1">
        <w:rPr>
          <w:rFonts w:ascii="Times New Roman" w:hAnsi="Times New Roman"/>
          <w:color w:val="000000"/>
          <w:sz w:val="24"/>
          <w:szCs w:val="24"/>
          <w:shd w:val="clear" w:color="auto" w:fill="FFFFFF"/>
        </w:rPr>
        <w:t>деятельности :</w:t>
      </w:r>
      <w:proofErr w:type="gramEnd"/>
      <w:r w:rsidRPr="005646E1">
        <w:rPr>
          <w:rFonts w:ascii="Times New Roman" w:hAnsi="Times New Roman"/>
          <w:color w:val="000000"/>
          <w:sz w:val="24"/>
          <w:szCs w:val="24"/>
          <w:shd w:val="clear" w:color="auto" w:fill="FFFFFF"/>
        </w:rPr>
        <w:t xml:space="preserve"> учебник для среднего профессионального образования / В. А. Гамза, И. Б. Ткачук, И. М. Жилкин. — 5-е изд., </w:t>
      </w:r>
      <w:proofErr w:type="spellStart"/>
      <w:r w:rsidRPr="005646E1">
        <w:rPr>
          <w:rFonts w:ascii="Times New Roman" w:hAnsi="Times New Roman"/>
          <w:color w:val="000000"/>
          <w:sz w:val="24"/>
          <w:szCs w:val="24"/>
          <w:shd w:val="clear" w:color="auto" w:fill="FFFFFF"/>
        </w:rPr>
        <w:t>перераб</w:t>
      </w:r>
      <w:proofErr w:type="spellEnd"/>
      <w:r w:rsidRPr="005646E1">
        <w:rPr>
          <w:rFonts w:ascii="Times New Roman" w:hAnsi="Times New Roman"/>
          <w:color w:val="000000"/>
          <w:sz w:val="24"/>
          <w:szCs w:val="24"/>
          <w:shd w:val="clear" w:color="auto" w:fill="FFFFFF"/>
        </w:rPr>
        <w:t xml:space="preserve">. и доп. — </w:t>
      </w:r>
      <w:proofErr w:type="gramStart"/>
      <w:r w:rsidRPr="005646E1">
        <w:rPr>
          <w:rFonts w:ascii="Times New Roman" w:hAnsi="Times New Roman"/>
          <w:color w:val="000000"/>
          <w:sz w:val="24"/>
          <w:szCs w:val="24"/>
          <w:shd w:val="clear" w:color="auto" w:fill="FFFFFF"/>
        </w:rPr>
        <w:t>Москва :</w:t>
      </w:r>
      <w:proofErr w:type="gramEnd"/>
      <w:r w:rsidRPr="005646E1">
        <w:rPr>
          <w:rFonts w:ascii="Times New Roman" w:hAnsi="Times New Roman"/>
          <w:color w:val="000000"/>
          <w:sz w:val="24"/>
          <w:szCs w:val="24"/>
          <w:shd w:val="clear" w:color="auto" w:fill="FFFFFF"/>
        </w:rPr>
        <w:t xml:space="preserve"> Издательство </w:t>
      </w:r>
      <w:proofErr w:type="spellStart"/>
      <w:r w:rsidRPr="005646E1">
        <w:rPr>
          <w:rFonts w:ascii="Times New Roman" w:hAnsi="Times New Roman"/>
          <w:color w:val="000000"/>
          <w:sz w:val="24"/>
          <w:szCs w:val="24"/>
          <w:shd w:val="clear" w:color="auto" w:fill="FFFFFF"/>
        </w:rPr>
        <w:t>Юрайт</w:t>
      </w:r>
      <w:proofErr w:type="spellEnd"/>
      <w:r w:rsidRPr="005646E1">
        <w:rPr>
          <w:rFonts w:ascii="Times New Roman" w:hAnsi="Times New Roman"/>
          <w:color w:val="000000"/>
          <w:sz w:val="24"/>
          <w:szCs w:val="24"/>
          <w:shd w:val="clear" w:color="auto" w:fill="FFFFFF"/>
        </w:rPr>
        <w:t xml:space="preserve">, 2023. — 455 с. — (Профессиональное образование). — ISBN 978-5-534-13988-4. — </w:t>
      </w:r>
      <w:proofErr w:type="gramStart"/>
      <w:r w:rsidRPr="005646E1">
        <w:rPr>
          <w:rFonts w:ascii="Times New Roman" w:hAnsi="Times New Roman"/>
          <w:color w:val="000000"/>
          <w:sz w:val="24"/>
          <w:szCs w:val="24"/>
          <w:shd w:val="clear" w:color="auto" w:fill="FFFFFF"/>
        </w:rPr>
        <w:t>Текст :</w:t>
      </w:r>
      <w:proofErr w:type="gramEnd"/>
      <w:r w:rsidRPr="005646E1">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5646E1">
        <w:rPr>
          <w:rFonts w:ascii="Times New Roman" w:hAnsi="Times New Roman"/>
          <w:color w:val="000000"/>
          <w:sz w:val="24"/>
          <w:szCs w:val="24"/>
          <w:shd w:val="clear" w:color="auto" w:fill="FFFFFF"/>
        </w:rPr>
        <w:t>Юрайт</w:t>
      </w:r>
      <w:proofErr w:type="spellEnd"/>
      <w:r w:rsidRPr="005646E1">
        <w:rPr>
          <w:rFonts w:ascii="Times New Roman" w:hAnsi="Times New Roman"/>
          <w:color w:val="000000"/>
          <w:sz w:val="24"/>
          <w:szCs w:val="24"/>
          <w:shd w:val="clear" w:color="auto" w:fill="FFFFFF"/>
        </w:rPr>
        <w:t xml:space="preserve"> [сайт]. — URL: https://urait.ru/bcode/518000 (дата обращения: 18.07.2023).</w:t>
      </w:r>
    </w:p>
    <w:p w14:paraId="5DCA5F1B" w14:textId="77777777" w:rsidR="005646E1" w:rsidRPr="00CA52C0" w:rsidRDefault="005646E1" w:rsidP="00D5656B">
      <w:pPr>
        <w:ind w:firstLine="709"/>
        <w:contextualSpacing/>
        <w:jc w:val="both"/>
        <w:rPr>
          <w:rFonts w:ascii="Times New Roman" w:hAnsi="Times New Roman"/>
          <w:color w:val="000000"/>
          <w:sz w:val="24"/>
          <w:szCs w:val="24"/>
          <w:shd w:val="clear" w:color="auto" w:fill="FFFFFF"/>
        </w:rPr>
      </w:pPr>
    </w:p>
    <w:p w14:paraId="06846307" w14:textId="77777777" w:rsidR="00547801" w:rsidRPr="00CA52C0" w:rsidRDefault="00547801" w:rsidP="00D5656B">
      <w:pPr>
        <w:suppressAutoHyphens/>
        <w:ind w:firstLine="709"/>
        <w:contextualSpacing/>
        <w:jc w:val="both"/>
        <w:rPr>
          <w:rFonts w:ascii="Times New Roman" w:hAnsi="Times New Roman"/>
          <w:bCs/>
          <w:sz w:val="24"/>
          <w:szCs w:val="24"/>
        </w:rPr>
      </w:pPr>
      <w:r w:rsidRPr="00CA52C0">
        <w:rPr>
          <w:rFonts w:ascii="Times New Roman" w:hAnsi="Times New Roman"/>
          <w:b/>
          <w:bCs/>
          <w:sz w:val="24"/>
          <w:szCs w:val="24"/>
        </w:rPr>
        <w:t xml:space="preserve">3.2.3. Дополнительные источники </w:t>
      </w:r>
    </w:p>
    <w:p w14:paraId="6B194581"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color w:val="000000"/>
          <w:sz w:val="24"/>
          <w:szCs w:val="24"/>
          <w:lang w:bidi="ru-RU"/>
        </w:rPr>
      </w:pPr>
      <w:r w:rsidRPr="00CA52C0">
        <w:rPr>
          <w:rFonts w:ascii="Times New Roman" w:hAnsi="Times New Roman"/>
          <w:color w:val="000000"/>
          <w:sz w:val="24"/>
          <w:szCs w:val="24"/>
          <w:lang w:bidi="ru-RU"/>
        </w:rPr>
        <w:t>Гражданский кодекс Российской Федерации от 30.11.1994 г. № 51-ФЗ с изменениями.</w:t>
      </w:r>
    </w:p>
    <w:p w14:paraId="438C6371"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color w:val="000000"/>
          <w:sz w:val="24"/>
          <w:szCs w:val="24"/>
          <w:lang w:bidi="ru-RU"/>
        </w:rPr>
      </w:pPr>
      <w:r w:rsidRPr="00CA52C0">
        <w:rPr>
          <w:rFonts w:ascii="Times New Roman" w:hAnsi="Times New Roman"/>
          <w:color w:val="000000"/>
          <w:sz w:val="24"/>
          <w:szCs w:val="24"/>
          <w:lang w:bidi="ru-RU"/>
        </w:rPr>
        <w:t>Федеральный закон от 02 декабря 1990 г. № 395-1 «О банках и банковской деятельности» (ред. 30.12.2020 г.).</w:t>
      </w:r>
    </w:p>
    <w:p w14:paraId="7BCFD05F"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color w:val="000000"/>
          <w:sz w:val="24"/>
          <w:szCs w:val="24"/>
          <w:lang w:bidi="ru-RU"/>
        </w:rPr>
      </w:pPr>
      <w:r w:rsidRPr="00CA52C0">
        <w:rPr>
          <w:rFonts w:ascii="Times New Roman" w:hAnsi="Times New Roman"/>
          <w:color w:val="000000"/>
          <w:sz w:val="24"/>
          <w:szCs w:val="24"/>
          <w:lang w:bidi="ru-RU"/>
        </w:rPr>
        <w:t>Федеральный закон от 10 июля 2002 г. № 86-ФЗ «О Центральном Банке Российской Федерации (Банке России)» (ред. 24.02.2021 г.).</w:t>
      </w:r>
    </w:p>
    <w:p w14:paraId="6E79C30C"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color w:val="000000"/>
          <w:sz w:val="24"/>
          <w:szCs w:val="24"/>
          <w:lang w:bidi="ru-RU"/>
        </w:rPr>
      </w:pPr>
      <w:r w:rsidRPr="00CA52C0">
        <w:rPr>
          <w:rFonts w:ascii="Times New Roman" w:hAnsi="Times New Roman"/>
          <w:color w:val="000000"/>
          <w:sz w:val="24"/>
          <w:szCs w:val="24"/>
          <w:lang w:bidi="ru-RU"/>
        </w:rPr>
        <w:t xml:space="preserve">Положение «О Плане счетов бухгалтерского учета для кредитных организаций и порядке его применения» (утв. Банком России 27.02.2017 N 579-П) (последняя </w:t>
      </w:r>
      <w:r w:rsidRPr="00CA52C0">
        <w:rPr>
          <w:rFonts w:ascii="Times New Roman" w:hAnsi="Times New Roman"/>
          <w:sz w:val="24"/>
          <w:szCs w:val="24"/>
          <w:lang w:bidi="ru-RU"/>
        </w:rPr>
        <w:t>редакция</w:t>
      </w:r>
      <w:r w:rsidRPr="00CA52C0">
        <w:rPr>
          <w:rFonts w:ascii="Times New Roman" w:hAnsi="Times New Roman"/>
          <w:color w:val="000000"/>
          <w:sz w:val="24"/>
          <w:szCs w:val="24"/>
          <w:lang w:bidi="ru-RU"/>
        </w:rPr>
        <w:t>).</w:t>
      </w:r>
    </w:p>
    <w:p w14:paraId="11404EBC" w14:textId="23A709D7" w:rsidR="00D5656B" w:rsidRPr="00D5656B" w:rsidRDefault="00D5656B" w:rsidP="005B39D4">
      <w:pPr>
        <w:widowControl w:val="0"/>
        <w:numPr>
          <w:ilvl w:val="0"/>
          <w:numId w:val="31"/>
        </w:numPr>
        <w:tabs>
          <w:tab w:val="left" w:pos="1075"/>
        </w:tabs>
        <w:spacing w:after="0"/>
        <w:ind w:firstLine="709"/>
        <w:jc w:val="both"/>
        <w:rPr>
          <w:rFonts w:ascii="Times New Roman" w:hAnsi="Times New Roman"/>
          <w:sz w:val="24"/>
          <w:szCs w:val="24"/>
          <w:lang w:bidi="ru-RU"/>
        </w:rPr>
      </w:pPr>
      <w:r w:rsidRPr="00D5656B">
        <w:rPr>
          <w:rFonts w:ascii="Times New Roman" w:hAnsi="Times New Roman"/>
          <w:color w:val="000000"/>
          <w:sz w:val="24"/>
          <w:szCs w:val="24"/>
          <w:lang w:bidi="ru-RU"/>
        </w:rPr>
        <w:t>Положение «О порядке формирования кредитными организациями резервов на возможные потери по ссудам, ссудной и приравненной к ней задолженности» (утв. Банком России 28.06.2017 N 590-П) (с изменениями).</w:t>
      </w:r>
    </w:p>
    <w:p w14:paraId="1FD7AA82" w14:textId="04CEEBFF" w:rsidR="0055761C" w:rsidRPr="00CA52C0" w:rsidRDefault="0055761C"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Бухгалтерский финансовый учет: учебник для среднего профессионального образования / Л. В. Бухарева [и др.]; под редакцией И. М. Дмитриевой, В. Б. Малицкой, Ю. К. </w:t>
      </w:r>
      <w:proofErr w:type="spellStart"/>
      <w:r w:rsidRPr="00CA52C0">
        <w:rPr>
          <w:rFonts w:ascii="Times New Roman" w:hAnsi="Times New Roman"/>
          <w:sz w:val="24"/>
          <w:szCs w:val="24"/>
          <w:lang w:bidi="ru-RU"/>
        </w:rPr>
        <w:t>Харакоз</w:t>
      </w:r>
      <w:proofErr w:type="spellEnd"/>
      <w:r w:rsidRPr="00CA52C0">
        <w:rPr>
          <w:rFonts w:ascii="Times New Roman" w:hAnsi="Times New Roman"/>
          <w:sz w:val="24"/>
          <w:szCs w:val="24"/>
          <w:lang w:bidi="ru-RU"/>
        </w:rPr>
        <w:t xml:space="preserve">. — 4-е изд., </w:t>
      </w:r>
      <w:proofErr w:type="spellStart"/>
      <w:r w:rsidRPr="00CA52C0">
        <w:rPr>
          <w:rFonts w:ascii="Times New Roman" w:hAnsi="Times New Roman"/>
          <w:sz w:val="24"/>
          <w:szCs w:val="24"/>
          <w:lang w:bidi="ru-RU"/>
        </w:rPr>
        <w:t>перераб</w:t>
      </w:r>
      <w:proofErr w:type="spellEnd"/>
      <w:proofErr w:type="gramStart"/>
      <w:r w:rsidRPr="00CA52C0">
        <w:rPr>
          <w:rFonts w:ascii="Times New Roman" w:hAnsi="Times New Roman"/>
          <w:sz w:val="24"/>
          <w:szCs w:val="24"/>
          <w:lang w:bidi="ru-RU"/>
        </w:rPr>
        <w:t>.</w:t>
      </w:r>
      <w:proofErr w:type="gramEnd"/>
      <w:r w:rsidRPr="00CA52C0">
        <w:rPr>
          <w:rFonts w:ascii="Times New Roman" w:hAnsi="Times New Roman"/>
          <w:sz w:val="24"/>
          <w:szCs w:val="24"/>
          <w:lang w:bidi="ru-RU"/>
        </w:rPr>
        <w:t xml:space="preserve"> и доп. — Москва: Издательство </w:t>
      </w:r>
      <w:proofErr w:type="spellStart"/>
      <w:r w:rsidRPr="00CA52C0">
        <w:rPr>
          <w:rFonts w:ascii="Times New Roman" w:hAnsi="Times New Roman"/>
          <w:sz w:val="24"/>
          <w:szCs w:val="24"/>
          <w:lang w:bidi="ru-RU"/>
        </w:rPr>
        <w:t>Юрайт</w:t>
      </w:r>
      <w:proofErr w:type="spellEnd"/>
      <w:r w:rsidRPr="00CA52C0">
        <w:rPr>
          <w:rFonts w:ascii="Times New Roman" w:hAnsi="Times New Roman"/>
          <w:sz w:val="24"/>
          <w:szCs w:val="24"/>
          <w:lang w:bidi="ru-RU"/>
        </w:rPr>
        <w:t>, 2021. — 490 с.</w:t>
      </w:r>
    </w:p>
    <w:p w14:paraId="2FB50216" w14:textId="7AF315DD" w:rsidR="00CF6875" w:rsidRDefault="00CF6875"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 xml:space="preserve">Казимагомедов, А. А. Структура и функции Центрального банка Российской </w:t>
      </w:r>
      <w:proofErr w:type="gramStart"/>
      <w:r w:rsidRPr="00CA52C0">
        <w:rPr>
          <w:rFonts w:ascii="Times New Roman" w:hAnsi="Times New Roman"/>
          <w:sz w:val="24"/>
          <w:szCs w:val="24"/>
          <w:lang w:bidi="ru-RU"/>
        </w:rPr>
        <w:t>Федерации :</w:t>
      </w:r>
      <w:proofErr w:type="gramEnd"/>
      <w:r w:rsidRPr="00CA52C0">
        <w:rPr>
          <w:rFonts w:ascii="Times New Roman" w:hAnsi="Times New Roman"/>
          <w:sz w:val="24"/>
          <w:szCs w:val="24"/>
          <w:lang w:bidi="ru-RU"/>
        </w:rPr>
        <w:t xml:space="preserve"> учебник / А. А. Казимагомедов. — </w:t>
      </w:r>
      <w:proofErr w:type="gramStart"/>
      <w:r w:rsidRPr="00CA52C0">
        <w:rPr>
          <w:rFonts w:ascii="Times New Roman" w:hAnsi="Times New Roman"/>
          <w:sz w:val="24"/>
          <w:szCs w:val="24"/>
          <w:lang w:bidi="ru-RU"/>
        </w:rPr>
        <w:t>Москва :</w:t>
      </w:r>
      <w:proofErr w:type="gramEnd"/>
      <w:r w:rsidRPr="00CA52C0">
        <w:rPr>
          <w:rFonts w:ascii="Times New Roman" w:hAnsi="Times New Roman"/>
          <w:sz w:val="24"/>
          <w:szCs w:val="24"/>
          <w:lang w:bidi="ru-RU"/>
        </w:rPr>
        <w:t xml:space="preserve"> ИНФРА-М, 2020. — 204 с. </w:t>
      </w:r>
    </w:p>
    <w:p w14:paraId="7D189715"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 xml:space="preserve">Электронный ресурс Банка России - Режим доступа http://www.cbr.ru </w:t>
      </w:r>
    </w:p>
    <w:p w14:paraId="3369028E"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Справочно-правовая система «КонсультантПлюс</w:t>
      </w:r>
      <w:proofErr w:type="gramStart"/>
      <w:r w:rsidRPr="00CA52C0">
        <w:rPr>
          <w:rFonts w:ascii="Times New Roman" w:hAnsi="Times New Roman"/>
          <w:sz w:val="24"/>
          <w:szCs w:val="24"/>
          <w:lang w:bidi="ru-RU"/>
        </w:rPr>
        <w:t>».-</w:t>
      </w:r>
      <w:proofErr w:type="gramEnd"/>
      <w:r w:rsidRPr="00CA52C0">
        <w:rPr>
          <w:rFonts w:ascii="Times New Roman" w:hAnsi="Times New Roman"/>
          <w:sz w:val="24"/>
          <w:szCs w:val="24"/>
          <w:lang w:bidi="ru-RU"/>
        </w:rPr>
        <w:t xml:space="preserve"> Режим доступа http://www.consultant.ru  </w:t>
      </w:r>
    </w:p>
    <w:p w14:paraId="5E93DA39"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Справочно-правовая система «ГАРАНТ». - Режим доступа http://www.aero.garant.ru</w:t>
      </w:r>
    </w:p>
    <w:p w14:paraId="6927B856"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Информационный банковский портал – Режим доступа: http://www.banki.ru.</w:t>
      </w:r>
    </w:p>
    <w:p w14:paraId="33D7B035"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 Режим доступа: http://www.arb.ru.</w:t>
      </w:r>
    </w:p>
    <w:p w14:paraId="748FA97B" w14:textId="77777777" w:rsidR="00D5656B" w:rsidRPr="00CA52C0" w:rsidRDefault="00D5656B" w:rsidP="00D5656B">
      <w:pPr>
        <w:widowControl w:val="0"/>
        <w:numPr>
          <w:ilvl w:val="0"/>
          <w:numId w:val="31"/>
        </w:numPr>
        <w:tabs>
          <w:tab w:val="left" w:pos="1075"/>
        </w:tabs>
        <w:spacing w:after="0"/>
        <w:ind w:firstLine="709"/>
        <w:jc w:val="both"/>
        <w:rPr>
          <w:rFonts w:ascii="Times New Roman" w:hAnsi="Times New Roman"/>
          <w:sz w:val="24"/>
          <w:szCs w:val="24"/>
          <w:lang w:bidi="ru-RU"/>
        </w:rPr>
      </w:pPr>
      <w:r w:rsidRPr="00CA52C0">
        <w:rPr>
          <w:rFonts w:ascii="Times New Roman" w:hAnsi="Times New Roman"/>
          <w:sz w:val="24"/>
          <w:szCs w:val="24"/>
          <w:lang w:bidi="ru-RU"/>
        </w:rPr>
        <w:t>Материалы Информационного агентства – портала Bankir.ru. – Режим доступа: http://www.bankir.ru.</w:t>
      </w:r>
    </w:p>
    <w:p w14:paraId="5A9ABB84" w14:textId="3C954E8C" w:rsidR="00D5656B" w:rsidRPr="00D5656B" w:rsidRDefault="00D5656B" w:rsidP="007F3C37">
      <w:pPr>
        <w:widowControl w:val="0"/>
        <w:numPr>
          <w:ilvl w:val="0"/>
          <w:numId w:val="31"/>
        </w:numPr>
        <w:tabs>
          <w:tab w:val="left" w:pos="1075"/>
        </w:tabs>
        <w:spacing w:after="0"/>
        <w:ind w:firstLine="709"/>
        <w:jc w:val="both"/>
        <w:rPr>
          <w:rFonts w:ascii="Times New Roman" w:hAnsi="Times New Roman"/>
          <w:sz w:val="24"/>
          <w:szCs w:val="24"/>
          <w:lang w:bidi="ru-RU"/>
        </w:rPr>
      </w:pPr>
      <w:r w:rsidRPr="00D5656B">
        <w:rPr>
          <w:rFonts w:ascii="Times New Roman" w:hAnsi="Times New Roman"/>
          <w:sz w:val="24"/>
          <w:szCs w:val="24"/>
          <w:lang w:bidi="ru-RU"/>
        </w:rPr>
        <w:t>Электронные ресурсы кредитных организаций Российской Федерации в сети Интернет.</w:t>
      </w:r>
    </w:p>
    <w:bookmarkEnd w:id="5"/>
    <w:p w14:paraId="6AB664D5" w14:textId="77777777" w:rsidR="00E43F85" w:rsidRPr="00CA52C0" w:rsidRDefault="00E43F85" w:rsidP="00E43F85">
      <w:pPr>
        <w:contextualSpacing/>
        <w:rPr>
          <w:rFonts w:ascii="Times New Roman" w:hAnsi="Times New Roman"/>
          <w:bCs/>
          <w:sz w:val="24"/>
          <w:szCs w:val="24"/>
        </w:rPr>
      </w:pPr>
    </w:p>
    <w:p w14:paraId="72473E28" w14:textId="62614BCE" w:rsidR="00E43F85" w:rsidRPr="00CA52C0" w:rsidRDefault="0028269B" w:rsidP="00C54573">
      <w:pPr>
        <w:spacing w:after="0"/>
        <w:jc w:val="center"/>
        <w:rPr>
          <w:rFonts w:ascii="Times New Roman" w:hAnsi="Times New Roman"/>
          <w:b/>
          <w:sz w:val="24"/>
          <w:szCs w:val="24"/>
        </w:rPr>
      </w:pPr>
      <w:r w:rsidRPr="00CA52C0">
        <w:rPr>
          <w:rFonts w:ascii="Times New Roman" w:hAnsi="Times New Roman"/>
          <w:b/>
          <w:sz w:val="24"/>
          <w:szCs w:val="24"/>
        </w:rPr>
        <w:br w:type="page"/>
      </w:r>
      <w:r w:rsidR="00E43F85" w:rsidRPr="00CA52C0">
        <w:rPr>
          <w:rFonts w:ascii="Times New Roman" w:hAnsi="Times New Roman"/>
          <w:b/>
          <w:sz w:val="24"/>
          <w:szCs w:val="24"/>
        </w:rPr>
        <w:lastRenderedPageBreak/>
        <w:t xml:space="preserve">4. КОНТРОЛЬ И ОЦЕНКА РЕЗУЛЬТАТОВ ОСВОЕНИЯ </w:t>
      </w:r>
      <w:r w:rsidR="00C54573">
        <w:rPr>
          <w:rFonts w:ascii="Times New Roman" w:hAnsi="Times New Roman"/>
          <w:b/>
          <w:sz w:val="24"/>
          <w:szCs w:val="24"/>
        </w:rPr>
        <w:br/>
      </w:r>
      <w:r w:rsidR="00E43F85" w:rsidRPr="00CA52C0">
        <w:rPr>
          <w:rFonts w:ascii="Times New Roman" w:hAnsi="Times New Roman"/>
          <w:b/>
          <w:sz w:val="24"/>
          <w:szCs w:val="24"/>
        </w:rPr>
        <w:t>ПРОФЕССИОНАЛЬНОГО МОДУЛЯ</w:t>
      </w:r>
    </w:p>
    <w:p w14:paraId="32286B42" w14:textId="77777777" w:rsidR="00E43F85" w:rsidRPr="00CA52C0" w:rsidRDefault="00E43F85" w:rsidP="00C54573">
      <w:pPr>
        <w:spacing w:after="0"/>
        <w:rPr>
          <w:rFonts w:ascii="Times New Roman" w:hAnsi="Times New Roman"/>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3305"/>
        <w:gridCol w:w="3580"/>
      </w:tblGrid>
      <w:tr w:rsidR="006A67CF" w:rsidRPr="00CA52C0" w14:paraId="1423CD00" w14:textId="77777777" w:rsidTr="000471FF">
        <w:tc>
          <w:tcPr>
            <w:tcW w:w="1427" w:type="pct"/>
            <w:vAlign w:val="center"/>
          </w:tcPr>
          <w:p w14:paraId="53A79E03" w14:textId="14F6ABD5" w:rsidR="006A67CF" w:rsidRPr="00CA52C0" w:rsidRDefault="006A67CF" w:rsidP="006A67CF">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Код и наименование профессиональных </w:t>
            </w:r>
            <w:r>
              <w:rPr>
                <w:rFonts w:ascii="Times New Roman" w:hAnsi="Times New Roman"/>
                <w:sz w:val="24"/>
                <w:szCs w:val="24"/>
              </w:rPr>
              <w:br/>
              <w:t xml:space="preserve">и общих компетенций, формируемых </w:t>
            </w:r>
            <w:r>
              <w:rPr>
                <w:rFonts w:ascii="Times New Roman" w:hAnsi="Times New Roman"/>
                <w:sz w:val="24"/>
                <w:szCs w:val="24"/>
              </w:rPr>
              <w:br/>
              <w:t>в рамках модуля</w:t>
            </w:r>
          </w:p>
        </w:tc>
        <w:tc>
          <w:tcPr>
            <w:tcW w:w="1715" w:type="pct"/>
            <w:vAlign w:val="center"/>
          </w:tcPr>
          <w:p w14:paraId="3C8A9839" w14:textId="43FB5E1E" w:rsidR="006A67CF" w:rsidRPr="00CA52C0" w:rsidRDefault="006A67CF" w:rsidP="006A67CF">
            <w:pPr>
              <w:suppressAutoHyphens/>
              <w:spacing w:after="0" w:line="240" w:lineRule="auto"/>
              <w:jc w:val="center"/>
              <w:rPr>
                <w:rFonts w:ascii="Times New Roman" w:hAnsi="Times New Roman"/>
                <w:sz w:val="24"/>
                <w:szCs w:val="24"/>
              </w:rPr>
            </w:pPr>
            <w:r>
              <w:rPr>
                <w:rFonts w:ascii="Times New Roman" w:hAnsi="Times New Roman"/>
                <w:sz w:val="24"/>
                <w:szCs w:val="24"/>
              </w:rPr>
              <w:t>Критерии оценки</w:t>
            </w:r>
          </w:p>
        </w:tc>
        <w:tc>
          <w:tcPr>
            <w:tcW w:w="1858" w:type="pct"/>
            <w:vAlign w:val="center"/>
          </w:tcPr>
          <w:p w14:paraId="60F0E23B" w14:textId="19D5EF82" w:rsidR="006A67CF" w:rsidRPr="00CA52C0" w:rsidRDefault="006A67CF" w:rsidP="006A67CF">
            <w:pPr>
              <w:suppressAutoHyphens/>
              <w:spacing w:after="0" w:line="240" w:lineRule="auto"/>
              <w:jc w:val="center"/>
              <w:rPr>
                <w:rFonts w:ascii="Times New Roman" w:hAnsi="Times New Roman"/>
                <w:sz w:val="24"/>
                <w:szCs w:val="24"/>
              </w:rPr>
            </w:pPr>
            <w:r>
              <w:rPr>
                <w:rFonts w:ascii="Times New Roman" w:hAnsi="Times New Roman"/>
                <w:sz w:val="24"/>
                <w:szCs w:val="24"/>
              </w:rPr>
              <w:t>Методы оценки</w:t>
            </w:r>
          </w:p>
        </w:tc>
      </w:tr>
      <w:tr w:rsidR="00E43F85" w:rsidRPr="00CA52C0" w14:paraId="4593478E" w14:textId="77777777" w:rsidTr="006A67CF">
        <w:tc>
          <w:tcPr>
            <w:tcW w:w="1427" w:type="pct"/>
          </w:tcPr>
          <w:p w14:paraId="5B8149C5"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15" w:type="pct"/>
          </w:tcPr>
          <w:p w14:paraId="09F7F844"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1858" w:type="pct"/>
          </w:tcPr>
          <w:p w14:paraId="08FBF92F"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E43F85" w:rsidRPr="00CA52C0" w14:paraId="39FC028F" w14:textId="77777777" w:rsidTr="006A67CF">
        <w:tc>
          <w:tcPr>
            <w:tcW w:w="1427" w:type="pct"/>
          </w:tcPr>
          <w:p w14:paraId="3E2CF75D"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ОК 09. Использовать информационные технологии в профессиональной деятельности</w:t>
            </w:r>
          </w:p>
        </w:tc>
        <w:tc>
          <w:tcPr>
            <w:tcW w:w="1715" w:type="pct"/>
          </w:tcPr>
          <w:p w14:paraId="5E1A9063"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858" w:type="pct"/>
          </w:tcPr>
          <w:p w14:paraId="3C220B7E"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14:paraId="011FBF56" w14:textId="12A5EA95"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умения решать профессиональные задачи с использованием современного программного обеспечения</w:t>
            </w:r>
          </w:p>
        </w:tc>
      </w:tr>
      <w:tr w:rsidR="00E43F85" w:rsidRPr="00CA52C0" w14:paraId="21BCC4BB" w14:textId="77777777" w:rsidTr="006A67CF">
        <w:tc>
          <w:tcPr>
            <w:tcW w:w="1427" w:type="pct"/>
          </w:tcPr>
          <w:p w14:paraId="13FB0A42"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1715" w:type="pct"/>
          </w:tcPr>
          <w:p w14:paraId="20C550E8"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858" w:type="pct"/>
          </w:tcPr>
          <w:p w14:paraId="4CBDA055"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E43F85" w:rsidRPr="00CA52C0" w14:paraId="7B031CD9" w14:textId="77777777" w:rsidTr="006A67CF">
        <w:tc>
          <w:tcPr>
            <w:tcW w:w="1427" w:type="pct"/>
          </w:tcPr>
          <w:p w14:paraId="61D40A54"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1715" w:type="pct"/>
          </w:tcPr>
          <w:p w14:paraId="1E9D34E6"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умения презентовать идеи открытия собственного дела в профессиональной деятельности.</w:t>
            </w:r>
          </w:p>
          <w:p w14:paraId="1003231D"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знаний порядка выстраивания презентации и кредитных банковских продуктов</w:t>
            </w:r>
          </w:p>
        </w:tc>
        <w:tc>
          <w:tcPr>
            <w:tcW w:w="1858" w:type="pct"/>
          </w:tcPr>
          <w:p w14:paraId="6366D4EB"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 xml:space="preserve">Оценка знаний и умений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w:t>
            </w:r>
            <w:r w:rsidRPr="00CA52C0">
              <w:rPr>
                <w:rFonts w:ascii="Times New Roman" w:hAnsi="Times New Roman"/>
                <w:bCs/>
                <w:sz w:val="24"/>
                <w:szCs w:val="24"/>
              </w:rPr>
              <w:lastRenderedPageBreak/>
              <w:t>учебной и производственной практике</w:t>
            </w:r>
          </w:p>
        </w:tc>
      </w:tr>
      <w:tr w:rsidR="00E43F85" w:rsidRPr="00CA52C0" w14:paraId="4137296D" w14:textId="77777777" w:rsidTr="006A67CF">
        <w:tc>
          <w:tcPr>
            <w:tcW w:w="1427" w:type="pct"/>
          </w:tcPr>
          <w:p w14:paraId="4176BD19"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lastRenderedPageBreak/>
              <w:t>ПК 2.1.</w:t>
            </w:r>
            <w:r w:rsidR="00CF6875" w:rsidRPr="00CA52C0">
              <w:rPr>
                <w:rFonts w:ascii="Times New Roman" w:hAnsi="Times New Roman"/>
                <w:sz w:val="24"/>
                <w:szCs w:val="24"/>
              </w:rPr>
              <w:t xml:space="preserve"> </w:t>
            </w:r>
            <w:r w:rsidRPr="00CA52C0">
              <w:rPr>
                <w:rFonts w:ascii="Times New Roman" w:hAnsi="Times New Roman"/>
                <w:sz w:val="24"/>
                <w:szCs w:val="24"/>
              </w:rPr>
              <w:t>Оценивать кредитоспособность клиентов</w:t>
            </w:r>
          </w:p>
        </w:tc>
        <w:tc>
          <w:tcPr>
            <w:tcW w:w="1715" w:type="pct"/>
          </w:tcPr>
          <w:p w14:paraId="03414320" w14:textId="0D7668FA"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профессиональных знаний при расчете максимального размера кредита</w:t>
            </w:r>
          </w:p>
        </w:tc>
        <w:tc>
          <w:tcPr>
            <w:tcW w:w="1858" w:type="pct"/>
          </w:tcPr>
          <w:p w14:paraId="79B8CA55"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E43F85" w:rsidRPr="00CA52C0" w14:paraId="783428C0" w14:textId="77777777" w:rsidTr="006A67CF">
        <w:tc>
          <w:tcPr>
            <w:tcW w:w="1427" w:type="pct"/>
          </w:tcPr>
          <w:p w14:paraId="7C3CFF74"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ПК 2.2.</w:t>
            </w:r>
            <w:r w:rsidR="00CF6875" w:rsidRPr="00CA52C0">
              <w:rPr>
                <w:rFonts w:ascii="Times New Roman" w:hAnsi="Times New Roman"/>
                <w:sz w:val="24"/>
                <w:szCs w:val="24"/>
              </w:rPr>
              <w:t xml:space="preserve"> </w:t>
            </w:r>
            <w:r w:rsidRPr="00CA52C0">
              <w:rPr>
                <w:rFonts w:ascii="Times New Roman" w:hAnsi="Times New Roman"/>
                <w:sz w:val="24"/>
                <w:szCs w:val="24"/>
              </w:rPr>
              <w:t>Осуществлять и оформлять выдачу кредитов</w:t>
            </w:r>
          </w:p>
        </w:tc>
        <w:tc>
          <w:tcPr>
            <w:tcW w:w="1715" w:type="pct"/>
          </w:tcPr>
          <w:p w14:paraId="4B210292"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профессиональных знаний при оформлении выдачи кредитов</w:t>
            </w:r>
          </w:p>
        </w:tc>
        <w:tc>
          <w:tcPr>
            <w:tcW w:w="1858" w:type="pct"/>
          </w:tcPr>
          <w:p w14:paraId="4C6C7793"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E43F85" w:rsidRPr="00CA52C0" w14:paraId="722F37D3" w14:textId="77777777" w:rsidTr="006A67CF">
        <w:tc>
          <w:tcPr>
            <w:tcW w:w="1427" w:type="pct"/>
          </w:tcPr>
          <w:p w14:paraId="040C529A"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ПК 2.3.</w:t>
            </w:r>
            <w:r w:rsidR="00CF6875" w:rsidRPr="00CA52C0">
              <w:rPr>
                <w:rFonts w:ascii="Times New Roman" w:hAnsi="Times New Roman"/>
                <w:sz w:val="24"/>
                <w:szCs w:val="24"/>
              </w:rPr>
              <w:t xml:space="preserve"> </w:t>
            </w:r>
            <w:r w:rsidRPr="00CA52C0">
              <w:rPr>
                <w:rFonts w:ascii="Times New Roman" w:hAnsi="Times New Roman"/>
                <w:sz w:val="24"/>
                <w:szCs w:val="24"/>
              </w:rPr>
              <w:t>Осуществлять сопровождение выданных кредитов</w:t>
            </w:r>
          </w:p>
        </w:tc>
        <w:tc>
          <w:tcPr>
            <w:tcW w:w="1715" w:type="pct"/>
          </w:tcPr>
          <w:p w14:paraId="67C9935E"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профессиональных знаний при сопровождении выданных кредитов</w:t>
            </w:r>
          </w:p>
        </w:tc>
        <w:tc>
          <w:tcPr>
            <w:tcW w:w="1858" w:type="pct"/>
          </w:tcPr>
          <w:p w14:paraId="3B276A8B"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E43F85" w:rsidRPr="00CA52C0" w14:paraId="0E6E5398" w14:textId="77777777" w:rsidTr="006A67CF">
        <w:tc>
          <w:tcPr>
            <w:tcW w:w="1427" w:type="pct"/>
          </w:tcPr>
          <w:p w14:paraId="187D97FC"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ПК 2.4.</w:t>
            </w:r>
            <w:r w:rsidR="00CF6875" w:rsidRPr="00CA52C0">
              <w:rPr>
                <w:rFonts w:ascii="Times New Roman" w:hAnsi="Times New Roman"/>
                <w:sz w:val="24"/>
                <w:szCs w:val="24"/>
              </w:rPr>
              <w:t xml:space="preserve"> </w:t>
            </w:r>
            <w:r w:rsidRPr="00CA52C0">
              <w:rPr>
                <w:rFonts w:ascii="Times New Roman" w:hAnsi="Times New Roman"/>
                <w:sz w:val="24"/>
                <w:szCs w:val="24"/>
              </w:rPr>
              <w:t>Проводить операции на рынке межбанковских кредитов</w:t>
            </w:r>
          </w:p>
        </w:tc>
        <w:tc>
          <w:tcPr>
            <w:tcW w:w="1715" w:type="pct"/>
          </w:tcPr>
          <w:p w14:paraId="253C5B9E"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профессиональных знаний при проведении операций на рынке межбанковских кредитов</w:t>
            </w:r>
          </w:p>
        </w:tc>
        <w:tc>
          <w:tcPr>
            <w:tcW w:w="1858" w:type="pct"/>
          </w:tcPr>
          <w:p w14:paraId="1793714D"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E43F85" w:rsidRPr="00CA52C0" w14:paraId="40D9FEC1" w14:textId="77777777" w:rsidTr="006A67CF">
        <w:tc>
          <w:tcPr>
            <w:tcW w:w="1427" w:type="pct"/>
          </w:tcPr>
          <w:p w14:paraId="39899FAC" w14:textId="77777777" w:rsidR="00E43F85" w:rsidRPr="00CA52C0" w:rsidRDefault="00E43F85" w:rsidP="00CF6875">
            <w:pPr>
              <w:spacing w:after="0" w:line="240" w:lineRule="auto"/>
              <w:rPr>
                <w:rFonts w:ascii="Times New Roman" w:hAnsi="Times New Roman"/>
                <w:sz w:val="24"/>
                <w:szCs w:val="24"/>
              </w:rPr>
            </w:pPr>
            <w:r w:rsidRPr="00CA52C0">
              <w:rPr>
                <w:rFonts w:ascii="Times New Roman" w:hAnsi="Times New Roman"/>
                <w:sz w:val="24"/>
                <w:szCs w:val="24"/>
              </w:rPr>
              <w:t>ПК 2.5.</w:t>
            </w:r>
            <w:r w:rsidR="00CF6875" w:rsidRPr="00CA52C0">
              <w:rPr>
                <w:rFonts w:ascii="Times New Roman" w:hAnsi="Times New Roman"/>
                <w:sz w:val="24"/>
                <w:szCs w:val="24"/>
              </w:rPr>
              <w:t xml:space="preserve"> </w:t>
            </w:r>
            <w:r w:rsidRPr="00CA52C0">
              <w:rPr>
                <w:rFonts w:ascii="Times New Roman" w:hAnsi="Times New Roman"/>
                <w:sz w:val="24"/>
                <w:szCs w:val="24"/>
              </w:rPr>
              <w:t>Формировать и регулировать резервы на возможные потери по кредитам</w:t>
            </w:r>
          </w:p>
        </w:tc>
        <w:tc>
          <w:tcPr>
            <w:tcW w:w="1715" w:type="pct"/>
          </w:tcPr>
          <w:p w14:paraId="6FBF5ED3" w14:textId="77777777" w:rsidR="00E43F85" w:rsidRPr="00CA52C0" w:rsidRDefault="00E43F85" w:rsidP="00CF6875">
            <w:pPr>
              <w:spacing w:after="0" w:line="240" w:lineRule="auto"/>
              <w:jc w:val="both"/>
              <w:rPr>
                <w:rFonts w:ascii="Times New Roman" w:hAnsi="Times New Roman"/>
                <w:sz w:val="24"/>
                <w:szCs w:val="24"/>
              </w:rPr>
            </w:pPr>
            <w:r w:rsidRPr="00CA52C0">
              <w:rPr>
                <w:rFonts w:ascii="Times New Roman" w:hAnsi="Times New Roman"/>
                <w:sz w:val="24"/>
                <w:szCs w:val="24"/>
              </w:rPr>
              <w:t>Демонстрация профессиональных знаний при формировании и регулировании резервов на возможные потери по кредитам</w:t>
            </w:r>
          </w:p>
        </w:tc>
        <w:tc>
          <w:tcPr>
            <w:tcW w:w="1858" w:type="pct"/>
          </w:tcPr>
          <w:p w14:paraId="1BA5C096" w14:textId="77777777" w:rsidR="00E43F85" w:rsidRPr="00CA52C0" w:rsidRDefault="00E43F85" w:rsidP="00CF6875">
            <w:pPr>
              <w:spacing w:after="0" w:line="240" w:lineRule="auto"/>
              <w:jc w:val="both"/>
              <w:rPr>
                <w:rFonts w:ascii="Times New Roman" w:hAnsi="Times New Roman"/>
                <w:bCs/>
                <w:sz w:val="24"/>
                <w:szCs w:val="24"/>
              </w:rPr>
            </w:pPr>
            <w:r w:rsidRPr="00CA52C0">
              <w:rPr>
                <w:rFonts w:ascii="Times New Roman" w:hAnsi="Times New Roman"/>
                <w:bCs/>
                <w:sz w:val="24"/>
                <w:szCs w:val="24"/>
              </w:rPr>
              <w:t xml:space="preserve">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w:t>
            </w:r>
            <w:r w:rsidRPr="00CA52C0">
              <w:rPr>
                <w:rFonts w:ascii="Times New Roman" w:hAnsi="Times New Roman"/>
                <w:bCs/>
                <w:sz w:val="24"/>
                <w:szCs w:val="24"/>
              </w:rPr>
              <w:lastRenderedPageBreak/>
              <w:t>электронных презентаций, при выполнении индивидуальных домашних заданий, работ по учебной и производственной практике</w:t>
            </w:r>
          </w:p>
        </w:tc>
      </w:tr>
    </w:tbl>
    <w:p w14:paraId="06DB33CF" w14:textId="54E086EB" w:rsidR="00892EBA" w:rsidRPr="00CA52C0" w:rsidRDefault="00892EBA" w:rsidP="00FB4EE9">
      <w:pPr>
        <w:jc w:val="right"/>
        <w:rPr>
          <w:rFonts w:ascii="Times New Roman" w:hAnsi="Times New Roman"/>
          <w:b/>
          <w:sz w:val="24"/>
          <w:szCs w:val="24"/>
        </w:rPr>
      </w:pPr>
    </w:p>
    <w:sectPr w:rsidR="00892EBA" w:rsidRPr="00CA52C0" w:rsidSect="00224076">
      <w:headerReference w:type="first" r:id="rId11"/>
      <w:pgSz w:w="11907" w:h="16840" w:code="9"/>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3665" w14:textId="77777777" w:rsidR="00124A2A" w:rsidRDefault="00124A2A" w:rsidP="0018331B">
      <w:pPr>
        <w:spacing w:after="0" w:line="240" w:lineRule="auto"/>
      </w:pPr>
      <w:r>
        <w:separator/>
      </w:r>
    </w:p>
  </w:endnote>
  <w:endnote w:type="continuationSeparator" w:id="0">
    <w:p w14:paraId="469C291A" w14:textId="77777777" w:rsidR="00124A2A" w:rsidRDefault="00124A2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Neue">
    <w:altName w:val="Times New Roman"/>
    <w:charset w:val="00"/>
    <w:family w:val="roman"/>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F7368" w14:textId="77777777" w:rsidR="0037301B" w:rsidRDefault="0037301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CFB29E1" w14:textId="77777777" w:rsidR="0037301B" w:rsidRDefault="0037301B" w:rsidP="00764A6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4814C" w14:textId="77777777" w:rsidR="00CE51AF" w:rsidRDefault="00CE51AF" w:rsidP="00733AE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2214250" w14:textId="77777777" w:rsidR="00CE51AF" w:rsidRDefault="00CE51AF" w:rsidP="00733AEF">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D25E0" w14:textId="77777777" w:rsidR="0037301B" w:rsidRDefault="0037301B" w:rsidP="00733AE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722C49D" w14:textId="77777777" w:rsidR="0037301B" w:rsidRDefault="0037301B" w:rsidP="00733AE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7F580" w14:textId="77777777" w:rsidR="00124A2A" w:rsidRDefault="00124A2A" w:rsidP="0018331B">
      <w:pPr>
        <w:spacing w:after="0" w:line="240" w:lineRule="auto"/>
      </w:pPr>
      <w:r>
        <w:separator/>
      </w:r>
    </w:p>
  </w:footnote>
  <w:footnote w:type="continuationSeparator" w:id="0">
    <w:p w14:paraId="3D6DB983" w14:textId="77777777" w:rsidR="00124A2A" w:rsidRDefault="00124A2A" w:rsidP="0018331B">
      <w:pPr>
        <w:spacing w:after="0" w:line="240" w:lineRule="auto"/>
      </w:pPr>
      <w:r>
        <w:continuationSeparator/>
      </w:r>
    </w:p>
  </w:footnote>
  <w:footnote w:id="1">
    <w:p w14:paraId="7E26E55C" w14:textId="77777777" w:rsidR="00F44245" w:rsidRPr="004B7256" w:rsidRDefault="00F44245" w:rsidP="00F44245">
      <w:pPr>
        <w:pStyle w:val="ac"/>
        <w:jc w:val="both"/>
        <w:rPr>
          <w:highlight w:val="red"/>
          <w:lang w:val="ru-RU"/>
        </w:rPr>
      </w:pPr>
      <w:r w:rsidRPr="00D619BF">
        <w:rPr>
          <w:rStyle w:val="ae"/>
        </w:rPr>
        <w:footnoteRef/>
      </w:r>
      <w:r w:rsidRPr="00D619BF">
        <w:rPr>
          <w:lang w:val="ru-RU"/>
        </w:rPr>
        <w:t xml:space="preserve"> </w:t>
      </w:r>
      <w:r w:rsidRPr="00D619BF">
        <w:rPr>
          <w:rStyle w:val="af2"/>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4BD52AEB" w14:textId="77777777" w:rsidR="00550A88" w:rsidRPr="000A19C6" w:rsidRDefault="00550A88" w:rsidP="000A19C6">
      <w:pPr>
        <w:pStyle w:val="ac"/>
        <w:rPr>
          <w:lang w:val="ru-RU"/>
        </w:rPr>
      </w:pPr>
      <w:r>
        <w:rPr>
          <w:rStyle w:val="ae"/>
        </w:rPr>
        <w:footnoteRef/>
      </w:r>
      <w:r w:rsidRPr="00550A88">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
    <w:p w14:paraId="4AE2022A" w14:textId="77777777" w:rsidR="00F31CA5" w:rsidRPr="004B7256" w:rsidRDefault="00F31CA5" w:rsidP="00F31CA5">
      <w:pPr>
        <w:pStyle w:val="ac"/>
        <w:jc w:val="both"/>
        <w:rPr>
          <w:highlight w:val="red"/>
          <w:lang w:val="ru-RU"/>
        </w:rPr>
      </w:pPr>
      <w:r w:rsidRPr="00D619BF">
        <w:rPr>
          <w:rStyle w:val="ae"/>
        </w:rPr>
        <w:footnoteRef/>
      </w:r>
      <w:r w:rsidRPr="00D619BF">
        <w:rPr>
          <w:lang w:val="ru-RU"/>
        </w:rPr>
        <w:t xml:space="preserve"> </w:t>
      </w:r>
      <w:r w:rsidRPr="00D619BF">
        <w:rPr>
          <w:rStyle w:val="af2"/>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14:paraId="5E9D6DD9" w14:textId="77777777" w:rsidR="00B742A7" w:rsidRPr="000A19C6" w:rsidRDefault="00B742A7" w:rsidP="000A19C6">
      <w:pPr>
        <w:pStyle w:val="ac"/>
        <w:rPr>
          <w:lang w:val="ru-RU"/>
        </w:rPr>
      </w:pPr>
      <w:r>
        <w:rPr>
          <w:rStyle w:val="ae"/>
        </w:rPr>
        <w:footnoteRef/>
      </w:r>
      <w:r w:rsidRPr="00B742A7">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020E" w14:textId="0B905888" w:rsidR="001C5DF2" w:rsidRDefault="001C5DF2">
    <w:pPr>
      <w:pBdr>
        <w:top w:val="nil"/>
        <w:left w:val="nil"/>
        <w:bottom w:val="nil"/>
        <w:right w:val="nil"/>
        <w:between w:val="nil"/>
      </w:pBdr>
      <w:tabs>
        <w:tab w:val="center" w:pos="4677"/>
        <w:tab w:val="right" w:pos="9355"/>
      </w:tabs>
      <w:rPr>
        <w:color w:val="000000"/>
      </w:rPr>
    </w:pPr>
    <w:r>
      <w:rPr>
        <w:rFonts w:ascii="Times New Roman" w:hAnsi="Times New Roman"/>
        <w:color w:val="00000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pStyle w:val="a"/>
      <w:lvlText w:val="%1."/>
      <w:lvlJc w:val="left"/>
      <w:pPr>
        <w:tabs>
          <w:tab w:val="num" w:pos="360"/>
        </w:tabs>
        <w:ind w:left="360"/>
      </w:pPr>
      <w:rPr>
        <w:rFonts w:ascii="Times New Roman" w:eastAsia="Times New Roman" w:hAnsi="Times New Roman" w:cs="Times New Roman" w:hint="default"/>
        <w:b/>
        <w:position w:val="0"/>
      </w:rPr>
    </w:lvl>
    <w:lvl w:ilvl="1">
      <w:start w:val="1"/>
      <w:numFmt w:val="decimal"/>
      <w:lvlText w:val="%2."/>
      <w:lvlJc w:val="left"/>
      <w:pPr>
        <w:tabs>
          <w:tab w:val="num" w:pos="360"/>
        </w:tabs>
        <w:ind w:left="360" w:firstLine="360"/>
      </w:pPr>
      <w:rPr>
        <w:rFonts w:ascii="Times New Roman" w:eastAsia="Times New Roman" w:hAnsi="Times New Roman" w:cs="Times New Roman" w:hint="default"/>
        <w:b/>
        <w:position w:val="0"/>
      </w:rPr>
    </w:lvl>
    <w:lvl w:ilvl="2">
      <w:start w:val="1"/>
      <w:numFmt w:val="decimal"/>
      <w:lvlText w:val="%3."/>
      <w:lvlJc w:val="left"/>
      <w:pPr>
        <w:tabs>
          <w:tab w:val="num" w:pos="360"/>
        </w:tabs>
        <w:ind w:left="360" w:firstLine="720"/>
      </w:pPr>
      <w:rPr>
        <w:rFonts w:ascii="Times New Roman" w:eastAsia="Times New Roman" w:hAnsi="Times New Roman" w:cs="Times New Roman" w:hint="default"/>
        <w:b/>
        <w:position w:val="0"/>
      </w:rPr>
    </w:lvl>
    <w:lvl w:ilvl="3">
      <w:start w:val="1"/>
      <w:numFmt w:val="decimal"/>
      <w:lvlText w:val="%4."/>
      <w:lvlJc w:val="left"/>
      <w:pPr>
        <w:tabs>
          <w:tab w:val="num" w:pos="360"/>
        </w:tabs>
        <w:ind w:left="360" w:firstLine="1080"/>
      </w:pPr>
      <w:rPr>
        <w:rFonts w:ascii="Times New Roman" w:eastAsia="Times New Roman" w:hAnsi="Times New Roman" w:cs="Times New Roman" w:hint="default"/>
        <w:b/>
        <w:position w:val="0"/>
      </w:rPr>
    </w:lvl>
    <w:lvl w:ilvl="4">
      <w:start w:val="1"/>
      <w:numFmt w:val="decimal"/>
      <w:lvlText w:val="%5."/>
      <w:lvlJc w:val="left"/>
      <w:pPr>
        <w:tabs>
          <w:tab w:val="num" w:pos="360"/>
        </w:tabs>
        <w:ind w:left="360" w:firstLine="1440"/>
      </w:pPr>
      <w:rPr>
        <w:rFonts w:ascii="Times New Roman" w:eastAsia="Times New Roman" w:hAnsi="Times New Roman" w:cs="Times New Roman" w:hint="default"/>
        <w:b/>
        <w:position w:val="0"/>
      </w:rPr>
    </w:lvl>
    <w:lvl w:ilvl="5">
      <w:start w:val="1"/>
      <w:numFmt w:val="decimal"/>
      <w:lvlText w:val="%6."/>
      <w:lvlJc w:val="left"/>
      <w:pPr>
        <w:tabs>
          <w:tab w:val="num" w:pos="360"/>
        </w:tabs>
        <w:ind w:left="360" w:firstLine="1800"/>
      </w:pPr>
      <w:rPr>
        <w:rFonts w:ascii="Times New Roman" w:eastAsia="Times New Roman" w:hAnsi="Times New Roman" w:cs="Times New Roman" w:hint="default"/>
        <w:b/>
        <w:position w:val="0"/>
      </w:rPr>
    </w:lvl>
    <w:lvl w:ilvl="6">
      <w:start w:val="1"/>
      <w:numFmt w:val="decimal"/>
      <w:lvlText w:val="%7."/>
      <w:lvlJc w:val="left"/>
      <w:pPr>
        <w:tabs>
          <w:tab w:val="num" w:pos="360"/>
        </w:tabs>
        <w:ind w:left="360" w:firstLine="2160"/>
      </w:pPr>
      <w:rPr>
        <w:rFonts w:ascii="Times New Roman" w:eastAsia="Times New Roman" w:hAnsi="Times New Roman" w:cs="Times New Roman" w:hint="default"/>
        <w:b/>
        <w:position w:val="0"/>
      </w:rPr>
    </w:lvl>
    <w:lvl w:ilvl="7">
      <w:start w:val="1"/>
      <w:numFmt w:val="decimal"/>
      <w:lvlText w:val="%8."/>
      <w:lvlJc w:val="left"/>
      <w:pPr>
        <w:tabs>
          <w:tab w:val="num" w:pos="360"/>
        </w:tabs>
        <w:ind w:left="360" w:firstLine="2520"/>
      </w:pPr>
      <w:rPr>
        <w:rFonts w:ascii="Times New Roman" w:eastAsia="Times New Roman" w:hAnsi="Times New Roman" w:cs="Times New Roman" w:hint="default"/>
        <w:b/>
        <w:position w:val="0"/>
      </w:rPr>
    </w:lvl>
    <w:lvl w:ilvl="8">
      <w:start w:val="1"/>
      <w:numFmt w:val="decimal"/>
      <w:lvlText w:val="%9."/>
      <w:lvlJc w:val="left"/>
      <w:pPr>
        <w:tabs>
          <w:tab w:val="num" w:pos="360"/>
        </w:tabs>
        <w:ind w:left="360" w:firstLine="2880"/>
      </w:pPr>
      <w:rPr>
        <w:rFonts w:ascii="Times New Roman" w:eastAsia="Times New Roman" w:hAnsi="Times New Roman" w:cs="Times New Roman" w:hint="default"/>
        <w:b/>
        <w:position w:val="0"/>
      </w:rPr>
    </w:lvl>
  </w:abstractNum>
  <w:abstractNum w:abstractNumId="1" w15:restartNumberingAfterBreak="0">
    <w:nsid w:val="0169453A"/>
    <w:multiLevelType w:val="hybridMultilevel"/>
    <w:tmpl w:val="E94239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1E310B0"/>
    <w:multiLevelType w:val="multilevel"/>
    <w:tmpl w:val="1B34FED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24B1876"/>
    <w:multiLevelType w:val="hybridMultilevel"/>
    <w:tmpl w:val="15220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7455F0"/>
    <w:multiLevelType w:val="multilevel"/>
    <w:tmpl w:val="31E45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C308A1"/>
    <w:multiLevelType w:val="hybridMultilevel"/>
    <w:tmpl w:val="98128F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77D714E"/>
    <w:multiLevelType w:val="hybridMultilevel"/>
    <w:tmpl w:val="3BCED910"/>
    <w:lvl w:ilvl="0" w:tplc="3FCE3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7922A6C"/>
    <w:multiLevelType w:val="hybridMultilevel"/>
    <w:tmpl w:val="41D85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4E397F"/>
    <w:multiLevelType w:val="hybridMultilevel"/>
    <w:tmpl w:val="002E235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8E26EEC"/>
    <w:multiLevelType w:val="hybridMultilevel"/>
    <w:tmpl w:val="3C3C2F8E"/>
    <w:lvl w:ilvl="0" w:tplc="D4984FE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94A7C6E"/>
    <w:multiLevelType w:val="hybridMultilevel"/>
    <w:tmpl w:val="286C0CFA"/>
    <w:lvl w:ilvl="0" w:tplc="1552489C">
      <w:start w:val="1"/>
      <w:numFmt w:val="decimal"/>
      <w:lvlText w:val="%1."/>
      <w:lvlJc w:val="left"/>
      <w:pPr>
        <w:ind w:left="1778" w:hanging="360"/>
      </w:pPr>
      <w:rPr>
        <w:rFonts w:cs="Times New Roman"/>
        <w:b w:val="0"/>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0A4F1B0E"/>
    <w:multiLevelType w:val="hybridMultilevel"/>
    <w:tmpl w:val="2A5C59AC"/>
    <w:lvl w:ilvl="0" w:tplc="9A40FC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s>
        <w:ind w:left="644" w:hanging="360"/>
      </w:pPr>
      <w:rPr>
        <w:rFonts w:hAnsi="Arial Unicode MS"/>
        <w:b/>
        <w:bCs/>
        <w:caps w:val="0"/>
        <w:smallCaps w:val="0"/>
        <w:strike w:val="0"/>
        <w:dstrike w:val="0"/>
        <w:color w:val="000000"/>
        <w:spacing w:val="0"/>
        <w:w w:val="100"/>
        <w:kern w:val="0"/>
        <w:position w:val="0"/>
        <w:highlight w:val="none"/>
        <w:vertAlign w:val="baseline"/>
      </w:rPr>
    </w:lvl>
    <w:lvl w:ilvl="1" w:tplc="A698916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s>
        <w:ind w:left="1364" w:hanging="360"/>
      </w:pPr>
      <w:rPr>
        <w:rFonts w:hAnsi="Arial Unicode MS"/>
        <w:b/>
        <w:bCs/>
        <w:caps w:val="0"/>
        <w:smallCaps w:val="0"/>
        <w:strike w:val="0"/>
        <w:dstrike w:val="0"/>
        <w:color w:val="000000"/>
        <w:spacing w:val="0"/>
        <w:w w:val="100"/>
        <w:kern w:val="0"/>
        <w:position w:val="0"/>
        <w:highlight w:val="none"/>
        <w:vertAlign w:val="baseline"/>
      </w:rPr>
    </w:lvl>
    <w:lvl w:ilvl="2" w:tplc="2C262AF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s>
        <w:ind w:left="2084" w:hanging="290"/>
      </w:pPr>
      <w:rPr>
        <w:rFonts w:hAnsi="Arial Unicode MS"/>
        <w:b/>
        <w:bCs/>
        <w:caps w:val="0"/>
        <w:smallCaps w:val="0"/>
        <w:strike w:val="0"/>
        <w:dstrike w:val="0"/>
        <w:color w:val="000000"/>
        <w:spacing w:val="0"/>
        <w:w w:val="100"/>
        <w:kern w:val="0"/>
        <w:position w:val="0"/>
        <w:highlight w:val="none"/>
        <w:vertAlign w:val="baseline"/>
      </w:rPr>
    </w:lvl>
    <w:lvl w:ilvl="3" w:tplc="64E0822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s>
        <w:ind w:left="2804" w:hanging="360"/>
      </w:pPr>
      <w:rPr>
        <w:rFonts w:hAnsi="Arial Unicode MS"/>
        <w:b/>
        <w:bCs/>
        <w:caps w:val="0"/>
        <w:smallCaps w:val="0"/>
        <w:strike w:val="0"/>
        <w:dstrike w:val="0"/>
        <w:color w:val="000000"/>
        <w:spacing w:val="0"/>
        <w:w w:val="100"/>
        <w:kern w:val="0"/>
        <w:position w:val="0"/>
        <w:highlight w:val="none"/>
        <w:vertAlign w:val="baseline"/>
      </w:rPr>
    </w:lvl>
    <w:lvl w:ilvl="4" w:tplc="B5D41BB4">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s>
        <w:ind w:left="3524" w:hanging="360"/>
      </w:pPr>
      <w:rPr>
        <w:rFonts w:hAnsi="Arial Unicode MS"/>
        <w:b/>
        <w:bCs/>
        <w:caps w:val="0"/>
        <w:smallCaps w:val="0"/>
        <w:strike w:val="0"/>
        <w:dstrike w:val="0"/>
        <w:color w:val="000000"/>
        <w:spacing w:val="0"/>
        <w:w w:val="100"/>
        <w:kern w:val="0"/>
        <w:position w:val="0"/>
        <w:highlight w:val="none"/>
        <w:vertAlign w:val="baseline"/>
      </w:rPr>
    </w:lvl>
    <w:lvl w:ilvl="5" w:tplc="1F4E687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s>
        <w:ind w:left="4244" w:hanging="290"/>
      </w:pPr>
      <w:rPr>
        <w:rFonts w:hAnsi="Arial Unicode MS"/>
        <w:b/>
        <w:bCs/>
        <w:caps w:val="0"/>
        <w:smallCaps w:val="0"/>
        <w:strike w:val="0"/>
        <w:dstrike w:val="0"/>
        <w:color w:val="000000"/>
        <w:spacing w:val="0"/>
        <w:w w:val="100"/>
        <w:kern w:val="0"/>
        <w:position w:val="0"/>
        <w:highlight w:val="none"/>
        <w:vertAlign w:val="baseline"/>
      </w:rPr>
    </w:lvl>
    <w:lvl w:ilvl="6" w:tplc="374232EA">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s>
        <w:ind w:left="4964" w:hanging="360"/>
      </w:pPr>
      <w:rPr>
        <w:rFonts w:hAnsi="Arial Unicode MS"/>
        <w:b/>
        <w:bCs/>
        <w:caps w:val="0"/>
        <w:smallCaps w:val="0"/>
        <w:strike w:val="0"/>
        <w:dstrike w:val="0"/>
        <w:color w:val="000000"/>
        <w:spacing w:val="0"/>
        <w:w w:val="100"/>
        <w:kern w:val="0"/>
        <w:position w:val="0"/>
        <w:highlight w:val="none"/>
        <w:vertAlign w:val="baseline"/>
      </w:rPr>
    </w:lvl>
    <w:lvl w:ilvl="7" w:tplc="9BFEE79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s>
        <w:ind w:left="5684" w:hanging="360"/>
      </w:pPr>
      <w:rPr>
        <w:rFonts w:hAnsi="Arial Unicode MS"/>
        <w:b/>
        <w:bCs/>
        <w:caps w:val="0"/>
        <w:smallCaps w:val="0"/>
        <w:strike w:val="0"/>
        <w:dstrike w:val="0"/>
        <w:color w:val="000000"/>
        <w:spacing w:val="0"/>
        <w:w w:val="100"/>
        <w:kern w:val="0"/>
        <w:position w:val="0"/>
        <w:highlight w:val="none"/>
        <w:vertAlign w:val="baseline"/>
      </w:rPr>
    </w:lvl>
    <w:lvl w:ilvl="8" w:tplc="ED240A2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s>
        <w:ind w:left="6404" w:hanging="290"/>
      </w:pPr>
      <w:rPr>
        <w:rFonts w:hAnsi="Arial Unicode MS"/>
        <w:b/>
        <w:bCs/>
        <w:caps w:val="0"/>
        <w:smallCaps w:val="0"/>
        <w:strike w:val="0"/>
        <w:dstrike w:val="0"/>
        <w:color w:val="000000"/>
        <w:spacing w:val="0"/>
        <w:w w:val="100"/>
        <w:kern w:val="0"/>
        <w:position w:val="0"/>
        <w:highlight w:val="none"/>
        <w:vertAlign w:val="baseline"/>
      </w:rPr>
    </w:lvl>
  </w:abstractNum>
  <w:abstractNum w:abstractNumId="13" w15:restartNumberingAfterBreak="0">
    <w:nsid w:val="0ACD135F"/>
    <w:multiLevelType w:val="multilevel"/>
    <w:tmpl w:val="9A088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F92AFD"/>
    <w:multiLevelType w:val="multilevel"/>
    <w:tmpl w:val="EA4AD3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4D29D9"/>
    <w:multiLevelType w:val="hybridMultilevel"/>
    <w:tmpl w:val="C792B6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8" w15:restartNumberingAfterBreak="0">
    <w:nsid w:val="152C5C89"/>
    <w:multiLevelType w:val="hybridMultilevel"/>
    <w:tmpl w:val="66EAB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55107A5"/>
    <w:multiLevelType w:val="multilevel"/>
    <w:tmpl w:val="FDE4AC8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2"/>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16B42BBE"/>
    <w:multiLevelType w:val="hybridMultilevel"/>
    <w:tmpl w:val="30745D68"/>
    <w:lvl w:ilvl="0" w:tplc="0419000F">
      <w:start w:val="1"/>
      <w:numFmt w:val="decimal"/>
      <w:lvlText w:val="%1."/>
      <w:lvlJc w:val="left"/>
      <w:pPr>
        <w:ind w:left="720" w:hanging="360"/>
      </w:pPr>
      <w:rPr>
        <w:rFonts w:cs="Times New Roman" w:hint="default"/>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AE62767"/>
    <w:multiLevelType w:val="hybridMultilevel"/>
    <w:tmpl w:val="B5BA37A6"/>
    <w:lvl w:ilvl="0" w:tplc="0419000F">
      <w:start w:val="1"/>
      <w:numFmt w:val="decimal"/>
      <w:lvlText w:val="%1."/>
      <w:lvlJc w:val="left"/>
      <w:pPr>
        <w:ind w:left="1429" w:hanging="360"/>
      </w:pPr>
      <w:rPr>
        <w:rFonts w:cs="Times New Roman"/>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1B732F07"/>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3" w15:restartNumberingAfterBreak="0">
    <w:nsid w:val="1B8045A6"/>
    <w:multiLevelType w:val="hybridMultilevel"/>
    <w:tmpl w:val="86BC5ECA"/>
    <w:lvl w:ilvl="0" w:tplc="43F8DC26">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E834FF"/>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5" w15:restartNumberingAfterBreak="0">
    <w:nsid w:val="1EE5792F"/>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15:restartNumberingAfterBreak="0">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15:restartNumberingAfterBreak="0">
    <w:nsid w:val="1F867F9F"/>
    <w:multiLevelType w:val="multilevel"/>
    <w:tmpl w:val="1EBC917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1FAF421E"/>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9" w15:restartNumberingAfterBreak="0">
    <w:nsid w:val="1FC15628"/>
    <w:multiLevelType w:val="multilevel"/>
    <w:tmpl w:val="F0627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05F05AE"/>
    <w:multiLevelType w:val="multilevel"/>
    <w:tmpl w:val="32486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21A02D4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3" w15:restartNumberingAfterBreak="0">
    <w:nsid w:val="22B403A4"/>
    <w:multiLevelType w:val="multilevel"/>
    <w:tmpl w:val="D8B29F5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07059A"/>
    <w:multiLevelType w:val="hybridMultilevel"/>
    <w:tmpl w:val="0846C436"/>
    <w:lvl w:ilvl="0" w:tplc="B5AABF8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96C3BEF"/>
    <w:multiLevelType w:val="hybridMultilevel"/>
    <w:tmpl w:val="F88A8932"/>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29A260DC"/>
    <w:multiLevelType w:val="multilevel"/>
    <w:tmpl w:val="3796D76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39" w15:restartNumberingAfterBreak="0">
    <w:nsid w:val="2D39235F"/>
    <w:multiLevelType w:val="multilevel"/>
    <w:tmpl w:val="D060A7E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i w:val="0"/>
        <w:sz w:val="28"/>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0" w15:restartNumberingAfterBreak="0">
    <w:nsid w:val="2D6124A2"/>
    <w:multiLevelType w:val="hybridMultilevel"/>
    <w:tmpl w:val="1D0004A2"/>
    <w:lvl w:ilvl="0" w:tplc="FFFFFFFF">
      <w:start w:val="1"/>
      <w:numFmt w:val="bullet"/>
      <w:lvlText w:val="-"/>
      <w:lvlJc w:val="left"/>
      <w:pPr>
        <w:ind w:left="435"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2" w15:restartNumberingAfterBreak="0">
    <w:nsid w:val="2F1150D3"/>
    <w:multiLevelType w:val="multilevel"/>
    <w:tmpl w:val="E6D07446"/>
    <w:lvl w:ilvl="0">
      <w:start w:val="4"/>
      <w:numFmt w:val="decimal"/>
      <w:lvlText w:val="%1."/>
      <w:lvlJc w:val="left"/>
      <w:pPr>
        <w:ind w:left="360" w:hanging="360"/>
      </w:pPr>
      <w:rPr>
        <w:rFonts w:cs="Times New Roman"/>
        <w:b/>
      </w:rPr>
    </w:lvl>
    <w:lvl w:ilvl="1">
      <w:start w:val="1"/>
      <w:numFmt w:val="decimal"/>
      <w:lvlText w:val="%1.%2."/>
      <w:lvlJc w:val="left"/>
      <w:pPr>
        <w:ind w:left="1620" w:hanging="360"/>
      </w:pPr>
      <w:rPr>
        <w:rFonts w:cs="Times New Roman"/>
        <w:b/>
      </w:rPr>
    </w:lvl>
    <w:lvl w:ilvl="2">
      <w:start w:val="1"/>
      <w:numFmt w:val="decimal"/>
      <w:lvlText w:val="%1.%2.%3."/>
      <w:lvlJc w:val="left"/>
      <w:pPr>
        <w:ind w:left="3240" w:hanging="720"/>
      </w:pPr>
      <w:rPr>
        <w:rFonts w:cs="Times New Roman"/>
        <w:b/>
      </w:rPr>
    </w:lvl>
    <w:lvl w:ilvl="3">
      <w:start w:val="1"/>
      <w:numFmt w:val="decimal"/>
      <w:lvlText w:val="%1.%2.%3.%4."/>
      <w:lvlJc w:val="left"/>
      <w:pPr>
        <w:ind w:left="4500" w:hanging="720"/>
      </w:pPr>
      <w:rPr>
        <w:rFonts w:cs="Times New Roman"/>
        <w:b/>
      </w:rPr>
    </w:lvl>
    <w:lvl w:ilvl="4">
      <w:start w:val="1"/>
      <w:numFmt w:val="decimal"/>
      <w:lvlText w:val="%1.%2.%3.%4.%5."/>
      <w:lvlJc w:val="left"/>
      <w:pPr>
        <w:ind w:left="6120" w:hanging="1080"/>
      </w:pPr>
      <w:rPr>
        <w:rFonts w:cs="Times New Roman"/>
        <w:b/>
      </w:rPr>
    </w:lvl>
    <w:lvl w:ilvl="5">
      <w:start w:val="1"/>
      <w:numFmt w:val="decimal"/>
      <w:lvlText w:val="%1.%2.%3.%4.%5.%6."/>
      <w:lvlJc w:val="left"/>
      <w:pPr>
        <w:ind w:left="7380" w:hanging="1080"/>
      </w:pPr>
      <w:rPr>
        <w:rFonts w:cs="Times New Roman"/>
        <w:b/>
      </w:rPr>
    </w:lvl>
    <w:lvl w:ilvl="6">
      <w:start w:val="1"/>
      <w:numFmt w:val="decimal"/>
      <w:lvlText w:val="%1.%2.%3.%4.%5.%6.%7."/>
      <w:lvlJc w:val="left"/>
      <w:pPr>
        <w:ind w:left="9000" w:hanging="1440"/>
      </w:pPr>
      <w:rPr>
        <w:rFonts w:cs="Times New Roman"/>
        <w:b/>
      </w:rPr>
    </w:lvl>
    <w:lvl w:ilvl="7">
      <w:start w:val="1"/>
      <w:numFmt w:val="decimal"/>
      <w:lvlText w:val="%1.%2.%3.%4.%5.%6.%7.%8."/>
      <w:lvlJc w:val="left"/>
      <w:pPr>
        <w:ind w:left="10260" w:hanging="1440"/>
      </w:pPr>
      <w:rPr>
        <w:rFonts w:cs="Times New Roman"/>
        <w:b/>
      </w:rPr>
    </w:lvl>
    <w:lvl w:ilvl="8">
      <w:start w:val="1"/>
      <w:numFmt w:val="decimal"/>
      <w:lvlText w:val="%1.%2.%3.%4.%5.%6.%7.%8.%9."/>
      <w:lvlJc w:val="left"/>
      <w:pPr>
        <w:ind w:left="11880" w:hanging="1800"/>
      </w:pPr>
      <w:rPr>
        <w:rFonts w:cs="Times New Roman"/>
        <w:b/>
      </w:rPr>
    </w:lvl>
  </w:abstractNum>
  <w:abstractNum w:abstractNumId="43" w15:restartNumberingAfterBreak="0">
    <w:nsid w:val="2F300D69"/>
    <w:multiLevelType w:val="hybridMultilevel"/>
    <w:tmpl w:val="7124D7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2F3F529C"/>
    <w:multiLevelType w:val="hybridMultilevel"/>
    <w:tmpl w:val="C6C04E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08A5399"/>
    <w:multiLevelType w:val="hybridMultilevel"/>
    <w:tmpl w:val="9A52D0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34218F6"/>
    <w:multiLevelType w:val="multilevel"/>
    <w:tmpl w:val="BB4C0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41E0F5C"/>
    <w:multiLevelType w:val="hybridMultilevel"/>
    <w:tmpl w:val="EE942A0E"/>
    <w:lvl w:ilvl="0" w:tplc="F8C09A18">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49" w15:restartNumberingAfterBreak="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36DB27F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2" w15:restartNumberingAfterBreak="0">
    <w:nsid w:val="3850217D"/>
    <w:multiLevelType w:val="multilevel"/>
    <w:tmpl w:val="2146C22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3" w15:restartNumberingAfterBreak="0">
    <w:nsid w:val="387B1100"/>
    <w:multiLevelType w:val="multilevel"/>
    <w:tmpl w:val="3740FB5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BA2331"/>
    <w:multiLevelType w:val="hybridMultilevel"/>
    <w:tmpl w:val="8BD60426"/>
    <w:lvl w:ilvl="0" w:tplc="2BE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6E3AF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7" w15:restartNumberingAfterBreak="0">
    <w:nsid w:val="3BAA18F6"/>
    <w:multiLevelType w:val="hybridMultilevel"/>
    <w:tmpl w:val="9A0A1F8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8" w15:restartNumberingAfterBreak="0">
    <w:nsid w:val="3C6E13D7"/>
    <w:multiLevelType w:val="hybridMultilevel"/>
    <w:tmpl w:val="B906C32E"/>
    <w:lvl w:ilvl="0" w:tplc="3432C50C">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15:restartNumberingAfterBreak="0">
    <w:nsid w:val="3C8278D0"/>
    <w:multiLevelType w:val="multilevel"/>
    <w:tmpl w:val="08A4C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CA53EC3"/>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1" w15:restartNumberingAfterBreak="0">
    <w:nsid w:val="3CBF3A06"/>
    <w:multiLevelType w:val="hybridMultilevel"/>
    <w:tmpl w:val="DFC29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D162690"/>
    <w:multiLevelType w:val="multilevel"/>
    <w:tmpl w:val="7E502D0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3D4950BA"/>
    <w:multiLevelType w:val="hybridMultilevel"/>
    <w:tmpl w:val="C9822B82"/>
    <w:lvl w:ilvl="0" w:tplc="0419000F">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6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3EA32CE2"/>
    <w:multiLevelType w:val="multilevel"/>
    <w:tmpl w:val="3D6A8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F3516D7"/>
    <w:multiLevelType w:val="multilevel"/>
    <w:tmpl w:val="E6783E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41465629"/>
    <w:multiLevelType w:val="hybridMultilevel"/>
    <w:tmpl w:val="71845AD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0" w15:restartNumberingAfterBreak="0">
    <w:nsid w:val="419D7879"/>
    <w:multiLevelType w:val="hybridMultilevel"/>
    <w:tmpl w:val="C9822B82"/>
    <w:lvl w:ilvl="0" w:tplc="0419000F">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71" w15:restartNumberingAfterBreak="0">
    <w:nsid w:val="44733B90"/>
    <w:multiLevelType w:val="hybridMultilevel"/>
    <w:tmpl w:val="7BCCAB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46FD21CB"/>
    <w:multiLevelType w:val="multilevel"/>
    <w:tmpl w:val="54B416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7747341"/>
    <w:multiLevelType w:val="multilevel"/>
    <w:tmpl w:val="B9D4A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7FB2FC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5"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C07728D"/>
    <w:multiLevelType w:val="hybridMultilevel"/>
    <w:tmpl w:val="F54AB520"/>
    <w:lvl w:ilvl="0" w:tplc="1BCCA9C0">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8" w15:restartNumberingAfterBreak="0">
    <w:nsid w:val="4C215592"/>
    <w:multiLevelType w:val="hybridMultilevel"/>
    <w:tmpl w:val="002AC99C"/>
    <w:lvl w:ilvl="0" w:tplc="F942E01E">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E210B26"/>
    <w:multiLevelType w:val="hybridMultilevel"/>
    <w:tmpl w:val="D4183B1E"/>
    <w:lvl w:ilvl="0" w:tplc="FFFFFFFF">
      <w:start w:val="1"/>
      <w:numFmt w:val="bullet"/>
      <w:lvlText w:val="-"/>
      <w:lvlJc w:val="left"/>
      <w:pPr>
        <w:ind w:left="1429" w:hanging="360"/>
      </w:p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0" w15:restartNumberingAfterBreak="0">
    <w:nsid w:val="4E3E6983"/>
    <w:multiLevelType w:val="multilevel"/>
    <w:tmpl w:val="70527A4A"/>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F0D6095"/>
    <w:multiLevelType w:val="multilevel"/>
    <w:tmpl w:val="EC8C3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FF704A4"/>
    <w:multiLevelType w:val="multilevel"/>
    <w:tmpl w:val="F42E50EE"/>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2"/>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0C26728"/>
    <w:multiLevelType w:val="hybridMultilevel"/>
    <w:tmpl w:val="81B81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1FC056C"/>
    <w:multiLevelType w:val="hybridMultilevel"/>
    <w:tmpl w:val="0090EE1A"/>
    <w:lvl w:ilvl="0" w:tplc="D58030D6">
      <w:start w:val="1"/>
      <w:numFmt w:val="decimal"/>
      <w:lvlText w:val="%1."/>
      <w:lvlJc w:val="left"/>
      <w:pPr>
        <w:ind w:left="1004" w:hanging="360"/>
      </w:pPr>
      <w:rPr>
        <w:rFonts w:cs="Times New Roman"/>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86" w15:restartNumberingAfterBreak="0">
    <w:nsid w:val="52BB1B7E"/>
    <w:multiLevelType w:val="hybridMultilevel"/>
    <w:tmpl w:val="BBC89B94"/>
    <w:lvl w:ilvl="0" w:tplc="49BC0FB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546977DC"/>
    <w:multiLevelType w:val="multilevel"/>
    <w:tmpl w:val="1AACA118"/>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4DB2D58"/>
    <w:multiLevelType w:val="hybridMultilevel"/>
    <w:tmpl w:val="7FCE6E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55B71D6E"/>
    <w:multiLevelType w:val="hybridMultilevel"/>
    <w:tmpl w:val="7F9620A4"/>
    <w:lvl w:ilvl="0" w:tplc="0419000F">
      <w:start w:val="1"/>
      <w:numFmt w:val="decimal"/>
      <w:lvlText w:val="%1."/>
      <w:lvlJc w:val="left"/>
      <w:pPr>
        <w:ind w:left="360" w:hanging="360"/>
      </w:p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5606645F"/>
    <w:multiLevelType w:val="hybridMultilevel"/>
    <w:tmpl w:val="BBBC9796"/>
    <w:lvl w:ilvl="0" w:tplc="E45658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s>
        <w:ind w:left="644" w:hanging="360"/>
      </w:pPr>
      <w:rPr>
        <w:rFonts w:hAnsi="Arial Unicode MS"/>
        <w:b/>
        <w:bCs/>
        <w:caps w:val="0"/>
        <w:smallCaps w:val="0"/>
        <w:strike w:val="0"/>
        <w:dstrike w:val="0"/>
        <w:color w:val="000000"/>
        <w:spacing w:val="0"/>
        <w:w w:val="100"/>
        <w:kern w:val="0"/>
        <w:position w:val="0"/>
        <w:highlight w:val="none"/>
        <w:vertAlign w:val="baseline"/>
      </w:rPr>
    </w:lvl>
    <w:lvl w:ilvl="1" w:tplc="B6B4CB30">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s>
        <w:ind w:left="1364" w:hanging="360"/>
      </w:pPr>
      <w:rPr>
        <w:rFonts w:hAnsi="Arial Unicode MS"/>
        <w:b/>
        <w:bCs/>
        <w:caps w:val="0"/>
        <w:smallCaps w:val="0"/>
        <w:strike w:val="0"/>
        <w:dstrike w:val="0"/>
        <w:color w:val="000000"/>
        <w:spacing w:val="0"/>
        <w:w w:val="100"/>
        <w:kern w:val="0"/>
        <w:position w:val="0"/>
        <w:highlight w:val="none"/>
        <w:vertAlign w:val="baseline"/>
      </w:rPr>
    </w:lvl>
    <w:lvl w:ilvl="2" w:tplc="9E9AFCA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s>
        <w:ind w:left="2084" w:hanging="290"/>
      </w:pPr>
      <w:rPr>
        <w:rFonts w:hAnsi="Arial Unicode MS"/>
        <w:b/>
        <w:bCs/>
        <w:caps w:val="0"/>
        <w:smallCaps w:val="0"/>
        <w:strike w:val="0"/>
        <w:dstrike w:val="0"/>
        <w:color w:val="000000"/>
        <w:spacing w:val="0"/>
        <w:w w:val="100"/>
        <w:kern w:val="0"/>
        <w:position w:val="0"/>
        <w:highlight w:val="none"/>
        <w:vertAlign w:val="baseline"/>
      </w:rPr>
    </w:lvl>
    <w:lvl w:ilvl="3" w:tplc="32AEC90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s>
        <w:ind w:left="2804" w:hanging="360"/>
      </w:pPr>
      <w:rPr>
        <w:rFonts w:hAnsi="Arial Unicode MS"/>
        <w:b/>
        <w:bCs/>
        <w:caps w:val="0"/>
        <w:smallCaps w:val="0"/>
        <w:strike w:val="0"/>
        <w:dstrike w:val="0"/>
        <w:color w:val="000000"/>
        <w:spacing w:val="0"/>
        <w:w w:val="100"/>
        <w:kern w:val="0"/>
        <w:position w:val="0"/>
        <w:highlight w:val="none"/>
        <w:vertAlign w:val="baseline"/>
      </w:rPr>
    </w:lvl>
    <w:lvl w:ilvl="4" w:tplc="B942A04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s>
        <w:ind w:left="3524" w:hanging="360"/>
      </w:pPr>
      <w:rPr>
        <w:rFonts w:hAnsi="Arial Unicode MS"/>
        <w:b/>
        <w:bCs/>
        <w:caps w:val="0"/>
        <w:smallCaps w:val="0"/>
        <w:strike w:val="0"/>
        <w:dstrike w:val="0"/>
        <w:color w:val="000000"/>
        <w:spacing w:val="0"/>
        <w:w w:val="100"/>
        <w:kern w:val="0"/>
        <w:position w:val="0"/>
        <w:highlight w:val="none"/>
        <w:vertAlign w:val="baseline"/>
      </w:rPr>
    </w:lvl>
    <w:lvl w:ilvl="5" w:tplc="89CE13A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s>
        <w:ind w:left="4244" w:hanging="290"/>
      </w:pPr>
      <w:rPr>
        <w:rFonts w:hAnsi="Arial Unicode MS"/>
        <w:b/>
        <w:bCs/>
        <w:caps w:val="0"/>
        <w:smallCaps w:val="0"/>
        <w:strike w:val="0"/>
        <w:dstrike w:val="0"/>
        <w:color w:val="000000"/>
        <w:spacing w:val="0"/>
        <w:w w:val="100"/>
        <w:kern w:val="0"/>
        <w:position w:val="0"/>
        <w:highlight w:val="none"/>
        <w:vertAlign w:val="baseline"/>
      </w:rPr>
    </w:lvl>
    <w:lvl w:ilvl="6" w:tplc="5CE0709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s>
        <w:ind w:left="4964" w:hanging="360"/>
      </w:pPr>
      <w:rPr>
        <w:rFonts w:hAnsi="Arial Unicode MS"/>
        <w:b/>
        <w:bCs/>
        <w:caps w:val="0"/>
        <w:smallCaps w:val="0"/>
        <w:strike w:val="0"/>
        <w:dstrike w:val="0"/>
        <w:color w:val="000000"/>
        <w:spacing w:val="0"/>
        <w:w w:val="100"/>
        <w:kern w:val="0"/>
        <w:position w:val="0"/>
        <w:highlight w:val="none"/>
        <w:vertAlign w:val="baseline"/>
      </w:rPr>
    </w:lvl>
    <w:lvl w:ilvl="7" w:tplc="B61E2F54">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s>
        <w:ind w:left="5684" w:hanging="360"/>
      </w:pPr>
      <w:rPr>
        <w:rFonts w:hAnsi="Arial Unicode MS"/>
        <w:b/>
        <w:bCs/>
        <w:caps w:val="0"/>
        <w:smallCaps w:val="0"/>
        <w:strike w:val="0"/>
        <w:dstrike w:val="0"/>
        <w:color w:val="000000"/>
        <w:spacing w:val="0"/>
        <w:w w:val="100"/>
        <w:kern w:val="0"/>
        <w:position w:val="0"/>
        <w:highlight w:val="none"/>
        <w:vertAlign w:val="baseline"/>
      </w:rPr>
    </w:lvl>
    <w:lvl w:ilvl="8" w:tplc="27BEE7C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s>
        <w:ind w:left="6404" w:hanging="290"/>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7301101"/>
    <w:multiLevelType w:val="multilevel"/>
    <w:tmpl w:val="169EEB7A"/>
    <w:lvl w:ilvl="0">
      <w:start w:val="1"/>
      <w:numFmt w:val="decimal"/>
      <w:lvlText w:val="%1."/>
      <w:lvlJc w:val="left"/>
      <w:pPr>
        <w:ind w:left="720" w:hanging="360"/>
      </w:pPr>
      <w:rPr>
        <w:rFonts w:cs="Times New Roman"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2" w15:restartNumberingAfterBreak="0">
    <w:nsid w:val="580915FE"/>
    <w:multiLevelType w:val="hybridMultilevel"/>
    <w:tmpl w:val="A87AD7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589218CB"/>
    <w:multiLevelType w:val="hybridMultilevel"/>
    <w:tmpl w:val="0526D6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590138E3"/>
    <w:multiLevelType w:val="multilevel"/>
    <w:tmpl w:val="C3645C2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2"/>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5" w15:restartNumberingAfterBreak="0">
    <w:nsid w:val="59C5172A"/>
    <w:multiLevelType w:val="multilevel"/>
    <w:tmpl w:val="C5642D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A135720"/>
    <w:multiLevelType w:val="hybridMultilevel"/>
    <w:tmpl w:val="5114F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A507DE0"/>
    <w:multiLevelType w:val="multilevel"/>
    <w:tmpl w:val="B02E66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AEA0450"/>
    <w:multiLevelType w:val="hybridMultilevel"/>
    <w:tmpl w:val="4B764674"/>
    <w:lvl w:ilvl="0" w:tplc="1552489C">
      <w:start w:val="1"/>
      <w:numFmt w:val="decimal"/>
      <w:lvlText w:val="%1."/>
      <w:lvlJc w:val="left"/>
      <w:pPr>
        <w:ind w:left="1854" w:hanging="360"/>
      </w:pPr>
      <w:rPr>
        <w:rFonts w:cs="Times New Roman"/>
        <w:b w:val="0"/>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99" w15:restartNumberingAfterBreak="0">
    <w:nsid w:val="5C311CD6"/>
    <w:multiLevelType w:val="hybridMultilevel"/>
    <w:tmpl w:val="F886D98E"/>
    <w:lvl w:ilvl="0" w:tplc="0419000F">
      <w:start w:val="1"/>
      <w:numFmt w:val="decimal"/>
      <w:lvlText w:val="%1."/>
      <w:lvlJc w:val="left"/>
      <w:pPr>
        <w:ind w:left="1429" w:hanging="360"/>
      </w:pPr>
      <w:rPr>
        <w:rFonts w:cs="Times New Roman"/>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0" w15:restartNumberingAfterBreak="0">
    <w:nsid w:val="5CF15ED9"/>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1" w15:restartNumberingAfterBreak="0">
    <w:nsid w:val="5F76023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2" w15:restartNumberingAfterBreak="0">
    <w:nsid w:val="60CB07BB"/>
    <w:multiLevelType w:val="hybridMultilevel"/>
    <w:tmpl w:val="1E2E1290"/>
    <w:lvl w:ilvl="0" w:tplc="071649A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623142EE"/>
    <w:multiLevelType w:val="hybridMultilevel"/>
    <w:tmpl w:val="E92E1008"/>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4" w15:restartNumberingAfterBreak="0">
    <w:nsid w:val="62B325F7"/>
    <w:multiLevelType w:val="hybridMultilevel"/>
    <w:tmpl w:val="3EFCAB0C"/>
    <w:lvl w:ilvl="0" w:tplc="BA46969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5" w15:restartNumberingAfterBreak="0">
    <w:nsid w:val="638066B1"/>
    <w:multiLevelType w:val="multilevel"/>
    <w:tmpl w:val="E31EA0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48046B4"/>
    <w:multiLevelType w:val="hybridMultilevel"/>
    <w:tmpl w:val="389E7B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15:restartNumberingAfterBreak="0">
    <w:nsid w:val="658E4EFA"/>
    <w:multiLevelType w:val="hybridMultilevel"/>
    <w:tmpl w:val="1BD667D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8"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15:restartNumberingAfterBreak="0">
    <w:nsid w:val="671D12F3"/>
    <w:multiLevelType w:val="hybridMultilevel"/>
    <w:tmpl w:val="BA32BB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67544F13"/>
    <w:multiLevelType w:val="hybridMultilevel"/>
    <w:tmpl w:val="527A6C3C"/>
    <w:numStyleLink w:val="5"/>
  </w:abstractNum>
  <w:abstractNum w:abstractNumId="111" w15:restartNumberingAfterBreak="0">
    <w:nsid w:val="6AD53519"/>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2" w15:restartNumberingAfterBreak="0">
    <w:nsid w:val="6AFF1140"/>
    <w:multiLevelType w:val="multilevel"/>
    <w:tmpl w:val="1446310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B2534BD"/>
    <w:multiLevelType w:val="multilevel"/>
    <w:tmpl w:val="EA06854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5" w15:restartNumberingAfterBreak="0">
    <w:nsid w:val="6C4D16A1"/>
    <w:multiLevelType w:val="hybridMultilevel"/>
    <w:tmpl w:val="99B40B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6" w15:restartNumberingAfterBreak="0">
    <w:nsid w:val="6CAF36EA"/>
    <w:multiLevelType w:val="hybridMultilevel"/>
    <w:tmpl w:val="FCAAC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7" w15:restartNumberingAfterBreak="0">
    <w:nsid w:val="6D1749EA"/>
    <w:multiLevelType w:val="hybridMultilevel"/>
    <w:tmpl w:val="95649968"/>
    <w:lvl w:ilvl="0" w:tplc="FFFFFFFF">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8" w15:restartNumberingAfterBreak="0">
    <w:nsid w:val="6DF77B57"/>
    <w:multiLevelType w:val="multilevel"/>
    <w:tmpl w:val="22821E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9" w15:restartNumberingAfterBreak="0">
    <w:nsid w:val="6F072389"/>
    <w:multiLevelType w:val="hybridMultilevel"/>
    <w:tmpl w:val="E0420640"/>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0" w15:restartNumberingAfterBreak="0">
    <w:nsid w:val="70250391"/>
    <w:multiLevelType w:val="multilevel"/>
    <w:tmpl w:val="F5FEA4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1" w15:restartNumberingAfterBreak="0">
    <w:nsid w:val="70D437E9"/>
    <w:multiLevelType w:val="multilevel"/>
    <w:tmpl w:val="791EF1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2"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71243F58"/>
    <w:multiLevelType w:val="hybridMultilevel"/>
    <w:tmpl w:val="BC44EE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15:restartNumberingAfterBreak="0">
    <w:nsid w:val="73677EED"/>
    <w:multiLevelType w:val="multilevel"/>
    <w:tmpl w:val="2D8A6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3EE3477"/>
    <w:multiLevelType w:val="multilevel"/>
    <w:tmpl w:val="EB2481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3F55040"/>
    <w:multiLevelType w:val="multilevel"/>
    <w:tmpl w:val="B6B0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15:restartNumberingAfterBreak="0">
    <w:nsid w:val="76FE4521"/>
    <w:multiLevelType w:val="multilevel"/>
    <w:tmpl w:val="CF905B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85C41DB"/>
    <w:multiLevelType w:val="multilevel"/>
    <w:tmpl w:val="DBDC2EDC"/>
    <w:lvl w:ilvl="0">
      <w:start w:val="1"/>
      <w:numFmt w:val="decimal"/>
      <w:lvlText w:val="%1."/>
      <w:lvlJc w:val="left"/>
      <w:pPr>
        <w:ind w:left="720" w:hanging="360"/>
      </w:pPr>
      <w:rPr>
        <w:rFonts w:cs="Times New Roman"/>
      </w:rPr>
    </w:lvl>
    <w:lvl w:ilvl="1">
      <w:start w:val="2"/>
      <w:numFmt w:val="decimal"/>
      <w:isLgl/>
      <w:lvlText w:val="%1.%2."/>
      <w:lvlJc w:val="left"/>
      <w:pPr>
        <w:ind w:left="1114" w:hanging="40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30" w15:restartNumberingAfterBreak="0">
    <w:nsid w:val="79894D74"/>
    <w:multiLevelType w:val="multilevel"/>
    <w:tmpl w:val="5A70D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B583FF2"/>
    <w:multiLevelType w:val="multilevel"/>
    <w:tmpl w:val="E402C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C7C7D6C"/>
    <w:multiLevelType w:val="hybridMultilevel"/>
    <w:tmpl w:val="AB6004B2"/>
    <w:lvl w:ilvl="0" w:tplc="7D9AD9B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4" w15:restartNumberingAfterBreak="0">
    <w:nsid w:val="7C9C5324"/>
    <w:multiLevelType w:val="multilevel"/>
    <w:tmpl w:val="843C567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5" w15:restartNumberingAfterBreak="0">
    <w:nsid w:val="7F011B7E"/>
    <w:multiLevelType w:val="multilevel"/>
    <w:tmpl w:val="D7C2CD02"/>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1146" w:hanging="720"/>
      </w:pPr>
      <w:rPr>
        <w:rFonts w:cs="Times New Roman" w:hint="default"/>
        <w:sz w:val="22"/>
        <w:szCs w:val="22"/>
        <w:vertAlign w:val="baseline"/>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6"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27"/>
  </w:num>
  <w:num w:numId="3">
    <w:abstractNumId w:val="11"/>
  </w:num>
  <w:num w:numId="4">
    <w:abstractNumId w:val="50"/>
  </w:num>
  <w:num w:numId="5">
    <w:abstractNumId w:val="68"/>
  </w:num>
  <w:num w:numId="6">
    <w:abstractNumId w:val="64"/>
  </w:num>
  <w:num w:numId="7">
    <w:abstractNumId w:val="131"/>
  </w:num>
  <w:num w:numId="8">
    <w:abstractNumId w:val="54"/>
  </w:num>
  <w:num w:numId="9">
    <w:abstractNumId w:val="113"/>
  </w:num>
  <w:num w:numId="10">
    <w:abstractNumId w:val="108"/>
  </w:num>
  <w:num w:numId="11">
    <w:abstractNumId w:val="122"/>
  </w:num>
  <w:num w:numId="12">
    <w:abstractNumId w:val="67"/>
  </w:num>
  <w:num w:numId="13">
    <w:abstractNumId w:val="136"/>
  </w:num>
  <w:num w:numId="14">
    <w:abstractNumId w:val="46"/>
  </w:num>
  <w:num w:numId="15">
    <w:abstractNumId w:val="35"/>
  </w:num>
  <w:num w:numId="16">
    <w:abstractNumId w:val="56"/>
  </w:num>
  <w:num w:numId="17">
    <w:abstractNumId w:val="32"/>
  </w:num>
  <w:num w:numId="18">
    <w:abstractNumId w:val="91"/>
  </w:num>
  <w:num w:numId="19">
    <w:abstractNumId w:val="0"/>
  </w:num>
  <w:num w:numId="20">
    <w:abstractNumId w:val="38"/>
    <w:lvlOverride w:ilvl="0">
      <w:startOverride w:val="1"/>
    </w:lvlOverride>
  </w:num>
  <w:num w:numId="21">
    <w:abstractNumId w:val="135"/>
  </w:num>
  <w:num w:numId="22">
    <w:abstractNumId w:val="103"/>
  </w:num>
  <w:num w:numId="23">
    <w:abstractNumId w:val="55"/>
  </w:num>
  <w:num w:numId="24">
    <w:abstractNumId w:val="43"/>
  </w:num>
  <w:num w:numId="25">
    <w:abstractNumId w:val="31"/>
  </w:num>
  <w:num w:numId="26">
    <w:abstractNumId w:val="14"/>
  </w:num>
  <w:num w:numId="27">
    <w:abstractNumId w:val="61"/>
  </w:num>
  <w:num w:numId="28">
    <w:abstractNumId w:val="51"/>
  </w:num>
  <w:num w:numId="29">
    <w:abstractNumId w:val="47"/>
  </w:num>
  <w:num w:numId="30">
    <w:abstractNumId w:val="37"/>
  </w:num>
  <w:num w:numId="31">
    <w:abstractNumId w:val="27"/>
  </w:num>
  <w:num w:numId="32">
    <w:abstractNumId w:val="114"/>
  </w:num>
  <w:num w:numId="33">
    <w:abstractNumId w:val="118"/>
  </w:num>
  <w:num w:numId="34">
    <w:abstractNumId w:val="2"/>
  </w:num>
  <w:num w:numId="35">
    <w:abstractNumId w:val="75"/>
  </w:num>
  <w:num w:numId="36">
    <w:abstractNumId w:val="74"/>
  </w:num>
  <w:num w:numId="37">
    <w:abstractNumId w:val="104"/>
  </w:num>
  <w:num w:numId="38">
    <w:abstractNumId w:val="57"/>
  </w:num>
  <w:num w:numId="39">
    <w:abstractNumId w:val="84"/>
  </w:num>
  <w:num w:numId="40">
    <w:abstractNumId w:val="107"/>
  </w:num>
  <w:num w:numId="41">
    <w:abstractNumId w:val="116"/>
  </w:num>
  <w:num w:numId="42">
    <w:abstractNumId w:val="106"/>
  </w:num>
  <w:num w:numId="43">
    <w:abstractNumId w:val="5"/>
  </w:num>
  <w:num w:numId="44">
    <w:abstractNumId w:val="71"/>
  </w:num>
  <w:num w:numId="45">
    <w:abstractNumId w:val="39"/>
  </w:num>
  <w:num w:numId="46">
    <w:abstractNumId w:val="34"/>
  </w:num>
  <w:num w:numId="47">
    <w:abstractNumId w:val="101"/>
  </w:num>
  <w:num w:numId="48">
    <w:abstractNumId w:val="128"/>
  </w:num>
  <w:num w:numId="49">
    <w:abstractNumId w:val="80"/>
  </w:num>
  <w:num w:numId="50">
    <w:abstractNumId w:val="59"/>
  </w:num>
  <w:num w:numId="51">
    <w:abstractNumId w:val="33"/>
  </w:num>
  <w:num w:numId="52">
    <w:abstractNumId w:val="29"/>
  </w:num>
  <w:num w:numId="53">
    <w:abstractNumId w:val="132"/>
  </w:num>
  <w:num w:numId="54">
    <w:abstractNumId w:val="95"/>
  </w:num>
  <w:num w:numId="55">
    <w:abstractNumId w:val="53"/>
  </w:num>
  <w:num w:numId="56">
    <w:abstractNumId w:val="126"/>
  </w:num>
  <w:num w:numId="57">
    <w:abstractNumId w:val="130"/>
  </w:num>
  <w:num w:numId="58">
    <w:abstractNumId w:val="112"/>
  </w:num>
  <w:num w:numId="59">
    <w:abstractNumId w:val="124"/>
  </w:num>
  <w:num w:numId="60">
    <w:abstractNumId w:val="97"/>
  </w:num>
  <w:num w:numId="61">
    <w:abstractNumId w:val="87"/>
  </w:num>
  <w:num w:numId="62">
    <w:abstractNumId w:val="90"/>
  </w:num>
  <w:num w:numId="63">
    <w:abstractNumId w:val="12"/>
    <w:lvlOverride w:ilvl="0">
      <w:startOverride w:val="4"/>
    </w:lvlOverride>
  </w:num>
  <w:num w:numId="64">
    <w:abstractNumId w:val="110"/>
  </w:num>
  <w:num w:numId="65">
    <w:abstractNumId w:val="65"/>
  </w:num>
  <w:num w:numId="66">
    <w:abstractNumId w:val="121"/>
  </w:num>
  <w:num w:numId="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2"/>
  </w:num>
  <w:num w:numId="69">
    <w:abstractNumId w:val="25"/>
  </w:num>
  <w:num w:numId="70">
    <w:abstractNumId w:val="100"/>
  </w:num>
  <w:num w:numId="71">
    <w:abstractNumId w:val="36"/>
  </w:num>
  <w:num w:numId="72">
    <w:abstractNumId w:val="119"/>
  </w:num>
  <w:num w:numId="73">
    <w:abstractNumId w:val="72"/>
  </w:num>
  <w:num w:numId="74">
    <w:abstractNumId w:val="96"/>
  </w:num>
  <w:num w:numId="75">
    <w:abstractNumId w:val="115"/>
  </w:num>
  <w:num w:numId="76">
    <w:abstractNumId w:val="22"/>
  </w:num>
  <w:num w:numId="77">
    <w:abstractNumId w:val="82"/>
  </w:num>
  <w:num w:numId="78">
    <w:abstractNumId w:val="76"/>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9"/>
  </w:num>
  <w:num w:numId="82">
    <w:abstractNumId w:val="28"/>
  </w:num>
  <w:num w:numId="83">
    <w:abstractNumId w:val="83"/>
  </w:num>
  <w:num w:numId="84">
    <w:abstractNumId w:val="4"/>
  </w:num>
  <w:num w:numId="85">
    <w:abstractNumId w:val="81"/>
  </w:num>
  <w:num w:numId="86">
    <w:abstractNumId w:val="24"/>
  </w:num>
  <w:num w:numId="87">
    <w:abstractNumId w:val="60"/>
  </w:num>
  <w:num w:numId="88">
    <w:abstractNumId w:val="44"/>
  </w:num>
  <w:num w:numId="89">
    <w:abstractNumId w:val="89"/>
  </w:num>
  <w:num w:numId="90">
    <w:abstractNumId w:val="13"/>
  </w:num>
  <w:num w:numId="91">
    <w:abstractNumId w:val="105"/>
  </w:num>
  <w:num w:numId="92">
    <w:abstractNumId w:val="66"/>
  </w:num>
  <w:num w:numId="93">
    <w:abstractNumId w:val="15"/>
  </w:num>
  <w:num w:numId="94">
    <w:abstractNumId w:val="125"/>
  </w:num>
  <w:num w:numId="95">
    <w:abstractNumId w:val="73"/>
  </w:num>
  <w:num w:numId="96">
    <w:abstractNumId w:val="111"/>
  </w:num>
  <w:num w:numId="97">
    <w:abstractNumId w:val="134"/>
  </w:num>
  <w:num w:numId="98">
    <w:abstractNumId w:val="7"/>
  </w:num>
  <w:num w:numId="99">
    <w:abstractNumId w:val="41"/>
  </w:num>
  <w:num w:numId="100">
    <w:abstractNumId w:val="16"/>
  </w:num>
  <w:num w:numId="101">
    <w:abstractNumId w:val="94"/>
  </w:num>
  <w:num w:numId="102">
    <w:abstractNumId w:val="19"/>
  </w:num>
  <w:num w:numId="103">
    <w:abstractNumId w:val="70"/>
  </w:num>
  <w:num w:numId="10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8"/>
  </w:num>
  <w:num w:numId="10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7"/>
  </w:num>
  <w:num w:numId="1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9"/>
  </w:num>
  <w:num w:numId="116">
    <w:abstractNumId w:val="99"/>
    <w:lvlOverride w:ilvl="0">
      <w:startOverride w:val="1"/>
    </w:lvlOverride>
    <w:lvlOverride w:ilvl="1"/>
    <w:lvlOverride w:ilvl="2"/>
    <w:lvlOverride w:ilvl="3"/>
    <w:lvlOverride w:ilvl="4"/>
    <w:lvlOverride w:ilvl="5"/>
    <w:lvlOverride w:ilvl="6"/>
    <w:lvlOverride w:ilvl="7"/>
    <w:lvlOverride w:ilvl="8"/>
  </w:num>
  <w:num w:numId="117">
    <w:abstractNumId w:val="21"/>
    <w:lvlOverride w:ilvl="0">
      <w:startOverride w:val="1"/>
    </w:lvlOverride>
    <w:lvlOverride w:ilvl="1"/>
    <w:lvlOverride w:ilvl="2"/>
    <w:lvlOverride w:ilvl="3"/>
    <w:lvlOverride w:ilvl="4"/>
    <w:lvlOverride w:ilvl="5"/>
    <w:lvlOverride w:ilvl="6"/>
    <w:lvlOverride w:ilvl="7"/>
    <w:lvlOverride w:ilvl="8"/>
  </w:num>
  <w:num w:numId="118">
    <w:abstractNumId w:val="86"/>
  </w:num>
  <w:num w:numId="119">
    <w:abstractNumId w:val="93"/>
  </w:num>
  <w:num w:numId="120">
    <w:abstractNumId w:val="88"/>
  </w:num>
  <w:num w:numId="121">
    <w:abstractNumId w:val="123"/>
  </w:num>
  <w:num w:numId="122">
    <w:abstractNumId w:val="45"/>
  </w:num>
  <w:num w:numId="123">
    <w:abstractNumId w:val="129"/>
  </w:num>
  <w:num w:numId="124">
    <w:abstractNumId w:val="20"/>
  </w:num>
  <w:num w:numId="125">
    <w:abstractNumId w:val="1"/>
  </w:num>
  <w:num w:numId="126">
    <w:abstractNumId w:val="9"/>
  </w:num>
  <w:num w:numId="127">
    <w:abstractNumId w:val="109"/>
  </w:num>
  <w:num w:numId="128">
    <w:abstractNumId w:val="102"/>
  </w:num>
  <w:num w:numId="129">
    <w:abstractNumId w:val="78"/>
  </w:num>
  <w:num w:numId="130">
    <w:abstractNumId w:val="52"/>
  </w:num>
  <w:num w:numId="131">
    <w:abstractNumId w:val="21"/>
  </w:num>
  <w:num w:numId="132">
    <w:abstractNumId w:val="23"/>
  </w:num>
  <w:num w:numId="133">
    <w:abstractNumId w:val="30"/>
  </w:num>
  <w:num w:numId="134">
    <w:abstractNumId w:val="120"/>
  </w:num>
  <w:num w:numId="135">
    <w:abstractNumId w:val="92"/>
  </w:num>
  <w:num w:numId="136">
    <w:abstractNumId w:val="6"/>
  </w:num>
  <w:num w:numId="137">
    <w:abstractNumId w:val="3"/>
  </w:num>
  <w:num w:numId="138">
    <w:abstractNumId w:val="1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0B12"/>
    <w:rsid w:val="00001099"/>
    <w:rsid w:val="000011D2"/>
    <w:rsid w:val="000016CC"/>
    <w:rsid w:val="000033DA"/>
    <w:rsid w:val="0000466D"/>
    <w:rsid w:val="00005116"/>
    <w:rsid w:val="00005D8B"/>
    <w:rsid w:val="000061C6"/>
    <w:rsid w:val="000068EC"/>
    <w:rsid w:val="0000731C"/>
    <w:rsid w:val="00007C04"/>
    <w:rsid w:val="00011434"/>
    <w:rsid w:val="000126A9"/>
    <w:rsid w:val="0001279A"/>
    <w:rsid w:val="0001289A"/>
    <w:rsid w:val="000144FC"/>
    <w:rsid w:val="000171E8"/>
    <w:rsid w:val="000202AC"/>
    <w:rsid w:val="00020E80"/>
    <w:rsid w:val="000211D5"/>
    <w:rsid w:val="000226CC"/>
    <w:rsid w:val="00022F20"/>
    <w:rsid w:val="0002367A"/>
    <w:rsid w:val="000277E5"/>
    <w:rsid w:val="00030D80"/>
    <w:rsid w:val="0003287C"/>
    <w:rsid w:val="00033ECE"/>
    <w:rsid w:val="00036E20"/>
    <w:rsid w:val="00036F00"/>
    <w:rsid w:val="00036FB4"/>
    <w:rsid w:val="00037876"/>
    <w:rsid w:val="0004080C"/>
    <w:rsid w:val="00041532"/>
    <w:rsid w:val="00042346"/>
    <w:rsid w:val="00043C22"/>
    <w:rsid w:val="00043D1D"/>
    <w:rsid w:val="000457F6"/>
    <w:rsid w:val="0004609E"/>
    <w:rsid w:val="0004753E"/>
    <w:rsid w:val="00050ACF"/>
    <w:rsid w:val="000511EE"/>
    <w:rsid w:val="00053E6F"/>
    <w:rsid w:val="000555E2"/>
    <w:rsid w:val="00055D42"/>
    <w:rsid w:val="000612B5"/>
    <w:rsid w:val="00061B05"/>
    <w:rsid w:val="00061CE4"/>
    <w:rsid w:val="0006619D"/>
    <w:rsid w:val="00066312"/>
    <w:rsid w:val="000701E5"/>
    <w:rsid w:val="0007038C"/>
    <w:rsid w:val="0007067D"/>
    <w:rsid w:val="00072900"/>
    <w:rsid w:val="00072A94"/>
    <w:rsid w:val="000754D0"/>
    <w:rsid w:val="00075AD8"/>
    <w:rsid w:val="00082D3F"/>
    <w:rsid w:val="00082DCD"/>
    <w:rsid w:val="00083243"/>
    <w:rsid w:val="00083E3D"/>
    <w:rsid w:val="00091C4A"/>
    <w:rsid w:val="00091F78"/>
    <w:rsid w:val="00093BA6"/>
    <w:rsid w:val="00093C39"/>
    <w:rsid w:val="000959E4"/>
    <w:rsid w:val="00095C84"/>
    <w:rsid w:val="000A028B"/>
    <w:rsid w:val="000A0C2B"/>
    <w:rsid w:val="000A2A1D"/>
    <w:rsid w:val="000A2A3C"/>
    <w:rsid w:val="000A542D"/>
    <w:rsid w:val="000A5C3F"/>
    <w:rsid w:val="000A611B"/>
    <w:rsid w:val="000A6E04"/>
    <w:rsid w:val="000B09A5"/>
    <w:rsid w:val="000B1BD1"/>
    <w:rsid w:val="000B1C6F"/>
    <w:rsid w:val="000B3043"/>
    <w:rsid w:val="000B31AF"/>
    <w:rsid w:val="000C319F"/>
    <w:rsid w:val="000C3C31"/>
    <w:rsid w:val="000D04A9"/>
    <w:rsid w:val="000D177F"/>
    <w:rsid w:val="000D39F1"/>
    <w:rsid w:val="000D4E68"/>
    <w:rsid w:val="000D511F"/>
    <w:rsid w:val="000D5C88"/>
    <w:rsid w:val="000D633F"/>
    <w:rsid w:val="000D676D"/>
    <w:rsid w:val="000D6FCF"/>
    <w:rsid w:val="000D71F6"/>
    <w:rsid w:val="000E201C"/>
    <w:rsid w:val="000E2853"/>
    <w:rsid w:val="000E2B53"/>
    <w:rsid w:val="000E2E57"/>
    <w:rsid w:val="000E66B6"/>
    <w:rsid w:val="000E6BF1"/>
    <w:rsid w:val="000E7F19"/>
    <w:rsid w:val="000F0467"/>
    <w:rsid w:val="000F243C"/>
    <w:rsid w:val="000F288C"/>
    <w:rsid w:val="000F51E1"/>
    <w:rsid w:val="000F590E"/>
    <w:rsid w:val="000F6C4A"/>
    <w:rsid w:val="000F6EB9"/>
    <w:rsid w:val="000F75E8"/>
    <w:rsid w:val="000F7D3B"/>
    <w:rsid w:val="001003A1"/>
    <w:rsid w:val="00102BB6"/>
    <w:rsid w:val="00102D7D"/>
    <w:rsid w:val="00102DFD"/>
    <w:rsid w:val="00103FB1"/>
    <w:rsid w:val="00104BD9"/>
    <w:rsid w:val="00105C34"/>
    <w:rsid w:val="00106493"/>
    <w:rsid w:val="00106D52"/>
    <w:rsid w:val="00106DEE"/>
    <w:rsid w:val="001137ED"/>
    <w:rsid w:val="00113D09"/>
    <w:rsid w:val="00114339"/>
    <w:rsid w:val="0011635F"/>
    <w:rsid w:val="00117DEB"/>
    <w:rsid w:val="001201E7"/>
    <w:rsid w:val="00120FDF"/>
    <w:rsid w:val="00121851"/>
    <w:rsid w:val="00121FD5"/>
    <w:rsid w:val="00124A2A"/>
    <w:rsid w:val="00125D2A"/>
    <w:rsid w:val="001274AD"/>
    <w:rsid w:val="001278CB"/>
    <w:rsid w:val="00130CB4"/>
    <w:rsid w:val="00131AA9"/>
    <w:rsid w:val="0013351E"/>
    <w:rsid w:val="001355FB"/>
    <w:rsid w:val="00135E53"/>
    <w:rsid w:val="001361B3"/>
    <w:rsid w:val="00137DF5"/>
    <w:rsid w:val="001400ED"/>
    <w:rsid w:val="00140983"/>
    <w:rsid w:val="00142A3D"/>
    <w:rsid w:val="0014420E"/>
    <w:rsid w:val="00145D8D"/>
    <w:rsid w:val="00146649"/>
    <w:rsid w:val="00146C25"/>
    <w:rsid w:val="001472DC"/>
    <w:rsid w:val="00147337"/>
    <w:rsid w:val="00147ADE"/>
    <w:rsid w:val="00147D34"/>
    <w:rsid w:val="00150D7C"/>
    <w:rsid w:val="001513DD"/>
    <w:rsid w:val="00152FD2"/>
    <w:rsid w:val="00153832"/>
    <w:rsid w:val="00153E68"/>
    <w:rsid w:val="0015462C"/>
    <w:rsid w:val="00155419"/>
    <w:rsid w:val="00155C7D"/>
    <w:rsid w:val="00155F73"/>
    <w:rsid w:val="00156172"/>
    <w:rsid w:val="001601AB"/>
    <w:rsid w:val="001644B0"/>
    <w:rsid w:val="00164A5A"/>
    <w:rsid w:val="00166015"/>
    <w:rsid w:val="001663BC"/>
    <w:rsid w:val="001663C1"/>
    <w:rsid w:val="00170538"/>
    <w:rsid w:val="001721D6"/>
    <w:rsid w:val="00175217"/>
    <w:rsid w:val="001759E7"/>
    <w:rsid w:val="00175B15"/>
    <w:rsid w:val="001762AF"/>
    <w:rsid w:val="00180277"/>
    <w:rsid w:val="00180EE3"/>
    <w:rsid w:val="00181452"/>
    <w:rsid w:val="00181FF3"/>
    <w:rsid w:val="00182368"/>
    <w:rsid w:val="0018331B"/>
    <w:rsid w:val="00184334"/>
    <w:rsid w:val="00190773"/>
    <w:rsid w:val="00190E0E"/>
    <w:rsid w:val="00191DA1"/>
    <w:rsid w:val="0019231C"/>
    <w:rsid w:val="001925B9"/>
    <w:rsid w:val="00192BFC"/>
    <w:rsid w:val="00193180"/>
    <w:rsid w:val="00194041"/>
    <w:rsid w:val="00194BA2"/>
    <w:rsid w:val="00194C26"/>
    <w:rsid w:val="0019621B"/>
    <w:rsid w:val="001970E9"/>
    <w:rsid w:val="001A0F32"/>
    <w:rsid w:val="001A5114"/>
    <w:rsid w:val="001A7460"/>
    <w:rsid w:val="001B0A68"/>
    <w:rsid w:val="001B191A"/>
    <w:rsid w:val="001B4CEC"/>
    <w:rsid w:val="001B5694"/>
    <w:rsid w:val="001B693E"/>
    <w:rsid w:val="001B6E60"/>
    <w:rsid w:val="001B7D86"/>
    <w:rsid w:val="001B7FE1"/>
    <w:rsid w:val="001C05C3"/>
    <w:rsid w:val="001C4754"/>
    <w:rsid w:val="001C4EAF"/>
    <w:rsid w:val="001C5DF2"/>
    <w:rsid w:val="001C6DB0"/>
    <w:rsid w:val="001D0539"/>
    <w:rsid w:val="001D0FA0"/>
    <w:rsid w:val="001D168F"/>
    <w:rsid w:val="001D30A0"/>
    <w:rsid w:val="001D4AF4"/>
    <w:rsid w:val="001D4D88"/>
    <w:rsid w:val="001D52CF"/>
    <w:rsid w:val="001D61BC"/>
    <w:rsid w:val="001D6C0D"/>
    <w:rsid w:val="001E0B93"/>
    <w:rsid w:val="001E1455"/>
    <w:rsid w:val="001E1BC0"/>
    <w:rsid w:val="001E21C0"/>
    <w:rsid w:val="001E43A4"/>
    <w:rsid w:val="001E627B"/>
    <w:rsid w:val="001E7B11"/>
    <w:rsid w:val="001E7DD9"/>
    <w:rsid w:val="001F03EB"/>
    <w:rsid w:val="001F13B0"/>
    <w:rsid w:val="001F3ABB"/>
    <w:rsid w:val="001F50B5"/>
    <w:rsid w:val="001F696E"/>
    <w:rsid w:val="001F7C0F"/>
    <w:rsid w:val="00200C8E"/>
    <w:rsid w:val="00201F22"/>
    <w:rsid w:val="00202711"/>
    <w:rsid w:val="00202A3F"/>
    <w:rsid w:val="002045E2"/>
    <w:rsid w:val="00205878"/>
    <w:rsid w:val="002060D1"/>
    <w:rsid w:val="00210035"/>
    <w:rsid w:val="0021043F"/>
    <w:rsid w:val="0021062E"/>
    <w:rsid w:val="0021289D"/>
    <w:rsid w:val="002133AE"/>
    <w:rsid w:val="002143A6"/>
    <w:rsid w:val="00215F3D"/>
    <w:rsid w:val="00217D92"/>
    <w:rsid w:val="00220D9F"/>
    <w:rsid w:val="00221C43"/>
    <w:rsid w:val="00223183"/>
    <w:rsid w:val="00224076"/>
    <w:rsid w:val="002251A8"/>
    <w:rsid w:val="00230AD5"/>
    <w:rsid w:val="002319F2"/>
    <w:rsid w:val="00234DDD"/>
    <w:rsid w:val="002351E3"/>
    <w:rsid w:val="0023564A"/>
    <w:rsid w:val="00236687"/>
    <w:rsid w:val="00240133"/>
    <w:rsid w:val="002410A2"/>
    <w:rsid w:val="00241325"/>
    <w:rsid w:val="0024359E"/>
    <w:rsid w:val="00243AED"/>
    <w:rsid w:val="00245AF3"/>
    <w:rsid w:val="0025058A"/>
    <w:rsid w:val="002510F4"/>
    <w:rsid w:val="002512A8"/>
    <w:rsid w:val="00252A52"/>
    <w:rsid w:val="002542C0"/>
    <w:rsid w:val="00254C96"/>
    <w:rsid w:val="00256D5B"/>
    <w:rsid w:val="00260B23"/>
    <w:rsid w:val="00261BB0"/>
    <w:rsid w:val="00262EAA"/>
    <w:rsid w:val="00264923"/>
    <w:rsid w:val="002659FD"/>
    <w:rsid w:val="002664E1"/>
    <w:rsid w:val="00266769"/>
    <w:rsid w:val="00270C00"/>
    <w:rsid w:val="002719B9"/>
    <w:rsid w:val="00276C84"/>
    <w:rsid w:val="0027717A"/>
    <w:rsid w:val="002771C3"/>
    <w:rsid w:val="0027724C"/>
    <w:rsid w:val="002811FD"/>
    <w:rsid w:val="0028269B"/>
    <w:rsid w:val="00283A04"/>
    <w:rsid w:val="00283A4F"/>
    <w:rsid w:val="00284A81"/>
    <w:rsid w:val="0028659C"/>
    <w:rsid w:val="00287A98"/>
    <w:rsid w:val="00290AC3"/>
    <w:rsid w:val="00291502"/>
    <w:rsid w:val="00291EC0"/>
    <w:rsid w:val="002926E8"/>
    <w:rsid w:val="0029628F"/>
    <w:rsid w:val="0029723A"/>
    <w:rsid w:val="00297C68"/>
    <w:rsid w:val="002A00A1"/>
    <w:rsid w:val="002A0ABC"/>
    <w:rsid w:val="002A0DDA"/>
    <w:rsid w:val="002A1371"/>
    <w:rsid w:val="002A4850"/>
    <w:rsid w:val="002A4A89"/>
    <w:rsid w:val="002A4E3E"/>
    <w:rsid w:val="002A5AE9"/>
    <w:rsid w:val="002A7C61"/>
    <w:rsid w:val="002B0847"/>
    <w:rsid w:val="002B0F64"/>
    <w:rsid w:val="002B109C"/>
    <w:rsid w:val="002B1366"/>
    <w:rsid w:val="002B5C49"/>
    <w:rsid w:val="002C4887"/>
    <w:rsid w:val="002C4E8B"/>
    <w:rsid w:val="002C6B47"/>
    <w:rsid w:val="002C799E"/>
    <w:rsid w:val="002D0F7F"/>
    <w:rsid w:val="002D1E9D"/>
    <w:rsid w:val="002D2E6F"/>
    <w:rsid w:val="002D348A"/>
    <w:rsid w:val="002D3BE9"/>
    <w:rsid w:val="002E0155"/>
    <w:rsid w:val="002E0718"/>
    <w:rsid w:val="002E0F43"/>
    <w:rsid w:val="002E3B9A"/>
    <w:rsid w:val="002E4700"/>
    <w:rsid w:val="002E5391"/>
    <w:rsid w:val="002F01DC"/>
    <w:rsid w:val="002F15A8"/>
    <w:rsid w:val="002F19C8"/>
    <w:rsid w:val="002F2726"/>
    <w:rsid w:val="002F402E"/>
    <w:rsid w:val="002F59B6"/>
    <w:rsid w:val="002F658A"/>
    <w:rsid w:val="002F7C5E"/>
    <w:rsid w:val="00301391"/>
    <w:rsid w:val="003014A8"/>
    <w:rsid w:val="00302C15"/>
    <w:rsid w:val="0030383D"/>
    <w:rsid w:val="00304E37"/>
    <w:rsid w:val="00305571"/>
    <w:rsid w:val="00306143"/>
    <w:rsid w:val="003065F1"/>
    <w:rsid w:val="00306B88"/>
    <w:rsid w:val="003074EA"/>
    <w:rsid w:val="0031094A"/>
    <w:rsid w:val="00311F5E"/>
    <w:rsid w:val="0031287C"/>
    <w:rsid w:val="00312D64"/>
    <w:rsid w:val="0031431D"/>
    <w:rsid w:val="0031492A"/>
    <w:rsid w:val="00314ABA"/>
    <w:rsid w:val="003156E8"/>
    <w:rsid w:val="00315E65"/>
    <w:rsid w:val="00316DE1"/>
    <w:rsid w:val="00317E74"/>
    <w:rsid w:val="00321390"/>
    <w:rsid w:val="003228C9"/>
    <w:rsid w:val="00322AAD"/>
    <w:rsid w:val="00324ED0"/>
    <w:rsid w:val="00325507"/>
    <w:rsid w:val="00325FF4"/>
    <w:rsid w:val="00326955"/>
    <w:rsid w:val="003272DB"/>
    <w:rsid w:val="00327CF4"/>
    <w:rsid w:val="00330895"/>
    <w:rsid w:val="0033297A"/>
    <w:rsid w:val="00333637"/>
    <w:rsid w:val="003352A0"/>
    <w:rsid w:val="00335E04"/>
    <w:rsid w:val="003369DF"/>
    <w:rsid w:val="00336DC0"/>
    <w:rsid w:val="00340ACF"/>
    <w:rsid w:val="003445D0"/>
    <w:rsid w:val="00344DA5"/>
    <w:rsid w:val="003454D3"/>
    <w:rsid w:val="00345B6C"/>
    <w:rsid w:val="0034605C"/>
    <w:rsid w:val="003471C3"/>
    <w:rsid w:val="00350503"/>
    <w:rsid w:val="003525B6"/>
    <w:rsid w:val="00354B1F"/>
    <w:rsid w:val="003551C6"/>
    <w:rsid w:val="00356C7A"/>
    <w:rsid w:val="00363B12"/>
    <w:rsid w:val="00363B4A"/>
    <w:rsid w:val="003643DD"/>
    <w:rsid w:val="0036540A"/>
    <w:rsid w:val="00365E13"/>
    <w:rsid w:val="003665BB"/>
    <w:rsid w:val="003673C5"/>
    <w:rsid w:val="0037132E"/>
    <w:rsid w:val="00372C1D"/>
    <w:rsid w:val="0037301B"/>
    <w:rsid w:val="00373FCC"/>
    <w:rsid w:val="00376674"/>
    <w:rsid w:val="00377A1D"/>
    <w:rsid w:val="00380083"/>
    <w:rsid w:val="0038082B"/>
    <w:rsid w:val="00380A21"/>
    <w:rsid w:val="00380B75"/>
    <w:rsid w:val="00383A11"/>
    <w:rsid w:val="003850E5"/>
    <w:rsid w:val="0038645C"/>
    <w:rsid w:val="00387AFD"/>
    <w:rsid w:val="00387B38"/>
    <w:rsid w:val="00387CA8"/>
    <w:rsid w:val="003963BB"/>
    <w:rsid w:val="003A0F7D"/>
    <w:rsid w:val="003A37B0"/>
    <w:rsid w:val="003A50D3"/>
    <w:rsid w:val="003A6BD3"/>
    <w:rsid w:val="003A6FFA"/>
    <w:rsid w:val="003C1457"/>
    <w:rsid w:val="003C2F2A"/>
    <w:rsid w:val="003C3570"/>
    <w:rsid w:val="003C37BE"/>
    <w:rsid w:val="003C4B82"/>
    <w:rsid w:val="003C5F44"/>
    <w:rsid w:val="003C69A9"/>
    <w:rsid w:val="003C750B"/>
    <w:rsid w:val="003D0A46"/>
    <w:rsid w:val="003D0FF0"/>
    <w:rsid w:val="003D2742"/>
    <w:rsid w:val="003D36D1"/>
    <w:rsid w:val="003D4096"/>
    <w:rsid w:val="003D4734"/>
    <w:rsid w:val="003D487D"/>
    <w:rsid w:val="003D524F"/>
    <w:rsid w:val="003D6F46"/>
    <w:rsid w:val="003E05BE"/>
    <w:rsid w:val="003E115D"/>
    <w:rsid w:val="003E1C1F"/>
    <w:rsid w:val="003E240B"/>
    <w:rsid w:val="003E26BE"/>
    <w:rsid w:val="003E2D57"/>
    <w:rsid w:val="003E64A9"/>
    <w:rsid w:val="003F08F7"/>
    <w:rsid w:val="003F0FCD"/>
    <w:rsid w:val="003F17DC"/>
    <w:rsid w:val="003F1F83"/>
    <w:rsid w:val="003F2499"/>
    <w:rsid w:val="003F4C74"/>
    <w:rsid w:val="003F4EAC"/>
    <w:rsid w:val="003F60A9"/>
    <w:rsid w:val="00400045"/>
    <w:rsid w:val="00400133"/>
    <w:rsid w:val="004031DA"/>
    <w:rsid w:val="00403D3F"/>
    <w:rsid w:val="004040D6"/>
    <w:rsid w:val="00405420"/>
    <w:rsid w:val="00412003"/>
    <w:rsid w:val="004120FA"/>
    <w:rsid w:val="00412679"/>
    <w:rsid w:val="00413C3E"/>
    <w:rsid w:val="00414314"/>
    <w:rsid w:val="00414C20"/>
    <w:rsid w:val="00415CE0"/>
    <w:rsid w:val="00417170"/>
    <w:rsid w:val="004172C3"/>
    <w:rsid w:val="0042367F"/>
    <w:rsid w:val="0042391B"/>
    <w:rsid w:val="00427529"/>
    <w:rsid w:val="0043122D"/>
    <w:rsid w:val="00431EE4"/>
    <w:rsid w:val="00432D65"/>
    <w:rsid w:val="00432D9D"/>
    <w:rsid w:val="004362B6"/>
    <w:rsid w:val="0043697E"/>
    <w:rsid w:val="0043717C"/>
    <w:rsid w:val="004405C0"/>
    <w:rsid w:val="0044139C"/>
    <w:rsid w:val="00441DF6"/>
    <w:rsid w:val="00445D84"/>
    <w:rsid w:val="00447DEF"/>
    <w:rsid w:val="0045571D"/>
    <w:rsid w:val="00456178"/>
    <w:rsid w:val="00457F4F"/>
    <w:rsid w:val="00460189"/>
    <w:rsid w:val="00462640"/>
    <w:rsid w:val="00462C7C"/>
    <w:rsid w:val="004636B8"/>
    <w:rsid w:val="00465F97"/>
    <w:rsid w:val="00470052"/>
    <w:rsid w:val="00470C9E"/>
    <w:rsid w:val="00471C5E"/>
    <w:rsid w:val="00472307"/>
    <w:rsid w:val="00472A06"/>
    <w:rsid w:val="00474012"/>
    <w:rsid w:val="00474588"/>
    <w:rsid w:val="00474CC8"/>
    <w:rsid w:val="00475A3C"/>
    <w:rsid w:val="004772FB"/>
    <w:rsid w:val="00477F41"/>
    <w:rsid w:val="0048069C"/>
    <w:rsid w:val="00480860"/>
    <w:rsid w:val="0048088C"/>
    <w:rsid w:val="004816C3"/>
    <w:rsid w:val="00483122"/>
    <w:rsid w:val="0048680D"/>
    <w:rsid w:val="00486EA6"/>
    <w:rsid w:val="004879C4"/>
    <w:rsid w:val="004908E5"/>
    <w:rsid w:val="00490D27"/>
    <w:rsid w:val="0049116D"/>
    <w:rsid w:val="0049274A"/>
    <w:rsid w:val="00492D0D"/>
    <w:rsid w:val="004969A8"/>
    <w:rsid w:val="004A03E0"/>
    <w:rsid w:val="004A0421"/>
    <w:rsid w:val="004A0C28"/>
    <w:rsid w:val="004A1186"/>
    <w:rsid w:val="004A30A8"/>
    <w:rsid w:val="004A3722"/>
    <w:rsid w:val="004A48EC"/>
    <w:rsid w:val="004A4C51"/>
    <w:rsid w:val="004A70BF"/>
    <w:rsid w:val="004A7F0D"/>
    <w:rsid w:val="004B05AF"/>
    <w:rsid w:val="004B1B69"/>
    <w:rsid w:val="004B6A07"/>
    <w:rsid w:val="004B6F11"/>
    <w:rsid w:val="004C0138"/>
    <w:rsid w:val="004C3599"/>
    <w:rsid w:val="004C4305"/>
    <w:rsid w:val="004C5268"/>
    <w:rsid w:val="004C5A00"/>
    <w:rsid w:val="004C624F"/>
    <w:rsid w:val="004C68BE"/>
    <w:rsid w:val="004D2698"/>
    <w:rsid w:val="004D278F"/>
    <w:rsid w:val="004D2ACA"/>
    <w:rsid w:val="004D2BCE"/>
    <w:rsid w:val="004D2CF0"/>
    <w:rsid w:val="004D3789"/>
    <w:rsid w:val="004D3955"/>
    <w:rsid w:val="004D756C"/>
    <w:rsid w:val="004D7CB5"/>
    <w:rsid w:val="004E01AC"/>
    <w:rsid w:val="004E0840"/>
    <w:rsid w:val="004E0A94"/>
    <w:rsid w:val="004E1C1E"/>
    <w:rsid w:val="004E1E63"/>
    <w:rsid w:val="004E3122"/>
    <w:rsid w:val="004E381C"/>
    <w:rsid w:val="004E3A35"/>
    <w:rsid w:val="004E3F7B"/>
    <w:rsid w:val="004E78F3"/>
    <w:rsid w:val="004E7A66"/>
    <w:rsid w:val="004F02A3"/>
    <w:rsid w:val="004F286B"/>
    <w:rsid w:val="004F2D7C"/>
    <w:rsid w:val="004F2DA3"/>
    <w:rsid w:val="004F42DB"/>
    <w:rsid w:val="004F5D04"/>
    <w:rsid w:val="004F6B14"/>
    <w:rsid w:val="004F7112"/>
    <w:rsid w:val="0050160E"/>
    <w:rsid w:val="00502385"/>
    <w:rsid w:val="00504D55"/>
    <w:rsid w:val="00505B34"/>
    <w:rsid w:val="00505C2F"/>
    <w:rsid w:val="0050611F"/>
    <w:rsid w:val="005066EC"/>
    <w:rsid w:val="00511854"/>
    <w:rsid w:val="00512769"/>
    <w:rsid w:val="0051760C"/>
    <w:rsid w:val="00521218"/>
    <w:rsid w:val="00522425"/>
    <w:rsid w:val="005247B8"/>
    <w:rsid w:val="005276B0"/>
    <w:rsid w:val="00527DB6"/>
    <w:rsid w:val="00527DE0"/>
    <w:rsid w:val="00531143"/>
    <w:rsid w:val="0053172C"/>
    <w:rsid w:val="005332C0"/>
    <w:rsid w:val="005335A1"/>
    <w:rsid w:val="00534BAF"/>
    <w:rsid w:val="00534BE3"/>
    <w:rsid w:val="005352D6"/>
    <w:rsid w:val="00540D8B"/>
    <w:rsid w:val="00542512"/>
    <w:rsid w:val="00542642"/>
    <w:rsid w:val="0054293E"/>
    <w:rsid w:val="0054368F"/>
    <w:rsid w:val="00543EE7"/>
    <w:rsid w:val="00547801"/>
    <w:rsid w:val="005507A9"/>
    <w:rsid w:val="00550A88"/>
    <w:rsid w:val="0055522E"/>
    <w:rsid w:val="0055704C"/>
    <w:rsid w:val="0055761C"/>
    <w:rsid w:val="00557E1F"/>
    <w:rsid w:val="005610D4"/>
    <w:rsid w:val="00561C1F"/>
    <w:rsid w:val="00561C27"/>
    <w:rsid w:val="005644CD"/>
    <w:rsid w:val="005646E1"/>
    <w:rsid w:val="0056481B"/>
    <w:rsid w:val="00564A83"/>
    <w:rsid w:val="00565D78"/>
    <w:rsid w:val="00565F90"/>
    <w:rsid w:val="00566643"/>
    <w:rsid w:val="005669E7"/>
    <w:rsid w:val="005674D1"/>
    <w:rsid w:val="00567FA4"/>
    <w:rsid w:val="00570689"/>
    <w:rsid w:val="00570849"/>
    <w:rsid w:val="00573E8C"/>
    <w:rsid w:val="0057429D"/>
    <w:rsid w:val="005746B0"/>
    <w:rsid w:val="00574806"/>
    <w:rsid w:val="00574CE2"/>
    <w:rsid w:val="005761D1"/>
    <w:rsid w:val="00576F04"/>
    <w:rsid w:val="00583699"/>
    <w:rsid w:val="00584C30"/>
    <w:rsid w:val="00585ED0"/>
    <w:rsid w:val="0058797B"/>
    <w:rsid w:val="005917C9"/>
    <w:rsid w:val="005918C5"/>
    <w:rsid w:val="00593303"/>
    <w:rsid w:val="00594361"/>
    <w:rsid w:val="005948C9"/>
    <w:rsid w:val="00595F56"/>
    <w:rsid w:val="005A0ECF"/>
    <w:rsid w:val="005A1164"/>
    <w:rsid w:val="005A1F09"/>
    <w:rsid w:val="005A1FBC"/>
    <w:rsid w:val="005A205F"/>
    <w:rsid w:val="005A2264"/>
    <w:rsid w:val="005A4C64"/>
    <w:rsid w:val="005B1CAE"/>
    <w:rsid w:val="005B1DC8"/>
    <w:rsid w:val="005B58FA"/>
    <w:rsid w:val="005B679D"/>
    <w:rsid w:val="005B68C5"/>
    <w:rsid w:val="005C0249"/>
    <w:rsid w:val="005C0F50"/>
    <w:rsid w:val="005C20C0"/>
    <w:rsid w:val="005C3EED"/>
    <w:rsid w:val="005C6B2C"/>
    <w:rsid w:val="005D07D2"/>
    <w:rsid w:val="005D092D"/>
    <w:rsid w:val="005D16B8"/>
    <w:rsid w:val="005D24C7"/>
    <w:rsid w:val="005D292A"/>
    <w:rsid w:val="005D7474"/>
    <w:rsid w:val="005E707F"/>
    <w:rsid w:val="005E7AD8"/>
    <w:rsid w:val="005F154A"/>
    <w:rsid w:val="005F5106"/>
    <w:rsid w:val="005F6C62"/>
    <w:rsid w:val="0060013A"/>
    <w:rsid w:val="00600DE0"/>
    <w:rsid w:val="00602AF3"/>
    <w:rsid w:val="00604005"/>
    <w:rsid w:val="006062C2"/>
    <w:rsid w:val="006077CE"/>
    <w:rsid w:val="00607AEB"/>
    <w:rsid w:val="0061069C"/>
    <w:rsid w:val="00610764"/>
    <w:rsid w:val="00610C72"/>
    <w:rsid w:val="00610DAE"/>
    <w:rsid w:val="00612DA9"/>
    <w:rsid w:val="00615CD6"/>
    <w:rsid w:val="00615DEF"/>
    <w:rsid w:val="0062011D"/>
    <w:rsid w:val="006205C5"/>
    <w:rsid w:val="00622577"/>
    <w:rsid w:val="0062285C"/>
    <w:rsid w:val="00625458"/>
    <w:rsid w:val="00625D2C"/>
    <w:rsid w:val="00625D52"/>
    <w:rsid w:val="00627E1C"/>
    <w:rsid w:val="0063096D"/>
    <w:rsid w:val="006367B2"/>
    <w:rsid w:val="00637559"/>
    <w:rsid w:val="00637766"/>
    <w:rsid w:val="0063784D"/>
    <w:rsid w:val="0063790D"/>
    <w:rsid w:val="00640B7F"/>
    <w:rsid w:val="00641C5A"/>
    <w:rsid w:val="00645845"/>
    <w:rsid w:val="0065119C"/>
    <w:rsid w:val="00654F36"/>
    <w:rsid w:val="0065531A"/>
    <w:rsid w:val="00655CFF"/>
    <w:rsid w:val="00661783"/>
    <w:rsid w:val="00662CE0"/>
    <w:rsid w:val="00662EA7"/>
    <w:rsid w:val="006644DF"/>
    <w:rsid w:val="006656A7"/>
    <w:rsid w:val="00667E8C"/>
    <w:rsid w:val="00670938"/>
    <w:rsid w:val="00673645"/>
    <w:rsid w:val="00674F10"/>
    <w:rsid w:val="00675C19"/>
    <w:rsid w:val="0068133F"/>
    <w:rsid w:val="00681CA3"/>
    <w:rsid w:val="00682ECA"/>
    <w:rsid w:val="00684193"/>
    <w:rsid w:val="00684203"/>
    <w:rsid w:val="00684228"/>
    <w:rsid w:val="00686CF4"/>
    <w:rsid w:val="006924AA"/>
    <w:rsid w:val="006931D1"/>
    <w:rsid w:val="0069472D"/>
    <w:rsid w:val="00695F7A"/>
    <w:rsid w:val="006A41B3"/>
    <w:rsid w:val="006A42F7"/>
    <w:rsid w:val="006A5D23"/>
    <w:rsid w:val="006A67CF"/>
    <w:rsid w:val="006A6BCF"/>
    <w:rsid w:val="006A6C46"/>
    <w:rsid w:val="006A7B0C"/>
    <w:rsid w:val="006B085E"/>
    <w:rsid w:val="006B3350"/>
    <w:rsid w:val="006B45FF"/>
    <w:rsid w:val="006B507F"/>
    <w:rsid w:val="006B587C"/>
    <w:rsid w:val="006B5CE3"/>
    <w:rsid w:val="006B7B88"/>
    <w:rsid w:val="006C47AE"/>
    <w:rsid w:val="006C7490"/>
    <w:rsid w:val="006D2202"/>
    <w:rsid w:val="006D2849"/>
    <w:rsid w:val="006D529D"/>
    <w:rsid w:val="006D5725"/>
    <w:rsid w:val="006D6780"/>
    <w:rsid w:val="006D6EF7"/>
    <w:rsid w:val="006D7371"/>
    <w:rsid w:val="006E2792"/>
    <w:rsid w:val="006F0AB6"/>
    <w:rsid w:val="006F3F1E"/>
    <w:rsid w:val="006F40D5"/>
    <w:rsid w:val="006F4403"/>
    <w:rsid w:val="006F5932"/>
    <w:rsid w:val="006F6C64"/>
    <w:rsid w:val="006F7078"/>
    <w:rsid w:val="006F77D5"/>
    <w:rsid w:val="006F78A3"/>
    <w:rsid w:val="007002DD"/>
    <w:rsid w:val="0070080B"/>
    <w:rsid w:val="00700892"/>
    <w:rsid w:val="00701995"/>
    <w:rsid w:val="00702AA1"/>
    <w:rsid w:val="00704D3A"/>
    <w:rsid w:val="00705056"/>
    <w:rsid w:val="0070538C"/>
    <w:rsid w:val="007063D7"/>
    <w:rsid w:val="00710F99"/>
    <w:rsid w:val="00711B35"/>
    <w:rsid w:val="0071251D"/>
    <w:rsid w:val="00713A8B"/>
    <w:rsid w:val="00713CB9"/>
    <w:rsid w:val="007230DD"/>
    <w:rsid w:val="007336EA"/>
    <w:rsid w:val="00733AEF"/>
    <w:rsid w:val="007359A2"/>
    <w:rsid w:val="00736C85"/>
    <w:rsid w:val="007370F8"/>
    <w:rsid w:val="0073721F"/>
    <w:rsid w:val="00740C89"/>
    <w:rsid w:val="00742D12"/>
    <w:rsid w:val="00743B15"/>
    <w:rsid w:val="0074514C"/>
    <w:rsid w:val="007459D5"/>
    <w:rsid w:val="00745A4C"/>
    <w:rsid w:val="00750676"/>
    <w:rsid w:val="00750B7C"/>
    <w:rsid w:val="00751316"/>
    <w:rsid w:val="00760462"/>
    <w:rsid w:val="0076256B"/>
    <w:rsid w:val="00762DD0"/>
    <w:rsid w:val="007644EE"/>
    <w:rsid w:val="00764A68"/>
    <w:rsid w:val="00766787"/>
    <w:rsid w:val="00766960"/>
    <w:rsid w:val="00767D06"/>
    <w:rsid w:val="00770839"/>
    <w:rsid w:val="00772DE6"/>
    <w:rsid w:val="00773CDC"/>
    <w:rsid w:val="00774A76"/>
    <w:rsid w:val="00775B6C"/>
    <w:rsid w:val="00776EC2"/>
    <w:rsid w:val="00781ECC"/>
    <w:rsid w:val="0078467C"/>
    <w:rsid w:val="00784AA8"/>
    <w:rsid w:val="00784B42"/>
    <w:rsid w:val="007855ED"/>
    <w:rsid w:val="00785E43"/>
    <w:rsid w:val="00790E99"/>
    <w:rsid w:val="00791548"/>
    <w:rsid w:val="00791748"/>
    <w:rsid w:val="00793636"/>
    <w:rsid w:val="00794C49"/>
    <w:rsid w:val="00797707"/>
    <w:rsid w:val="007A0735"/>
    <w:rsid w:val="007A1836"/>
    <w:rsid w:val="007A340A"/>
    <w:rsid w:val="007A464B"/>
    <w:rsid w:val="007A58E3"/>
    <w:rsid w:val="007A70A0"/>
    <w:rsid w:val="007A7C85"/>
    <w:rsid w:val="007B02F0"/>
    <w:rsid w:val="007B2457"/>
    <w:rsid w:val="007B45C7"/>
    <w:rsid w:val="007B610A"/>
    <w:rsid w:val="007B71E8"/>
    <w:rsid w:val="007B7B0D"/>
    <w:rsid w:val="007B7CEE"/>
    <w:rsid w:val="007C0E7D"/>
    <w:rsid w:val="007C0F94"/>
    <w:rsid w:val="007C2A41"/>
    <w:rsid w:val="007C565B"/>
    <w:rsid w:val="007C613D"/>
    <w:rsid w:val="007C78A8"/>
    <w:rsid w:val="007D0FDD"/>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0DD4"/>
    <w:rsid w:val="007F2B14"/>
    <w:rsid w:val="007F3BDE"/>
    <w:rsid w:val="007F4E5A"/>
    <w:rsid w:val="007F52DF"/>
    <w:rsid w:val="007F58D5"/>
    <w:rsid w:val="007F6CA6"/>
    <w:rsid w:val="00800198"/>
    <w:rsid w:val="008015B0"/>
    <w:rsid w:val="008031C5"/>
    <w:rsid w:val="008033BB"/>
    <w:rsid w:val="00806379"/>
    <w:rsid w:val="00812F71"/>
    <w:rsid w:val="008130C4"/>
    <w:rsid w:val="00816B56"/>
    <w:rsid w:val="00817E75"/>
    <w:rsid w:val="00820BDE"/>
    <w:rsid w:val="008216C1"/>
    <w:rsid w:val="008223DF"/>
    <w:rsid w:val="0082253F"/>
    <w:rsid w:val="00824511"/>
    <w:rsid w:val="008247DF"/>
    <w:rsid w:val="00824D9D"/>
    <w:rsid w:val="00826081"/>
    <w:rsid w:val="00826AC8"/>
    <w:rsid w:val="00826E1F"/>
    <w:rsid w:val="008306EA"/>
    <w:rsid w:val="0083175D"/>
    <w:rsid w:val="008319EC"/>
    <w:rsid w:val="008328DB"/>
    <w:rsid w:val="0083313F"/>
    <w:rsid w:val="00833298"/>
    <w:rsid w:val="00833CEE"/>
    <w:rsid w:val="0083460D"/>
    <w:rsid w:val="00835825"/>
    <w:rsid w:val="00837B3C"/>
    <w:rsid w:val="008424AE"/>
    <w:rsid w:val="00842D89"/>
    <w:rsid w:val="00843327"/>
    <w:rsid w:val="00843EB5"/>
    <w:rsid w:val="008447BD"/>
    <w:rsid w:val="00847936"/>
    <w:rsid w:val="00851F3E"/>
    <w:rsid w:val="0085336F"/>
    <w:rsid w:val="00853ECA"/>
    <w:rsid w:val="008550D2"/>
    <w:rsid w:val="00855B19"/>
    <w:rsid w:val="0086167C"/>
    <w:rsid w:val="00864694"/>
    <w:rsid w:val="00864C19"/>
    <w:rsid w:val="00870002"/>
    <w:rsid w:val="008726EB"/>
    <w:rsid w:val="008732FD"/>
    <w:rsid w:val="0087341B"/>
    <w:rsid w:val="00874548"/>
    <w:rsid w:val="00876200"/>
    <w:rsid w:val="0087693C"/>
    <w:rsid w:val="00876D41"/>
    <w:rsid w:val="008771E7"/>
    <w:rsid w:val="00880097"/>
    <w:rsid w:val="00883841"/>
    <w:rsid w:val="00887181"/>
    <w:rsid w:val="00887F8C"/>
    <w:rsid w:val="00890A11"/>
    <w:rsid w:val="0089273E"/>
    <w:rsid w:val="00892EBA"/>
    <w:rsid w:val="0089375A"/>
    <w:rsid w:val="0089391B"/>
    <w:rsid w:val="00893ABC"/>
    <w:rsid w:val="0089512C"/>
    <w:rsid w:val="00896037"/>
    <w:rsid w:val="00897225"/>
    <w:rsid w:val="00897ADF"/>
    <w:rsid w:val="008A00A2"/>
    <w:rsid w:val="008A0154"/>
    <w:rsid w:val="008A01BE"/>
    <w:rsid w:val="008A21CF"/>
    <w:rsid w:val="008A6E75"/>
    <w:rsid w:val="008A7145"/>
    <w:rsid w:val="008A7610"/>
    <w:rsid w:val="008B0BDF"/>
    <w:rsid w:val="008B1056"/>
    <w:rsid w:val="008B16D4"/>
    <w:rsid w:val="008B3CD7"/>
    <w:rsid w:val="008C18C4"/>
    <w:rsid w:val="008C2056"/>
    <w:rsid w:val="008C246A"/>
    <w:rsid w:val="008C368C"/>
    <w:rsid w:val="008C5219"/>
    <w:rsid w:val="008C6815"/>
    <w:rsid w:val="008D0F64"/>
    <w:rsid w:val="008D152B"/>
    <w:rsid w:val="008D3227"/>
    <w:rsid w:val="008D4E11"/>
    <w:rsid w:val="008D58DC"/>
    <w:rsid w:val="008D68EA"/>
    <w:rsid w:val="008D6CFF"/>
    <w:rsid w:val="008D791A"/>
    <w:rsid w:val="008D7ED3"/>
    <w:rsid w:val="008E0D47"/>
    <w:rsid w:val="008E17B5"/>
    <w:rsid w:val="008E1DAF"/>
    <w:rsid w:val="008E2F83"/>
    <w:rsid w:val="008E32C4"/>
    <w:rsid w:val="008E3985"/>
    <w:rsid w:val="008E4311"/>
    <w:rsid w:val="008E495A"/>
    <w:rsid w:val="008E4BBF"/>
    <w:rsid w:val="008E532E"/>
    <w:rsid w:val="008E55E0"/>
    <w:rsid w:val="008E5EE6"/>
    <w:rsid w:val="008E75D3"/>
    <w:rsid w:val="008F000A"/>
    <w:rsid w:val="008F05C0"/>
    <w:rsid w:val="008F10EF"/>
    <w:rsid w:val="008F119A"/>
    <w:rsid w:val="008F1FE6"/>
    <w:rsid w:val="008F2C3B"/>
    <w:rsid w:val="008F32D2"/>
    <w:rsid w:val="008F5022"/>
    <w:rsid w:val="008F6F5B"/>
    <w:rsid w:val="00900BC5"/>
    <w:rsid w:val="009012C5"/>
    <w:rsid w:val="00901AE1"/>
    <w:rsid w:val="0090359E"/>
    <w:rsid w:val="009035ED"/>
    <w:rsid w:val="00903994"/>
    <w:rsid w:val="0090549D"/>
    <w:rsid w:val="00912B38"/>
    <w:rsid w:val="00914F37"/>
    <w:rsid w:val="00915396"/>
    <w:rsid w:val="0091565E"/>
    <w:rsid w:val="00915674"/>
    <w:rsid w:val="00915720"/>
    <w:rsid w:val="009160D2"/>
    <w:rsid w:val="009161A6"/>
    <w:rsid w:val="0092005E"/>
    <w:rsid w:val="0092029E"/>
    <w:rsid w:val="009219D6"/>
    <w:rsid w:val="00921BEF"/>
    <w:rsid w:val="0092299E"/>
    <w:rsid w:val="009229AC"/>
    <w:rsid w:val="00924CE4"/>
    <w:rsid w:val="009251C9"/>
    <w:rsid w:val="00926D33"/>
    <w:rsid w:val="00927970"/>
    <w:rsid w:val="00930774"/>
    <w:rsid w:val="00931700"/>
    <w:rsid w:val="00932249"/>
    <w:rsid w:val="0093335C"/>
    <w:rsid w:val="00934084"/>
    <w:rsid w:val="0093520F"/>
    <w:rsid w:val="00936B18"/>
    <w:rsid w:val="009408C9"/>
    <w:rsid w:val="00941FCB"/>
    <w:rsid w:val="00942F38"/>
    <w:rsid w:val="00943A0E"/>
    <w:rsid w:val="0094414A"/>
    <w:rsid w:val="00945ADC"/>
    <w:rsid w:val="00945D7E"/>
    <w:rsid w:val="00945E64"/>
    <w:rsid w:val="009463A8"/>
    <w:rsid w:val="00952FE5"/>
    <w:rsid w:val="0095399C"/>
    <w:rsid w:val="009541FD"/>
    <w:rsid w:val="0095578A"/>
    <w:rsid w:val="00955E81"/>
    <w:rsid w:val="00957302"/>
    <w:rsid w:val="00961BCC"/>
    <w:rsid w:val="00961D20"/>
    <w:rsid w:val="00962F8A"/>
    <w:rsid w:val="009632A9"/>
    <w:rsid w:val="009633E5"/>
    <w:rsid w:val="00965980"/>
    <w:rsid w:val="00966438"/>
    <w:rsid w:val="00970A36"/>
    <w:rsid w:val="00972631"/>
    <w:rsid w:val="00972DE7"/>
    <w:rsid w:val="00974E2B"/>
    <w:rsid w:val="00976CD8"/>
    <w:rsid w:val="009779B7"/>
    <w:rsid w:val="00983884"/>
    <w:rsid w:val="00983A00"/>
    <w:rsid w:val="00985130"/>
    <w:rsid w:val="00985223"/>
    <w:rsid w:val="00986E8E"/>
    <w:rsid w:val="0098728C"/>
    <w:rsid w:val="00987B44"/>
    <w:rsid w:val="0099042C"/>
    <w:rsid w:val="009908CD"/>
    <w:rsid w:val="00991A08"/>
    <w:rsid w:val="00993020"/>
    <w:rsid w:val="009933E9"/>
    <w:rsid w:val="009966D4"/>
    <w:rsid w:val="009A0CEC"/>
    <w:rsid w:val="009A141B"/>
    <w:rsid w:val="009A14CD"/>
    <w:rsid w:val="009A1977"/>
    <w:rsid w:val="009A1B61"/>
    <w:rsid w:val="009A2309"/>
    <w:rsid w:val="009A3645"/>
    <w:rsid w:val="009A3C56"/>
    <w:rsid w:val="009A415A"/>
    <w:rsid w:val="009A53EB"/>
    <w:rsid w:val="009A6765"/>
    <w:rsid w:val="009A75B4"/>
    <w:rsid w:val="009A7E65"/>
    <w:rsid w:val="009A7FF7"/>
    <w:rsid w:val="009B23BC"/>
    <w:rsid w:val="009B2673"/>
    <w:rsid w:val="009B6421"/>
    <w:rsid w:val="009B66EC"/>
    <w:rsid w:val="009C16B6"/>
    <w:rsid w:val="009C1F16"/>
    <w:rsid w:val="009C4345"/>
    <w:rsid w:val="009C5565"/>
    <w:rsid w:val="009C6F0C"/>
    <w:rsid w:val="009D0774"/>
    <w:rsid w:val="009D3C0C"/>
    <w:rsid w:val="009D41DE"/>
    <w:rsid w:val="009D4CB2"/>
    <w:rsid w:val="009D6402"/>
    <w:rsid w:val="009E1542"/>
    <w:rsid w:val="009E268D"/>
    <w:rsid w:val="009E3323"/>
    <w:rsid w:val="009E3AF8"/>
    <w:rsid w:val="009E3B3F"/>
    <w:rsid w:val="009E5922"/>
    <w:rsid w:val="009E64FA"/>
    <w:rsid w:val="009F14EF"/>
    <w:rsid w:val="009F4E58"/>
    <w:rsid w:val="009F75CC"/>
    <w:rsid w:val="009F768C"/>
    <w:rsid w:val="00A01E91"/>
    <w:rsid w:val="00A02A22"/>
    <w:rsid w:val="00A03207"/>
    <w:rsid w:val="00A03894"/>
    <w:rsid w:val="00A05AA3"/>
    <w:rsid w:val="00A0753D"/>
    <w:rsid w:val="00A07AB8"/>
    <w:rsid w:val="00A12D8B"/>
    <w:rsid w:val="00A13690"/>
    <w:rsid w:val="00A15552"/>
    <w:rsid w:val="00A15665"/>
    <w:rsid w:val="00A173C1"/>
    <w:rsid w:val="00A2050C"/>
    <w:rsid w:val="00A21427"/>
    <w:rsid w:val="00A22295"/>
    <w:rsid w:val="00A22822"/>
    <w:rsid w:val="00A22949"/>
    <w:rsid w:val="00A22B52"/>
    <w:rsid w:val="00A231CF"/>
    <w:rsid w:val="00A243E5"/>
    <w:rsid w:val="00A244F7"/>
    <w:rsid w:val="00A253F6"/>
    <w:rsid w:val="00A25D97"/>
    <w:rsid w:val="00A26DDA"/>
    <w:rsid w:val="00A30A1F"/>
    <w:rsid w:val="00A310EF"/>
    <w:rsid w:val="00A31A09"/>
    <w:rsid w:val="00A33C41"/>
    <w:rsid w:val="00A3576C"/>
    <w:rsid w:val="00A35E29"/>
    <w:rsid w:val="00A368A7"/>
    <w:rsid w:val="00A36B43"/>
    <w:rsid w:val="00A40432"/>
    <w:rsid w:val="00A4068D"/>
    <w:rsid w:val="00A44425"/>
    <w:rsid w:val="00A45649"/>
    <w:rsid w:val="00A46A23"/>
    <w:rsid w:val="00A50521"/>
    <w:rsid w:val="00A51A73"/>
    <w:rsid w:val="00A5421B"/>
    <w:rsid w:val="00A54238"/>
    <w:rsid w:val="00A54D4D"/>
    <w:rsid w:val="00A554DA"/>
    <w:rsid w:val="00A55722"/>
    <w:rsid w:val="00A57849"/>
    <w:rsid w:val="00A57ED8"/>
    <w:rsid w:val="00A61FCF"/>
    <w:rsid w:val="00A6246A"/>
    <w:rsid w:val="00A65675"/>
    <w:rsid w:val="00A657E7"/>
    <w:rsid w:val="00A65822"/>
    <w:rsid w:val="00A66A55"/>
    <w:rsid w:val="00A67B6A"/>
    <w:rsid w:val="00A67C0F"/>
    <w:rsid w:val="00A71D0F"/>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2C54"/>
    <w:rsid w:val="00A92D12"/>
    <w:rsid w:val="00A95683"/>
    <w:rsid w:val="00A9669F"/>
    <w:rsid w:val="00A970B8"/>
    <w:rsid w:val="00AA0D75"/>
    <w:rsid w:val="00AA102A"/>
    <w:rsid w:val="00AA1E10"/>
    <w:rsid w:val="00AA247C"/>
    <w:rsid w:val="00AA6799"/>
    <w:rsid w:val="00AA7716"/>
    <w:rsid w:val="00AB56DB"/>
    <w:rsid w:val="00AB5B84"/>
    <w:rsid w:val="00AB6939"/>
    <w:rsid w:val="00AC0E95"/>
    <w:rsid w:val="00AC169C"/>
    <w:rsid w:val="00AC55F6"/>
    <w:rsid w:val="00AC7577"/>
    <w:rsid w:val="00AD0A03"/>
    <w:rsid w:val="00AD0D37"/>
    <w:rsid w:val="00AD36A7"/>
    <w:rsid w:val="00AD3BDB"/>
    <w:rsid w:val="00AD4BC4"/>
    <w:rsid w:val="00AD4F3D"/>
    <w:rsid w:val="00AD5967"/>
    <w:rsid w:val="00AD78F0"/>
    <w:rsid w:val="00AE076D"/>
    <w:rsid w:val="00AE297E"/>
    <w:rsid w:val="00AE3BB7"/>
    <w:rsid w:val="00AE49EF"/>
    <w:rsid w:val="00AE5038"/>
    <w:rsid w:val="00AE62F4"/>
    <w:rsid w:val="00AE6928"/>
    <w:rsid w:val="00AE72D7"/>
    <w:rsid w:val="00AE7FC8"/>
    <w:rsid w:val="00AF324F"/>
    <w:rsid w:val="00AF594D"/>
    <w:rsid w:val="00AF6732"/>
    <w:rsid w:val="00AF75F6"/>
    <w:rsid w:val="00B01523"/>
    <w:rsid w:val="00B041A6"/>
    <w:rsid w:val="00B062B5"/>
    <w:rsid w:val="00B073F1"/>
    <w:rsid w:val="00B07AA8"/>
    <w:rsid w:val="00B1025B"/>
    <w:rsid w:val="00B108B6"/>
    <w:rsid w:val="00B10DAA"/>
    <w:rsid w:val="00B115D4"/>
    <w:rsid w:val="00B13271"/>
    <w:rsid w:val="00B15971"/>
    <w:rsid w:val="00B20F24"/>
    <w:rsid w:val="00B21C88"/>
    <w:rsid w:val="00B21D4C"/>
    <w:rsid w:val="00B24A28"/>
    <w:rsid w:val="00B26BD5"/>
    <w:rsid w:val="00B278DA"/>
    <w:rsid w:val="00B31B76"/>
    <w:rsid w:val="00B31D5A"/>
    <w:rsid w:val="00B360B8"/>
    <w:rsid w:val="00B37BF4"/>
    <w:rsid w:val="00B40335"/>
    <w:rsid w:val="00B43EA5"/>
    <w:rsid w:val="00B44F04"/>
    <w:rsid w:val="00B45A67"/>
    <w:rsid w:val="00B4767A"/>
    <w:rsid w:val="00B52B4F"/>
    <w:rsid w:val="00B55CB7"/>
    <w:rsid w:val="00B56D3A"/>
    <w:rsid w:val="00B576F0"/>
    <w:rsid w:val="00B60779"/>
    <w:rsid w:val="00B60F4B"/>
    <w:rsid w:val="00B6178B"/>
    <w:rsid w:val="00B6565C"/>
    <w:rsid w:val="00B6616C"/>
    <w:rsid w:val="00B67872"/>
    <w:rsid w:val="00B7120C"/>
    <w:rsid w:val="00B742A7"/>
    <w:rsid w:val="00B751E2"/>
    <w:rsid w:val="00B76471"/>
    <w:rsid w:val="00B8072E"/>
    <w:rsid w:val="00B829D7"/>
    <w:rsid w:val="00B82D51"/>
    <w:rsid w:val="00B85305"/>
    <w:rsid w:val="00B85491"/>
    <w:rsid w:val="00B86642"/>
    <w:rsid w:val="00B92300"/>
    <w:rsid w:val="00B935E1"/>
    <w:rsid w:val="00B9607E"/>
    <w:rsid w:val="00B9623B"/>
    <w:rsid w:val="00B96B18"/>
    <w:rsid w:val="00B97192"/>
    <w:rsid w:val="00B9744D"/>
    <w:rsid w:val="00BA3987"/>
    <w:rsid w:val="00BA3AA2"/>
    <w:rsid w:val="00BA5DAA"/>
    <w:rsid w:val="00BA7659"/>
    <w:rsid w:val="00BB0E19"/>
    <w:rsid w:val="00BB25F3"/>
    <w:rsid w:val="00BB33A3"/>
    <w:rsid w:val="00BB3EF7"/>
    <w:rsid w:val="00BB4FA9"/>
    <w:rsid w:val="00BB53A6"/>
    <w:rsid w:val="00BB6089"/>
    <w:rsid w:val="00BB77FA"/>
    <w:rsid w:val="00BB792E"/>
    <w:rsid w:val="00BC217F"/>
    <w:rsid w:val="00BC3366"/>
    <w:rsid w:val="00BD0FF4"/>
    <w:rsid w:val="00BD1FB0"/>
    <w:rsid w:val="00BD62C1"/>
    <w:rsid w:val="00BD73D9"/>
    <w:rsid w:val="00BE1216"/>
    <w:rsid w:val="00BE1248"/>
    <w:rsid w:val="00BE1FA0"/>
    <w:rsid w:val="00BE75C6"/>
    <w:rsid w:val="00BF0ABA"/>
    <w:rsid w:val="00BF17D6"/>
    <w:rsid w:val="00BF1A57"/>
    <w:rsid w:val="00BF1F8C"/>
    <w:rsid w:val="00BF28CB"/>
    <w:rsid w:val="00BF39E7"/>
    <w:rsid w:val="00BF4F26"/>
    <w:rsid w:val="00BF6A9C"/>
    <w:rsid w:val="00C00746"/>
    <w:rsid w:val="00C013F8"/>
    <w:rsid w:val="00C01BE2"/>
    <w:rsid w:val="00C02C37"/>
    <w:rsid w:val="00C0312D"/>
    <w:rsid w:val="00C03C56"/>
    <w:rsid w:val="00C06C4B"/>
    <w:rsid w:val="00C101BC"/>
    <w:rsid w:val="00C15C32"/>
    <w:rsid w:val="00C16032"/>
    <w:rsid w:val="00C1786C"/>
    <w:rsid w:val="00C20583"/>
    <w:rsid w:val="00C205AB"/>
    <w:rsid w:val="00C21DA5"/>
    <w:rsid w:val="00C23A99"/>
    <w:rsid w:val="00C2405A"/>
    <w:rsid w:val="00C24DEE"/>
    <w:rsid w:val="00C25972"/>
    <w:rsid w:val="00C26667"/>
    <w:rsid w:val="00C26A07"/>
    <w:rsid w:val="00C27813"/>
    <w:rsid w:val="00C27B86"/>
    <w:rsid w:val="00C30EEC"/>
    <w:rsid w:val="00C31757"/>
    <w:rsid w:val="00C3305E"/>
    <w:rsid w:val="00C33E4E"/>
    <w:rsid w:val="00C41678"/>
    <w:rsid w:val="00C43250"/>
    <w:rsid w:val="00C43484"/>
    <w:rsid w:val="00C43765"/>
    <w:rsid w:val="00C46E23"/>
    <w:rsid w:val="00C47B47"/>
    <w:rsid w:val="00C50FD3"/>
    <w:rsid w:val="00C51429"/>
    <w:rsid w:val="00C51782"/>
    <w:rsid w:val="00C54573"/>
    <w:rsid w:val="00C554CB"/>
    <w:rsid w:val="00C60453"/>
    <w:rsid w:val="00C61759"/>
    <w:rsid w:val="00C617CE"/>
    <w:rsid w:val="00C63DB4"/>
    <w:rsid w:val="00C65D83"/>
    <w:rsid w:val="00C66224"/>
    <w:rsid w:val="00C66EA9"/>
    <w:rsid w:val="00C7399A"/>
    <w:rsid w:val="00C7472F"/>
    <w:rsid w:val="00C748FF"/>
    <w:rsid w:val="00C76FDA"/>
    <w:rsid w:val="00C772A1"/>
    <w:rsid w:val="00C82625"/>
    <w:rsid w:val="00C8510E"/>
    <w:rsid w:val="00C86973"/>
    <w:rsid w:val="00C911A2"/>
    <w:rsid w:val="00C91987"/>
    <w:rsid w:val="00C91A96"/>
    <w:rsid w:val="00C9237D"/>
    <w:rsid w:val="00C92E9F"/>
    <w:rsid w:val="00C93202"/>
    <w:rsid w:val="00C94E49"/>
    <w:rsid w:val="00C97C76"/>
    <w:rsid w:val="00CA0E9F"/>
    <w:rsid w:val="00CA39C6"/>
    <w:rsid w:val="00CA3E20"/>
    <w:rsid w:val="00CA462C"/>
    <w:rsid w:val="00CA52C0"/>
    <w:rsid w:val="00CA7F2C"/>
    <w:rsid w:val="00CB21F2"/>
    <w:rsid w:val="00CB3A42"/>
    <w:rsid w:val="00CB3DCE"/>
    <w:rsid w:val="00CB3FC8"/>
    <w:rsid w:val="00CC030C"/>
    <w:rsid w:val="00CC1623"/>
    <w:rsid w:val="00CC1FB7"/>
    <w:rsid w:val="00CC3C48"/>
    <w:rsid w:val="00CC56B0"/>
    <w:rsid w:val="00CC586C"/>
    <w:rsid w:val="00CD1741"/>
    <w:rsid w:val="00CD1FB5"/>
    <w:rsid w:val="00CD2B0E"/>
    <w:rsid w:val="00CD383E"/>
    <w:rsid w:val="00CD5743"/>
    <w:rsid w:val="00CD63D2"/>
    <w:rsid w:val="00CD7571"/>
    <w:rsid w:val="00CE16A5"/>
    <w:rsid w:val="00CE19B4"/>
    <w:rsid w:val="00CE1CD4"/>
    <w:rsid w:val="00CE27E6"/>
    <w:rsid w:val="00CE51AF"/>
    <w:rsid w:val="00CE5505"/>
    <w:rsid w:val="00CE5EE5"/>
    <w:rsid w:val="00CE63FF"/>
    <w:rsid w:val="00CE703B"/>
    <w:rsid w:val="00CE7AE1"/>
    <w:rsid w:val="00CF2C57"/>
    <w:rsid w:val="00CF319F"/>
    <w:rsid w:val="00CF5E6D"/>
    <w:rsid w:val="00CF626C"/>
    <w:rsid w:val="00CF6875"/>
    <w:rsid w:val="00CF7BA1"/>
    <w:rsid w:val="00D00181"/>
    <w:rsid w:val="00D00A50"/>
    <w:rsid w:val="00D02C17"/>
    <w:rsid w:val="00D04206"/>
    <w:rsid w:val="00D072F2"/>
    <w:rsid w:val="00D11244"/>
    <w:rsid w:val="00D1173C"/>
    <w:rsid w:val="00D12B27"/>
    <w:rsid w:val="00D133B0"/>
    <w:rsid w:val="00D15784"/>
    <w:rsid w:val="00D20831"/>
    <w:rsid w:val="00D215F7"/>
    <w:rsid w:val="00D21F78"/>
    <w:rsid w:val="00D220B9"/>
    <w:rsid w:val="00D222C2"/>
    <w:rsid w:val="00D240C2"/>
    <w:rsid w:val="00D242DC"/>
    <w:rsid w:val="00D24BE1"/>
    <w:rsid w:val="00D273E3"/>
    <w:rsid w:val="00D300DA"/>
    <w:rsid w:val="00D34115"/>
    <w:rsid w:val="00D36137"/>
    <w:rsid w:val="00D376A4"/>
    <w:rsid w:val="00D377E4"/>
    <w:rsid w:val="00D43119"/>
    <w:rsid w:val="00D43D22"/>
    <w:rsid w:val="00D464B7"/>
    <w:rsid w:val="00D46D1F"/>
    <w:rsid w:val="00D5059B"/>
    <w:rsid w:val="00D50E51"/>
    <w:rsid w:val="00D50F72"/>
    <w:rsid w:val="00D52821"/>
    <w:rsid w:val="00D5656B"/>
    <w:rsid w:val="00D57A95"/>
    <w:rsid w:val="00D57CAC"/>
    <w:rsid w:val="00D60085"/>
    <w:rsid w:val="00D62561"/>
    <w:rsid w:val="00D63078"/>
    <w:rsid w:val="00D63D88"/>
    <w:rsid w:val="00D6674D"/>
    <w:rsid w:val="00D711D3"/>
    <w:rsid w:val="00D72FBA"/>
    <w:rsid w:val="00D73496"/>
    <w:rsid w:val="00D734CE"/>
    <w:rsid w:val="00D7383D"/>
    <w:rsid w:val="00D75324"/>
    <w:rsid w:val="00D75D9B"/>
    <w:rsid w:val="00D8336E"/>
    <w:rsid w:val="00D838F8"/>
    <w:rsid w:val="00D84273"/>
    <w:rsid w:val="00D850F9"/>
    <w:rsid w:val="00D941BA"/>
    <w:rsid w:val="00D95292"/>
    <w:rsid w:val="00D9563D"/>
    <w:rsid w:val="00D96940"/>
    <w:rsid w:val="00D970BE"/>
    <w:rsid w:val="00DA20A1"/>
    <w:rsid w:val="00DA34CE"/>
    <w:rsid w:val="00DA3FC2"/>
    <w:rsid w:val="00DA708E"/>
    <w:rsid w:val="00DA7A02"/>
    <w:rsid w:val="00DB0218"/>
    <w:rsid w:val="00DB0392"/>
    <w:rsid w:val="00DB1581"/>
    <w:rsid w:val="00DB3506"/>
    <w:rsid w:val="00DB567E"/>
    <w:rsid w:val="00DB5A69"/>
    <w:rsid w:val="00DB7691"/>
    <w:rsid w:val="00DC2AE9"/>
    <w:rsid w:val="00DC33C6"/>
    <w:rsid w:val="00DC3C3D"/>
    <w:rsid w:val="00DC6021"/>
    <w:rsid w:val="00DC7A71"/>
    <w:rsid w:val="00DD04E2"/>
    <w:rsid w:val="00DD0829"/>
    <w:rsid w:val="00DD172E"/>
    <w:rsid w:val="00DD2A09"/>
    <w:rsid w:val="00DD35DA"/>
    <w:rsid w:val="00DD4295"/>
    <w:rsid w:val="00DD4902"/>
    <w:rsid w:val="00DD4F11"/>
    <w:rsid w:val="00DE1903"/>
    <w:rsid w:val="00DE2EEC"/>
    <w:rsid w:val="00DE55EC"/>
    <w:rsid w:val="00DE5CEC"/>
    <w:rsid w:val="00DE6572"/>
    <w:rsid w:val="00DF00A1"/>
    <w:rsid w:val="00DF1C4E"/>
    <w:rsid w:val="00DF3ED7"/>
    <w:rsid w:val="00DF420F"/>
    <w:rsid w:val="00DF53BE"/>
    <w:rsid w:val="00DF5D11"/>
    <w:rsid w:val="00DF5E38"/>
    <w:rsid w:val="00DF5F30"/>
    <w:rsid w:val="00DF5F63"/>
    <w:rsid w:val="00DF6032"/>
    <w:rsid w:val="00DF65DF"/>
    <w:rsid w:val="00DF743A"/>
    <w:rsid w:val="00DF7E97"/>
    <w:rsid w:val="00E04585"/>
    <w:rsid w:val="00E05E06"/>
    <w:rsid w:val="00E07353"/>
    <w:rsid w:val="00E10054"/>
    <w:rsid w:val="00E10C31"/>
    <w:rsid w:val="00E1174A"/>
    <w:rsid w:val="00E13523"/>
    <w:rsid w:val="00E14132"/>
    <w:rsid w:val="00E153B3"/>
    <w:rsid w:val="00E177A2"/>
    <w:rsid w:val="00E2027B"/>
    <w:rsid w:val="00E24A0B"/>
    <w:rsid w:val="00E302BF"/>
    <w:rsid w:val="00E30E3D"/>
    <w:rsid w:val="00E319E4"/>
    <w:rsid w:val="00E35513"/>
    <w:rsid w:val="00E3601D"/>
    <w:rsid w:val="00E37187"/>
    <w:rsid w:val="00E37314"/>
    <w:rsid w:val="00E41540"/>
    <w:rsid w:val="00E41F8B"/>
    <w:rsid w:val="00E422E0"/>
    <w:rsid w:val="00E426D8"/>
    <w:rsid w:val="00E43F85"/>
    <w:rsid w:val="00E45747"/>
    <w:rsid w:val="00E465ED"/>
    <w:rsid w:val="00E46C64"/>
    <w:rsid w:val="00E47660"/>
    <w:rsid w:val="00E52121"/>
    <w:rsid w:val="00E522DD"/>
    <w:rsid w:val="00E54347"/>
    <w:rsid w:val="00E55B45"/>
    <w:rsid w:val="00E55B9C"/>
    <w:rsid w:val="00E56917"/>
    <w:rsid w:val="00E56A79"/>
    <w:rsid w:val="00E56B92"/>
    <w:rsid w:val="00E56D0F"/>
    <w:rsid w:val="00E574CE"/>
    <w:rsid w:val="00E57575"/>
    <w:rsid w:val="00E601E7"/>
    <w:rsid w:val="00E63C3A"/>
    <w:rsid w:val="00E67DA6"/>
    <w:rsid w:val="00E709E4"/>
    <w:rsid w:val="00E72819"/>
    <w:rsid w:val="00E73962"/>
    <w:rsid w:val="00E7454A"/>
    <w:rsid w:val="00E754D8"/>
    <w:rsid w:val="00E758AE"/>
    <w:rsid w:val="00E76650"/>
    <w:rsid w:val="00E77EFE"/>
    <w:rsid w:val="00E82855"/>
    <w:rsid w:val="00E838AC"/>
    <w:rsid w:val="00E84708"/>
    <w:rsid w:val="00E86D29"/>
    <w:rsid w:val="00E876D7"/>
    <w:rsid w:val="00E877EC"/>
    <w:rsid w:val="00E90F68"/>
    <w:rsid w:val="00E910D5"/>
    <w:rsid w:val="00E92364"/>
    <w:rsid w:val="00E94ADC"/>
    <w:rsid w:val="00E94D64"/>
    <w:rsid w:val="00E952DC"/>
    <w:rsid w:val="00E95F32"/>
    <w:rsid w:val="00EA0858"/>
    <w:rsid w:val="00EA445D"/>
    <w:rsid w:val="00EA58D5"/>
    <w:rsid w:val="00EA5C5C"/>
    <w:rsid w:val="00EA6BAD"/>
    <w:rsid w:val="00EA77E3"/>
    <w:rsid w:val="00EB3135"/>
    <w:rsid w:val="00EB3786"/>
    <w:rsid w:val="00EB5D8F"/>
    <w:rsid w:val="00EB6163"/>
    <w:rsid w:val="00EB6C6D"/>
    <w:rsid w:val="00EB7CAD"/>
    <w:rsid w:val="00EC074C"/>
    <w:rsid w:val="00EC1B0B"/>
    <w:rsid w:val="00EC1CED"/>
    <w:rsid w:val="00EC33E7"/>
    <w:rsid w:val="00EC39B8"/>
    <w:rsid w:val="00EC3D81"/>
    <w:rsid w:val="00EC427C"/>
    <w:rsid w:val="00EC4581"/>
    <w:rsid w:val="00EC7FF1"/>
    <w:rsid w:val="00ED158C"/>
    <w:rsid w:val="00ED3290"/>
    <w:rsid w:val="00ED5014"/>
    <w:rsid w:val="00ED5CFC"/>
    <w:rsid w:val="00ED5D90"/>
    <w:rsid w:val="00ED6DB8"/>
    <w:rsid w:val="00ED79E6"/>
    <w:rsid w:val="00EE484B"/>
    <w:rsid w:val="00EE6CFC"/>
    <w:rsid w:val="00EE7F4F"/>
    <w:rsid w:val="00EF0994"/>
    <w:rsid w:val="00EF1242"/>
    <w:rsid w:val="00EF14B7"/>
    <w:rsid w:val="00EF1E94"/>
    <w:rsid w:val="00EF4819"/>
    <w:rsid w:val="00EF56C1"/>
    <w:rsid w:val="00EF603E"/>
    <w:rsid w:val="00F009D5"/>
    <w:rsid w:val="00F0142C"/>
    <w:rsid w:val="00F02B44"/>
    <w:rsid w:val="00F032B8"/>
    <w:rsid w:val="00F05BC6"/>
    <w:rsid w:val="00F06722"/>
    <w:rsid w:val="00F1097B"/>
    <w:rsid w:val="00F130DC"/>
    <w:rsid w:val="00F145A8"/>
    <w:rsid w:val="00F14701"/>
    <w:rsid w:val="00F1531D"/>
    <w:rsid w:val="00F17472"/>
    <w:rsid w:val="00F200D9"/>
    <w:rsid w:val="00F20B02"/>
    <w:rsid w:val="00F21978"/>
    <w:rsid w:val="00F21FCF"/>
    <w:rsid w:val="00F2381C"/>
    <w:rsid w:val="00F2457C"/>
    <w:rsid w:val="00F25B8C"/>
    <w:rsid w:val="00F26310"/>
    <w:rsid w:val="00F27708"/>
    <w:rsid w:val="00F2786F"/>
    <w:rsid w:val="00F31CA5"/>
    <w:rsid w:val="00F326A7"/>
    <w:rsid w:val="00F350C3"/>
    <w:rsid w:val="00F356E2"/>
    <w:rsid w:val="00F3610D"/>
    <w:rsid w:val="00F36DE6"/>
    <w:rsid w:val="00F37606"/>
    <w:rsid w:val="00F44245"/>
    <w:rsid w:val="00F4476E"/>
    <w:rsid w:val="00F51D4D"/>
    <w:rsid w:val="00F53FCA"/>
    <w:rsid w:val="00F616D0"/>
    <w:rsid w:val="00F656BD"/>
    <w:rsid w:val="00F6623D"/>
    <w:rsid w:val="00F67474"/>
    <w:rsid w:val="00F67D0A"/>
    <w:rsid w:val="00F70FFC"/>
    <w:rsid w:val="00F71AD0"/>
    <w:rsid w:val="00F72DEA"/>
    <w:rsid w:val="00F73E23"/>
    <w:rsid w:val="00F77BD5"/>
    <w:rsid w:val="00F80E2B"/>
    <w:rsid w:val="00F82A9B"/>
    <w:rsid w:val="00F8378F"/>
    <w:rsid w:val="00F85258"/>
    <w:rsid w:val="00F85618"/>
    <w:rsid w:val="00F864AE"/>
    <w:rsid w:val="00F86D97"/>
    <w:rsid w:val="00F91C5D"/>
    <w:rsid w:val="00F92454"/>
    <w:rsid w:val="00F92C5B"/>
    <w:rsid w:val="00F93469"/>
    <w:rsid w:val="00F94A3E"/>
    <w:rsid w:val="00F94F19"/>
    <w:rsid w:val="00F9568F"/>
    <w:rsid w:val="00F9727A"/>
    <w:rsid w:val="00FA01B0"/>
    <w:rsid w:val="00FA32AF"/>
    <w:rsid w:val="00FA3EAA"/>
    <w:rsid w:val="00FA4920"/>
    <w:rsid w:val="00FA52DE"/>
    <w:rsid w:val="00FB3AB5"/>
    <w:rsid w:val="00FB43E5"/>
    <w:rsid w:val="00FB4EE9"/>
    <w:rsid w:val="00FB56F3"/>
    <w:rsid w:val="00FB618B"/>
    <w:rsid w:val="00FB6EEE"/>
    <w:rsid w:val="00FC052A"/>
    <w:rsid w:val="00FC37EF"/>
    <w:rsid w:val="00FC4103"/>
    <w:rsid w:val="00FC5A2F"/>
    <w:rsid w:val="00FC5E12"/>
    <w:rsid w:val="00FD0ABC"/>
    <w:rsid w:val="00FD262C"/>
    <w:rsid w:val="00FD3415"/>
    <w:rsid w:val="00FD528F"/>
    <w:rsid w:val="00FD5ABE"/>
    <w:rsid w:val="00FE1BFE"/>
    <w:rsid w:val="00FE59A4"/>
    <w:rsid w:val="00FE5F9C"/>
    <w:rsid w:val="00FE730D"/>
    <w:rsid w:val="00FE78DF"/>
    <w:rsid w:val="00FE7C0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F8AE943"/>
  <w15:chartTrackingRefBased/>
  <w15:docId w15:val="{19E8EC1E-D9AE-42F2-93C8-D21BA255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footnote reference" w:uiPriority="0"/>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8216C1"/>
    <w:pPr>
      <w:spacing w:after="200" w:line="276" w:lineRule="auto"/>
    </w:pPr>
    <w:rPr>
      <w:sz w:val="22"/>
      <w:szCs w:val="22"/>
    </w:rPr>
  </w:style>
  <w:style w:type="paragraph" w:styleId="1">
    <w:name w:val="heading 1"/>
    <w:basedOn w:val="a1"/>
    <w:next w:val="a1"/>
    <w:link w:val="10"/>
    <w:uiPriority w:val="9"/>
    <w:qFormat/>
    <w:rsid w:val="0018331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1"/>
    <w:next w:val="a1"/>
    <w:link w:val="20"/>
    <w:uiPriority w:val="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1"/>
    <w:next w:val="a1"/>
    <w:link w:val="30"/>
    <w:uiPriority w:val="9"/>
    <w:qFormat/>
    <w:rsid w:val="0018331B"/>
    <w:pPr>
      <w:keepNext/>
      <w:spacing w:before="240" w:after="60" w:line="240" w:lineRule="auto"/>
      <w:outlineLvl w:val="2"/>
    </w:pPr>
    <w:rPr>
      <w:rFonts w:ascii="Arial" w:hAnsi="Arial"/>
      <w:b/>
      <w:bCs/>
      <w:sz w:val="26"/>
      <w:szCs w:val="26"/>
      <w:lang w:val="x-none" w:eastAsia="x-none"/>
    </w:rPr>
  </w:style>
  <w:style w:type="paragraph" w:styleId="40">
    <w:name w:val="heading 4"/>
    <w:basedOn w:val="3"/>
    <w:next w:val="a1"/>
    <w:link w:val="41"/>
    <w:uiPriority w:val="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iPriority w:val="9"/>
    <w:semiHidden/>
    <w:unhideWhenUsed/>
    <w:qFormat/>
    <w:rsid w:val="00E43F85"/>
    <w:pPr>
      <w:spacing w:before="240" w:after="60" w:line="240" w:lineRule="auto"/>
      <w:outlineLvl w:val="4"/>
    </w:pPr>
    <w:rPr>
      <w:b/>
      <w:bCs/>
      <w:i/>
      <w:iCs/>
      <w:sz w:val="26"/>
      <w:szCs w:val="26"/>
    </w:rPr>
  </w:style>
  <w:style w:type="paragraph" w:styleId="6">
    <w:name w:val="heading 6"/>
    <w:basedOn w:val="a1"/>
    <w:next w:val="a1"/>
    <w:link w:val="60"/>
    <w:uiPriority w:val="9"/>
    <w:semiHidden/>
    <w:unhideWhenUsed/>
    <w:qFormat/>
    <w:rsid w:val="001C5DF2"/>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18331B"/>
    <w:rPr>
      <w:rFonts w:ascii="Arial" w:hAnsi="Arial" w:cs="Times New Roman"/>
      <w:b/>
      <w:bCs/>
      <w:kern w:val="32"/>
      <w:sz w:val="32"/>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1">
    <w:name w:val="Заголовок 4 Знак"/>
    <w:link w:val="40"/>
    <w:uiPriority w:val="99"/>
    <w:locked/>
    <w:rsid w:val="0018331B"/>
    <w:rPr>
      <w:rFonts w:ascii="Times New Roman" w:hAnsi="Times New Roman" w:cs="Times New Roman"/>
      <w:b/>
      <w:bCs/>
      <w:sz w:val="24"/>
      <w:szCs w:val="24"/>
    </w:rPr>
  </w:style>
  <w:style w:type="paragraph" w:styleId="a5">
    <w:name w:val="Body Text"/>
    <w:basedOn w:val="a1"/>
    <w:link w:val="a6"/>
    <w:qFormat/>
    <w:rsid w:val="0018331B"/>
    <w:pPr>
      <w:spacing w:after="0" w:line="240" w:lineRule="auto"/>
    </w:pPr>
    <w:rPr>
      <w:rFonts w:ascii="Times New Roman" w:hAnsi="Times New Roman"/>
      <w:sz w:val="24"/>
      <w:szCs w:val="24"/>
      <w:lang w:val="x-none" w:eastAsia="x-none"/>
    </w:rPr>
  </w:style>
  <w:style w:type="character" w:customStyle="1" w:styleId="a6">
    <w:name w:val="Основной текст Знак"/>
    <w:link w:val="a5"/>
    <w:locked/>
    <w:rsid w:val="0018331B"/>
    <w:rPr>
      <w:rFonts w:ascii="Times New Roman" w:hAnsi="Times New Roman" w:cs="Times New Roman"/>
      <w:sz w:val="24"/>
      <w:szCs w:val="24"/>
    </w:rPr>
  </w:style>
  <w:style w:type="paragraph" w:styleId="21">
    <w:name w:val="Body Text 2"/>
    <w:basedOn w:val="a1"/>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7">
    <w:name w:val="footer"/>
    <w:aliases w:val="Нижний колонтитул Знак Знак Знак,Нижний колонтитул1,Нижний колонтитул Знак Знак"/>
    <w:basedOn w:val="a1"/>
    <w:link w:val="a8"/>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link w:val="a7"/>
    <w:uiPriority w:val="99"/>
    <w:locked/>
    <w:rsid w:val="0018331B"/>
    <w:rPr>
      <w:rFonts w:ascii="Times New Roman" w:hAnsi="Times New Roman" w:cs="Times New Roman"/>
      <w:sz w:val="24"/>
      <w:szCs w:val="24"/>
    </w:rPr>
  </w:style>
  <w:style w:type="character" w:styleId="a9">
    <w:name w:val="page number"/>
    <w:rsid w:val="0018331B"/>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uiPriority w:val="99"/>
    <w:qFormat/>
    <w:rsid w:val="0018331B"/>
    <w:pPr>
      <w:widowControl w:val="0"/>
      <w:spacing w:after="0" w:line="240" w:lineRule="auto"/>
    </w:pPr>
    <w:rPr>
      <w:rFonts w:ascii="Times New Roman" w:hAnsi="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18331B"/>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qFormat/>
    <w:locked/>
    <w:rsid w:val="0018331B"/>
    <w:rPr>
      <w:rFonts w:ascii="Times New Roman" w:hAnsi="Times New Roman" w:cs="Times New Roman"/>
      <w:sz w:val="20"/>
      <w:szCs w:val="20"/>
      <w:lang w:val="en-US" w:eastAsia="x-none"/>
    </w:rPr>
  </w:style>
  <w:style w:type="character" w:styleId="ae">
    <w:name w:val="footnote reference"/>
    <w:aliases w:val="Знак сноски-FN,Ciae niinee-FN,AЗнак сноски зел"/>
    <w:link w:val="11"/>
    <w:rsid w:val="0018331B"/>
    <w:rPr>
      <w:rFonts w:cs="Times New Roman"/>
      <w:vertAlign w:val="superscript"/>
    </w:rPr>
  </w:style>
  <w:style w:type="paragraph" w:styleId="23">
    <w:name w:val="List 2"/>
    <w:basedOn w:val="a1"/>
    <w:rsid w:val="0018331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18331B"/>
    <w:rPr>
      <w:rFonts w:cs="Times New Roman"/>
      <w:color w:val="0000FF"/>
      <w:u w:val="single"/>
    </w:rPr>
  </w:style>
  <w:style w:type="paragraph" w:styleId="12">
    <w:name w:val="toc 1"/>
    <w:basedOn w:val="a1"/>
    <w:next w:val="a1"/>
    <w:autoRedefine/>
    <w:uiPriority w:val="39"/>
    <w:qFormat/>
    <w:rsid w:val="008E32C4"/>
    <w:pPr>
      <w:tabs>
        <w:tab w:val="right" w:leader="dot" w:pos="9629"/>
      </w:tabs>
      <w:spacing w:after="120" w:line="240" w:lineRule="auto"/>
    </w:pPr>
    <w:rPr>
      <w:rFonts w:ascii="Times New Roman" w:hAnsi="Times New Roman" w:cs="Calibri"/>
      <w:b/>
      <w:bCs/>
      <w:noProof/>
      <w:sz w:val="24"/>
      <w:szCs w:val="24"/>
    </w:rPr>
  </w:style>
  <w:style w:type="paragraph" w:styleId="24">
    <w:name w:val="toc 2"/>
    <w:basedOn w:val="a1"/>
    <w:next w:val="a1"/>
    <w:autoRedefine/>
    <w:uiPriority w:val="39"/>
    <w:qFormat/>
    <w:rsid w:val="0018331B"/>
    <w:pPr>
      <w:spacing w:before="120" w:after="0" w:line="240" w:lineRule="auto"/>
      <w:ind w:left="240"/>
    </w:pPr>
    <w:rPr>
      <w:rFonts w:cs="Calibri"/>
      <w:i/>
      <w:iCs/>
      <w:sz w:val="20"/>
      <w:szCs w:val="20"/>
    </w:rPr>
  </w:style>
  <w:style w:type="paragraph" w:styleId="31">
    <w:name w:val="toc 3"/>
    <w:basedOn w:val="a1"/>
    <w:next w:val="a1"/>
    <w:autoRedefine/>
    <w:uiPriority w:val="39"/>
    <w:qFormat/>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f0">
    <w:name w:val="List Paragraph"/>
    <w:aliases w:val="Содержание. 2 уровень"/>
    <w:basedOn w:val="a1"/>
    <w:link w:val="af1"/>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2">
    <w:name w:val="Emphasis"/>
    <w:qFormat/>
    <w:rsid w:val="0018331B"/>
    <w:rPr>
      <w:rFonts w:cs="Times New Roman"/>
      <w:i/>
    </w:rPr>
  </w:style>
  <w:style w:type="paragraph" w:styleId="af3">
    <w:name w:val="Balloon Text"/>
    <w:basedOn w:val="a1"/>
    <w:link w:val="af4"/>
    <w:uiPriority w:val="99"/>
    <w:rsid w:val="0018331B"/>
    <w:pPr>
      <w:spacing w:after="0" w:line="240" w:lineRule="auto"/>
    </w:pPr>
    <w:rPr>
      <w:rFonts w:ascii="Segoe UI" w:hAnsi="Segoe UI"/>
      <w:sz w:val="18"/>
      <w:szCs w:val="18"/>
      <w:lang w:val="x-none" w:eastAsia="x-none"/>
    </w:rPr>
  </w:style>
  <w:style w:type="character" w:customStyle="1" w:styleId="af4">
    <w:name w:val="Текст выноски Знак"/>
    <w:link w:val="af3"/>
    <w:uiPriority w:val="99"/>
    <w:locked/>
    <w:rsid w:val="0018331B"/>
    <w:rPr>
      <w:rFonts w:ascii="Segoe UI" w:hAnsi="Segoe UI" w:cs="Times New Roman"/>
      <w:sz w:val="18"/>
      <w:szCs w:val="18"/>
    </w:rPr>
  </w:style>
  <w:style w:type="paragraph" w:customStyle="1" w:styleId="ConsPlusNormal">
    <w:name w:val="ConsPlusNormal"/>
    <w:qFormat/>
    <w:rsid w:val="0018331B"/>
    <w:pPr>
      <w:widowControl w:val="0"/>
      <w:autoSpaceDE w:val="0"/>
      <w:autoSpaceDN w:val="0"/>
      <w:adjustRightInd w:val="0"/>
    </w:pPr>
    <w:rPr>
      <w:rFonts w:ascii="Arial" w:hAnsi="Arial" w:cs="Arial"/>
    </w:rPr>
  </w:style>
  <w:style w:type="paragraph" w:styleId="af5">
    <w:name w:val="header"/>
    <w:basedOn w:val="a1"/>
    <w:link w:val="af6"/>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link w:val="af5"/>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7">
    <w:name w:val="annotation text"/>
    <w:basedOn w:val="a1"/>
    <w:link w:val="af8"/>
    <w:uiPriority w:val="99"/>
    <w:unhideWhenUsed/>
    <w:rsid w:val="0018331B"/>
    <w:pPr>
      <w:spacing w:after="0" w:line="240" w:lineRule="auto"/>
    </w:pPr>
    <w:rPr>
      <w:sz w:val="20"/>
      <w:szCs w:val="20"/>
      <w:lang w:val="x-none" w:eastAsia="x-none"/>
    </w:rPr>
  </w:style>
  <w:style w:type="character" w:customStyle="1" w:styleId="af8">
    <w:name w:val="Текст примечания Знак"/>
    <w:link w:val="af7"/>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9">
    <w:name w:val="annotation subject"/>
    <w:basedOn w:val="af7"/>
    <w:next w:val="af7"/>
    <w:link w:val="afa"/>
    <w:uiPriority w:val="99"/>
    <w:unhideWhenUsed/>
    <w:rsid w:val="0018331B"/>
    <w:rPr>
      <w:rFonts w:ascii="Times New Roman" w:hAnsi="Times New Roman"/>
      <w:b/>
      <w:bCs/>
    </w:rPr>
  </w:style>
  <w:style w:type="character" w:customStyle="1" w:styleId="afa">
    <w:name w:val="Тема примечания Знак"/>
    <w:link w:val="af9"/>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1"/>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b">
    <w:name w:val="Цветовое выделение"/>
    <w:uiPriority w:val="99"/>
    <w:rsid w:val="0018331B"/>
    <w:rPr>
      <w:b/>
      <w:color w:val="26282F"/>
    </w:rPr>
  </w:style>
  <w:style w:type="character" w:customStyle="1" w:styleId="afc">
    <w:name w:val="Гипертекстовая ссылка"/>
    <w:uiPriority w:val="99"/>
    <w:rsid w:val="0018331B"/>
    <w:rPr>
      <w:b/>
      <w:color w:val="106BBE"/>
    </w:rPr>
  </w:style>
  <w:style w:type="character" w:customStyle="1" w:styleId="afd">
    <w:name w:val="Активная гипертекстовая ссылка"/>
    <w:uiPriority w:val="99"/>
    <w:rsid w:val="0018331B"/>
    <w:rPr>
      <w:b/>
      <w:color w:val="106BBE"/>
      <w:u w:val="single"/>
    </w:rPr>
  </w:style>
  <w:style w:type="paragraph" w:customStyle="1" w:styleId="afe">
    <w:name w:val="Внимание"/>
    <w:basedOn w:val="a1"/>
    <w:next w:val="a1"/>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uiPriority w:val="99"/>
    <w:rsid w:val="0018331B"/>
  </w:style>
  <w:style w:type="paragraph" w:customStyle="1" w:styleId="aff0">
    <w:name w:val="Внимание: недобросовестность!"/>
    <w:basedOn w:val="afe"/>
    <w:next w:val="a1"/>
    <w:uiPriority w:val="99"/>
    <w:rsid w:val="0018331B"/>
  </w:style>
  <w:style w:type="character" w:customStyle="1" w:styleId="aff1">
    <w:name w:val="Выделение для Базового Поиска"/>
    <w:uiPriority w:val="99"/>
    <w:rsid w:val="0018331B"/>
    <w:rPr>
      <w:b/>
      <w:color w:val="0058A9"/>
    </w:rPr>
  </w:style>
  <w:style w:type="character" w:customStyle="1" w:styleId="aff2">
    <w:name w:val="Выделение для Базового Поиска (курсив)"/>
    <w:uiPriority w:val="99"/>
    <w:rsid w:val="0018331B"/>
    <w:rPr>
      <w:b/>
      <w:i/>
      <w:color w:val="0058A9"/>
    </w:rPr>
  </w:style>
  <w:style w:type="paragraph" w:customStyle="1" w:styleId="aff3">
    <w:name w:val="Дочерний элемент списка"/>
    <w:basedOn w:val="a1"/>
    <w:next w:val="a1"/>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4"/>
    <w:next w:val="a1"/>
    <w:uiPriority w:val="99"/>
    <w:rsid w:val="0018331B"/>
    <w:rPr>
      <w:b/>
      <w:bCs/>
      <w:color w:val="0058A9"/>
      <w:shd w:val="clear" w:color="auto" w:fill="ECE9D8"/>
    </w:rPr>
  </w:style>
  <w:style w:type="paragraph" w:customStyle="1" w:styleId="aff5">
    <w:name w:val="Заголовок группы контролов"/>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uiPriority w:val="99"/>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uiPriority w:val="99"/>
    <w:rsid w:val="0018331B"/>
    <w:rPr>
      <w:b/>
      <w:color w:val="26282F"/>
    </w:rPr>
  </w:style>
  <w:style w:type="paragraph" w:customStyle="1" w:styleId="aff9">
    <w:name w:val="Заголовок статьи"/>
    <w:basedOn w:val="a1"/>
    <w:next w:val="a1"/>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uiPriority w:val="99"/>
    <w:rsid w:val="0018331B"/>
    <w:rPr>
      <w:b/>
      <w:color w:val="FF0000"/>
    </w:rPr>
  </w:style>
  <w:style w:type="paragraph" w:customStyle="1" w:styleId="affb">
    <w:name w:val="Заголовок ЭР (левое окно)"/>
    <w:basedOn w:val="a1"/>
    <w:next w:val="a1"/>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uiPriority w:val="99"/>
    <w:rsid w:val="0018331B"/>
    <w:pPr>
      <w:spacing w:after="0"/>
      <w:jc w:val="left"/>
    </w:pPr>
  </w:style>
  <w:style w:type="paragraph" w:customStyle="1" w:styleId="affd">
    <w:name w:val="Интерактивный заголовок"/>
    <w:basedOn w:val="15"/>
    <w:next w:val="a1"/>
    <w:uiPriority w:val="99"/>
    <w:rsid w:val="0018331B"/>
    <w:rPr>
      <w:u w:val="single"/>
    </w:rPr>
  </w:style>
  <w:style w:type="paragraph" w:customStyle="1" w:styleId="affe">
    <w:name w:val="Текст информации об изменениях"/>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uiPriority w:val="99"/>
    <w:rsid w:val="0018331B"/>
    <w:pPr>
      <w:spacing w:before="180"/>
      <w:ind w:left="360" w:right="360" w:firstLine="0"/>
    </w:pPr>
    <w:rPr>
      <w:shd w:val="clear" w:color="auto" w:fill="EAEFED"/>
    </w:rPr>
  </w:style>
  <w:style w:type="paragraph" w:customStyle="1" w:styleId="afff0">
    <w:name w:val="Текст (справка)"/>
    <w:basedOn w:val="a1"/>
    <w:next w:val="a1"/>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uiPriority w:val="99"/>
    <w:rsid w:val="0018331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uiPriority w:val="99"/>
    <w:rsid w:val="0018331B"/>
    <w:rPr>
      <w:i/>
      <w:iCs/>
    </w:rPr>
  </w:style>
  <w:style w:type="paragraph" w:customStyle="1" w:styleId="afff3">
    <w:name w:val="Текст (лев. подпись)"/>
    <w:basedOn w:val="a1"/>
    <w:next w:val="a1"/>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uiPriority w:val="99"/>
    <w:rsid w:val="0018331B"/>
    <w:rPr>
      <w:sz w:val="14"/>
      <w:szCs w:val="14"/>
    </w:rPr>
  </w:style>
  <w:style w:type="paragraph" w:customStyle="1" w:styleId="afff5">
    <w:name w:val="Текст (прав. подпись)"/>
    <w:basedOn w:val="a1"/>
    <w:next w:val="a1"/>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uiPriority w:val="99"/>
    <w:rsid w:val="0018331B"/>
    <w:rPr>
      <w:sz w:val="14"/>
      <w:szCs w:val="14"/>
    </w:rPr>
  </w:style>
  <w:style w:type="paragraph" w:customStyle="1" w:styleId="afff7">
    <w:name w:val="Комментарий пользователя"/>
    <w:basedOn w:val="afff1"/>
    <w:next w:val="a1"/>
    <w:uiPriority w:val="99"/>
    <w:rsid w:val="0018331B"/>
    <w:pPr>
      <w:jc w:val="left"/>
    </w:pPr>
    <w:rPr>
      <w:shd w:val="clear" w:color="auto" w:fill="FFDFE0"/>
    </w:rPr>
  </w:style>
  <w:style w:type="paragraph" w:customStyle="1" w:styleId="afff8">
    <w:name w:val="Куда обратиться?"/>
    <w:basedOn w:val="afe"/>
    <w:next w:val="a1"/>
    <w:uiPriority w:val="99"/>
    <w:rsid w:val="0018331B"/>
  </w:style>
  <w:style w:type="paragraph" w:customStyle="1" w:styleId="afff9">
    <w:name w:val="Моноширинный"/>
    <w:basedOn w:val="a1"/>
    <w:next w:val="a1"/>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uiPriority w:val="99"/>
    <w:rsid w:val="0018331B"/>
    <w:rPr>
      <w:b/>
      <w:color w:val="26282F"/>
      <w:shd w:val="clear" w:color="auto" w:fill="FFF580"/>
    </w:rPr>
  </w:style>
  <w:style w:type="paragraph" w:customStyle="1" w:styleId="afffb">
    <w:name w:val="Напишите нам"/>
    <w:basedOn w:val="a1"/>
    <w:next w:val="a1"/>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uiPriority w:val="99"/>
    <w:rsid w:val="0018331B"/>
    <w:rPr>
      <w:b/>
      <w:color w:val="000000"/>
      <w:shd w:val="clear" w:color="auto" w:fill="D8EDE8"/>
    </w:rPr>
  </w:style>
  <w:style w:type="paragraph" w:customStyle="1" w:styleId="afffd">
    <w:name w:val="Необходимые документы"/>
    <w:basedOn w:val="afe"/>
    <w:next w:val="a1"/>
    <w:uiPriority w:val="99"/>
    <w:rsid w:val="0018331B"/>
    <w:pPr>
      <w:ind w:firstLine="118"/>
    </w:pPr>
  </w:style>
  <w:style w:type="paragraph" w:customStyle="1" w:styleId="afffe">
    <w:name w:val="Нормальный (таблица)"/>
    <w:basedOn w:val="a1"/>
    <w:next w:val="a1"/>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uiPriority w:val="99"/>
    <w:rsid w:val="0018331B"/>
    <w:pPr>
      <w:ind w:left="140"/>
    </w:pPr>
  </w:style>
  <w:style w:type="character" w:customStyle="1" w:styleId="affff1">
    <w:name w:val="Опечатки"/>
    <w:uiPriority w:val="99"/>
    <w:rsid w:val="0018331B"/>
    <w:rPr>
      <w:color w:val="FF0000"/>
    </w:rPr>
  </w:style>
  <w:style w:type="paragraph" w:customStyle="1" w:styleId="affff2">
    <w:name w:val="Переменная часть"/>
    <w:basedOn w:val="aff4"/>
    <w:next w:val="a1"/>
    <w:uiPriority w:val="99"/>
    <w:rsid w:val="0018331B"/>
    <w:rPr>
      <w:sz w:val="18"/>
      <w:szCs w:val="18"/>
    </w:rPr>
  </w:style>
  <w:style w:type="paragraph" w:customStyle="1" w:styleId="affff3">
    <w:name w:val="Подвал для информации об изменениях"/>
    <w:basedOn w:val="1"/>
    <w:next w:val="a1"/>
    <w:uiPriority w:val="99"/>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uiPriority w:val="99"/>
    <w:rsid w:val="0018331B"/>
    <w:rPr>
      <w:b/>
      <w:bCs/>
    </w:rPr>
  </w:style>
  <w:style w:type="paragraph" w:customStyle="1" w:styleId="affff5">
    <w:name w:val="Подчёркнуный текст"/>
    <w:basedOn w:val="a1"/>
    <w:next w:val="a1"/>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uiPriority w:val="99"/>
    <w:rsid w:val="0018331B"/>
    <w:rPr>
      <w:sz w:val="20"/>
      <w:szCs w:val="20"/>
    </w:rPr>
  </w:style>
  <w:style w:type="paragraph" w:customStyle="1" w:styleId="affff7">
    <w:name w:val="Прижатый влево"/>
    <w:basedOn w:val="a1"/>
    <w:next w:val="a1"/>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uiPriority w:val="99"/>
    <w:rsid w:val="0018331B"/>
  </w:style>
  <w:style w:type="paragraph" w:customStyle="1" w:styleId="affff9">
    <w:name w:val="Примечание."/>
    <w:basedOn w:val="afe"/>
    <w:next w:val="a1"/>
    <w:uiPriority w:val="99"/>
    <w:rsid w:val="0018331B"/>
  </w:style>
  <w:style w:type="character" w:customStyle="1" w:styleId="affffa">
    <w:name w:val="Продолжение ссылки"/>
    <w:uiPriority w:val="99"/>
    <w:rsid w:val="0018331B"/>
  </w:style>
  <w:style w:type="paragraph" w:customStyle="1" w:styleId="affffb">
    <w:name w:val="Словарная статья"/>
    <w:basedOn w:val="a1"/>
    <w:next w:val="a1"/>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uiPriority w:val="99"/>
    <w:rsid w:val="0018331B"/>
    <w:rPr>
      <w:b/>
      <w:color w:val="26282F"/>
    </w:rPr>
  </w:style>
  <w:style w:type="character" w:customStyle="1" w:styleId="affffd">
    <w:name w:val="Сравнение редакций. Добавленный фрагмент"/>
    <w:uiPriority w:val="99"/>
    <w:rsid w:val="0018331B"/>
    <w:rPr>
      <w:color w:val="000000"/>
      <w:shd w:val="clear" w:color="auto" w:fill="C1D7FF"/>
    </w:rPr>
  </w:style>
  <w:style w:type="character" w:customStyle="1" w:styleId="affffe">
    <w:name w:val="Сравнение редакций. Удаленный фрагмент"/>
    <w:uiPriority w:val="99"/>
    <w:rsid w:val="0018331B"/>
    <w:rPr>
      <w:color w:val="000000"/>
      <w:shd w:val="clear" w:color="auto" w:fill="C4C413"/>
    </w:rPr>
  </w:style>
  <w:style w:type="paragraph" w:customStyle="1" w:styleId="afffff">
    <w:name w:val="Ссылка на официальную публикацию"/>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uiPriority w:val="99"/>
    <w:rsid w:val="0018331B"/>
    <w:rPr>
      <w:b/>
      <w:color w:val="749232"/>
    </w:rPr>
  </w:style>
  <w:style w:type="paragraph" w:customStyle="1" w:styleId="afffff1">
    <w:name w:val="Текст в таблице"/>
    <w:basedOn w:val="afffe"/>
    <w:next w:val="a1"/>
    <w:uiPriority w:val="99"/>
    <w:rsid w:val="0018331B"/>
    <w:pPr>
      <w:ind w:firstLine="500"/>
    </w:pPr>
  </w:style>
  <w:style w:type="paragraph" w:customStyle="1" w:styleId="afffff2">
    <w:name w:val="Текст ЭР (см. также)"/>
    <w:basedOn w:val="a1"/>
    <w:next w:val="a1"/>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uiPriority w:val="99"/>
    <w:rsid w:val="0018331B"/>
    <w:rPr>
      <w:b/>
      <w:strike/>
      <w:color w:val="666600"/>
    </w:rPr>
  </w:style>
  <w:style w:type="paragraph" w:customStyle="1" w:styleId="afffff5">
    <w:name w:val="Формула"/>
    <w:basedOn w:val="a1"/>
    <w:next w:val="a1"/>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uiPriority w:val="99"/>
    <w:rsid w:val="0018331B"/>
    <w:pPr>
      <w:jc w:val="center"/>
    </w:pPr>
  </w:style>
  <w:style w:type="paragraph" w:customStyle="1" w:styleId="-">
    <w:name w:val="ЭР-содержание (правое окно)"/>
    <w:basedOn w:val="a1"/>
    <w:next w:val="a1"/>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7">
    <w:name w:val="annotation reference"/>
    <w:uiPriority w:val="99"/>
    <w:unhideWhenUsed/>
    <w:rsid w:val="0018331B"/>
    <w:rPr>
      <w:rFonts w:cs="Times New Roman"/>
      <w:sz w:val="16"/>
    </w:rPr>
  </w:style>
  <w:style w:type="paragraph" w:styleId="42">
    <w:name w:val="toc 4"/>
    <w:basedOn w:val="a1"/>
    <w:next w:val="a1"/>
    <w:autoRedefine/>
    <w:rsid w:val="0018331B"/>
    <w:pPr>
      <w:spacing w:after="0" w:line="240" w:lineRule="auto"/>
      <w:ind w:left="720"/>
    </w:pPr>
    <w:rPr>
      <w:rFonts w:cs="Calibri"/>
      <w:sz w:val="20"/>
      <w:szCs w:val="20"/>
    </w:rPr>
  </w:style>
  <w:style w:type="paragraph" w:styleId="52">
    <w:name w:val="toc 5"/>
    <w:basedOn w:val="a1"/>
    <w:next w:val="a1"/>
    <w:autoRedefine/>
    <w:rsid w:val="0018331B"/>
    <w:pPr>
      <w:spacing w:after="0" w:line="240" w:lineRule="auto"/>
      <w:ind w:left="960"/>
    </w:pPr>
    <w:rPr>
      <w:rFonts w:cs="Calibri"/>
      <w:sz w:val="20"/>
      <w:szCs w:val="20"/>
    </w:rPr>
  </w:style>
  <w:style w:type="paragraph" w:styleId="61">
    <w:name w:val="toc 6"/>
    <w:basedOn w:val="a1"/>
    <w:next w:val="a1"/>
    <w:autoRedefine/>
    <w:rsid w:val="0018331B"/>
    <w:pPr>
      <w:spacing w:after="0" w:line="240" w:lineRule="auto"/>
      <w:ind w:left="1200"/>
    </w:pPr>
    <w:rPr>
      <w:rFonts w:cs="Calibri"/>
      <w:sz w:val="20"/>
      <w:szCs w:val="20"/>
    </w:rPr>
  </w:style>
  <w:style w:type="paragraph" w:styleId="7">
    <w:name w:val="toc 7"/>
    <w:basedOn w:val="a1"/>
    <w:next w:val="a1"/>
    <w:autoRedefine/>
    <w:rsid w:val="0018331B"/>
    <w:pPr>
      <w:spacing w:after="0" w:line="240" w:lineRule="auto"/>
      <w:ind w:left="1440"/>
    </w:pPr>
    <w:rPr>
      <w:rFonts w:cs="Calibri"/>
      <w:sz w:val="20"/>
      <w:szCs w:val="20"/>
    </w:rPr>
  </w:style>
  <w:style w:type="paragraph" w:styleId="8">
    <w:name w:val="toc 8"/>
    <w:basedOn w:val="a1"/>
    <w:next w:val="a1"/>
    <w:autoRedefine/>
    <w:rsid w:val="0018331B"/>
    <w:pPr>
      <w:spacing w:after="0" w:line="240" w:lineRule="auto"/>
      <w:ind w:left="1680"/>
    </w:pPr>
    <w:rPr>
      <w:rFonts w:cs="Calibri"/>
      <w:sz w:val="20"/>
      <w:szCs w:val="20"/>
    </w:rPr>
  </w:style>
  <w:style w:type="paragraph" w:styleId="9">
    <w:name w:val="toc 9"/>
    <w:basedOn w:val="a1"/>
    <w:next w:val="a1"/>
    <w:autoRedefine/>
    <w:rsid w:val="0018331B"/>
    <w:pPr>
      <w:spacing w:after="0" w:line="240" w:lineRule="auto"/>
      <w:ind w:left="1920"/>
    </w:pPr>
    <w:rPr>
      <w:rFonts w:cs="Calibri"/>
      <w:sz w:val="20"/>
      <w:szCs w:val="20"/>
    </w:rPr>
  </w:style>
  <w:style w:type="paragraph" w:customStyle="1" w:styleId="s1">
    <w:name w:val="s_1"/>
    <w:basedOn w:val="a1"/>
    <w:rsid w:val="00FB6EEE"/>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uiPriority w:val="99"/>
    <w:unhideWhenUsed/>
    <w:rsid w:val="00345B6C"/>
    <w:pPr>
      <w:spacing w:after="0" w:line="240" w:lineRule="auto"/>
    </w:pPr>
    <w:rPr>
      <w:sz w:val="20"/>
      <w:szCs w:val="20"/>
      <w:lang w:val="x-none" w:eastAsia="x-none"/>
    </w:rPr>
  </w:style>
  <w:style w:type="character" w:customStyle="1" w:styleId="afffffa">
    <w:name w:val="Текст концевой сноски Знак"/>
    <w:link w:val="afffff9"/>
    <w:uiPriority w:val="99"/>
    <w:locked/>
    <w:rsid w:val="00345B6C"/>
    <w:rPr>
      <w:rFonts w:cs="Times New Roman"/>
      <w:sz w:val="20"/>
      <w:szCs w:val="20"/>
    </w:rPr>
  </w:style>
  <w:style w:type="character" w:styleId="afffffb">
    <w:name w:val="endnote reference"/>
    <w:uiPriority w:val="99"/>
    <w:unhideWhenUsed/>
    <w:rsid w:val="00345B6C"/>
    <w:rPr>
      <w:rFonts w:cs="Times New Roman"/>
      <w:vertAlign w:val="superscript"/>
    </w:rPr>
  </w:style>
  <w:style w:type="character" w:customStyle="1" w:styleId="af1">
    <w:name w:val="Абзац списка Знак"/>
    <w:aliases w:val="Содержание. 2 уровень Знак"/>
    <w:link w:val="af0"/>
    <w:uiPriority w:val="34"/>
    <w:qFormat/>
    <w:locked/>
    <w:rsid w:val="00EC4581"/>
    <w:rPr>
      <w:rFonts w:ascii="Times New Roman" w:hAnsi="Times New Roman"/>
      <w:sz w:val="24"/>
      <w:szCs w:val="24"/>
    </w:rPr>
  </w:style>
  <w:style w:type="character" w:customStyle="1" w:styleId="a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8E2F83"/>
    <w:rPr>
      <w:rFonts w:ascii="Times New Roman" w:hAnsi="Times New Roman"/>
      <w:sz w:val="24"/>
      <w:szCs w:val="24"/>
      <w:lang w:val="en-US" w:eastAsia="nl-NL"/>
    </w:rPr>
  </w:style>
  <w:style w:type="character" w:styleId="afffffc">
    <w:name w:val="Strong"/>
    <w:uiPriority w:val="22"/>
    <w:qFormat/>
    <w:rsid w:val="008E2F83"/>
    <w:rPr>
      <w:b/>
      <w:bCs/>
    </w:rPr>
  </w:style>
  <w:style w:type="table" w:customStyle="1" w:styleId="TableNormal">
    <w:name w:val="Table Normal"/>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8E2F83"/>
    <w:rPr>
      <w:color w:val="0000FF"/>
      <w:u w:val="single"/>
    </w:rPr>
  </w:style>
  <w:style w:type="character" w:customStyle="1" w:styleId="27">
    <w:name w:val="Основной текст (2)"/>
    <w:rsid w:val="00CE51A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1">
    <w:name w:val="Заголовок 5 Знак"/>
    <w:link w:val="50"/>
    <w:uiPriority w:val="9"/>
    <w:semiHidden/>
    <w:rsid w:val="00E43F85"/>
    <w:rPr>
      <w:b/>
      <w:bCs/>
      <w:i/>
      <w:iCs/>
      <w:sz w:val="26"/>
      <w:szCs w:val="26"/>
    </w:rPr>
  </w:style>
  <w:style w:type="paragraph" w:customStyle="1" w:styleId="Body1">
    <w:name w:val="Body 1"/>
    <w:rsid w:val="00E43F85"/>
    <w:rPr>
      <w:rFonts w:ascii="Helvetica" w:hAnsi="Helvetica"/>
      <w:color w:val="000000"/>
      <w:sz w:val="24"/>
    </w:rPr>
  </w:style>
  <w:style w:type="paragraph" w:customStyle="1" w:styleId="a">
    <w:name w:val="С числами"/>
    <w:rsid w:val="00E43F85"/>
    <w:pPr>
      <w:numPr>
        <w:numId w:val="19"/>
      </w:numPr>
    </w:pPr>
    <w:rPr>
      <w:rFonts w:ascii="Times New Roman" w:hAnsi="Times New Roman"/>
    </w:rPr>
  </w:style>
  <w:style w:type="paragraph" w:styleId="afffffe">
    <w:name w:val="No Spacing"/>
    <w:link w:val="affffff"/>
    <w:uiPriority w:val="1"/>
    <w:qFormat/>
    <w:rsid w:val="00E43F85"/>
    <w:rPr>
      <w:sz w:val="22"/>
      <w:szCs w:val="22"/>
      <w:lang w:eastAsia="en-US"/>
    </w:rPr>
  </w:style>
  <w:style w:type="character" w:customStyle="1" w:styleId="affffff">
    <w:name w:val="Без интервала Знак"/>
    <w:link w:val="afffffe"/>
    <w:uiPriority w:val="99"/>
    <w:locked/>
    <w:rsid w:val="00E43F85"/>
    <w:rPr>
      <w:sz w:val="22"/>
      <w:szCs w:val="22"/>
      <w:lang w:eastAsia="en-US"/>
    </w:rPr>
  </w:style>
  <w:style w:type="paragraph" w:styleId="affffff0">
    <w:name w:val="Body Text Indent"/>
    <w:basedOn w:val="a1"/>
    <w:link w:val="affffff1"/>
    <w:uiPriority w:val="99"/>
    <w:unhideWhenUsed/>
    <w:rsid w:val="00E43F85"/>
    <w:pPr>
      <w:spacing w:after="120" w:line="240" w:lineRule="auto"/>
      <w:ind w:left="283"/>
    </w:pPr>
    <w:rPr>
      <w:rFonts w:ascii="Times New Roman" w:hAnsi="Times New Roman"/>
      <w:sz w:val="24"/>
      <w:szCs w:val="24"/>
    </w:rPr>
  </w:style>
  <w:style w:type="character" w:customStyle="1" w:styleId="affffff1">
    <w:name w:val="Основной текст с отступом Знак"/>
    <w:link w:val="affffff0"/>
    <w:uiPriority w:val="99"/>
    <w:rsid w:val="00E43F85"/>
    <w:rPr>
      <w:rFonts w:ascii="Times New Roman" w:hAnsi="Times New Roman"/>
      <w:sz w:val="24"/>
      <w:szCs w:val="24"/>
    </w:rPr>
  </w:style>
  <w:style w:type="paragraph" w:styleId="affffff2">
    <w:name w:val="TOC Heading"/>
    <w:basedOn w:val="1"/>
    <w:next w:val="a1"/>
    <w:uiPriority w:val="39"/>
    <w:qFormat/>
    <w:rsid w:val="00E43F85"/>
    <w:pPr>
      <w:keepLines/>
      <w:spacing w:before="480" w:after="0" w:line="276" w:lineRule="auto"/>
      <w:outlineLvl w:val="9"/>
    </w:pPr>
    <w:rPr>
      <w:rFonts w:ascii="Cambria" w:hAnsi="Cambria"/>
      <w:color w:val="365F91"/>
      <w:kern w:val="0"/>
      <w:sz w:val="28"/>
      <w:szCs w:val="28"/>
      <w:lang w:val="ru-RU" w:eastAsia="ru-RU"/>
    </w:rPr>
  </w:style>
  <w:style w:type="character" w:customStyle="1" w:styleId="120">
    <w:name w:val="Знак Знак12"/>
    <w:rsid w:val="00E43F85"/>
    <w:rPr>
      <w:rFonts w:ascii="Arial" w:hAnsi="Arial"/>
      <w:b/>
      <w:kern w:val="1"/>
      <w:sz w:val="32"/>
    </w:rPr>
  </w:style>
  <w:style w:type="character" w:customStyle="1" w:styleId="112">
    <w:name w:val="Знак Знак11"/>
    <w:rsid w:val="00E43F85"/>
    <w:rPr>
      <w:rFonts w:ascii="Arial" w:hAnsi="Arial"/>
      <w:b/>
      <w:i/>
      <w:sz w:val="28"/>
    </w:rPr>
  </w:style>
  <w:style w:type="character" w:customStyle="1" w:styleId="100">
    <w:name w:val="Знак Знак10"/>
    <w:rsid w:val="00E43F85"/>
    <w:rPr>
      <w:rFonts w:ascii="Arial" w:hAnsi="Arial"/>
      <w:b/>
      <w:sz w:val="26"/>
    </w:rPr>
  </w:style>
  <w:style w:type="character" w:customStyle="1" w:styleId="90">
    <w:name w:val="Знак Знак9"/>
    <w:rsid w:val="00E43F85"/>
    <w:rPr>
      <w:rFonts w:ascii="Times New Roman" w:hAnsi="Times New Roman"/>
      <w:b/>
      <w:sz w:val="24"/>
    </w:rPr>
  </w:style>
  <w:style w:type="character" w:customStyle="1" w:styleId="80">
    <w:name w:val="Знак Знак8"/>
    <w:rsid w:val="00E43F85"/>
    <w:rPr>
      <w:rFonts w:ascii="Times New Roman" w:hAnsi="Times New Roman"/>
      <w:sz w:val="24"/>
    </w:rPr>
  </w:style>
  <w:style w:type="character" w:customStyle="1" w:styleId="70">
    <w:name w:val="Знак Знак7"/>
    <w:rsid w:val="00E43F85"/>
    <w:rPr>
      <w:rFonts w:ascii="Times New Roman" w:hAnsi="Times New Roman"/>
      <w:sz w:val="24"/>
    </w:rPr>
  </w:style>
  <w:style w:type="character" w:customStyle="1" w:styleId="62">
    <w:name w:val="Знак Знак6"/>
    <w:rsid w:val="00E43F85"/>
    <w:rPr>
      <w:rFonts w:ascii="Times New Roman" w:hAnsi="Times New Roman"/>
      <w:sz w:val="20"/>
      <w:lang w:val="en-US" w:eastAsia="x-none"/>
    </w:rPr>
  </w:style>
  <w:style w:type="character" w:customStyle="1" w:styleId="53">
    <w:name w:val="Знак Знак5"/>
    <w:rsid w:val="00E43F85"/>
    <w:rPr>
      <w:rFonts w:ascii="Segoe UI" w:hAnsi="Segoe UI"/>
      <w:sz w:val="18"/>
    </w:rPr>
  </w:style>
  <w:style w:type="character" w:customStyle="1" w:styleId="43">
    <w:name w:val="Знак Знак4"/>
    <w:rsid w:val="00E43F85"/>
    <w:rPr>
      <w:rFonts w:ascii="Times New Roman" w:hAnsi="Times New Roman"/>
      <w:sz w:val="24"/>
    </w:rPr>
  </w:style>
  <w:style w:type="character" w:customStyle="1" w:styleId="32">
    <w:name w:val="Знак Знак3"/>
    <w:rsid w:val="00E43F85"/>
    <w:rPr>
      <w:sz w:val="20"/>
    </w:rPr>
  </w:style>
  <w:style w:type="character" w:customStyle="1" w:styleId="28">
    <w:name w:val="Знак Знак2"/>
    <w:rsid w:val="00E43F85"/>
    <w:rPr>
      <w:rFonts w:ascii="Times New Roman" w:hAnsi="Times New Roman"/>
      <w:b/>
      <w:sz w:val="20"/>
    </w:rPr>
  </w:style>
  <w:style w:type="character" w:customStyle="1" w:styleId="16">
    <w:name w:val="Знак Знак1"/>
    <w:rsid w:val="00E43F85"/>
    <w:rPr>
      <w:rFonts w:ascii="Times New Roman" w:hAnsi="Times New Roman"/>
      <w:sz w:val="24"/>
    </w:rPr>
  </w:style>
  <w:style w:type="character" w:customStyle="1" w:styleId="affffff3">
    <w:name w:val="Знак Знак"/>
    <w:rsid w:val="00E43F85"/>
    <w:rPr>
      <w:sz w:val="20"/>
    </w:rPr>
  </w:style>
  <w:style w:type="table" w:customStyle="1" w:styleId="17">
    <w:name w:val="Сетка таблицы1"/>
    <w:basedOn w:val="a3"/>
    <w:next w:val="afffff8"/>
    <w:uiPriority w:val="59"/>
    <w:rsid w:val="00E43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uiPriority w:val="1"/>
    <w:qFormat/>
    <w:rsid w:val="00E43F85"/>
    <w:pPr>
      <w:widowControl w:val="0"/>
      <w:overflowPunct w:val="0"/>
      <w:adjustRightInd w:val="0"/>
    </w:pPr>
    <w:rPr>
      <w:rFonts w:ascii="Times New Roman" w:hAnsi="Times New Roman"/>
      <w:kern w:val="28"/>
      <w:sz w:val="24"/>
      <w:szCs w:val="24"/>
    </w:rPr>
  </w:style>
  <w:style w:type="character" w:customStyle="1" w:styleId="Bodytext">
    <w:name w:val="Body text_"/>
    <w:link w:val="29"/>
    <w:locked/>
    <w:rsid w:val="00E43F85"/>
    <w:rPr>
      <w:rFonts w:ascii="Times New Roman" w:hAnsi="Times New Roman"/>
      <w:sz w:val="26"/>
      <w:shd w:val="clear" w:color="auto" w:fill="FFFFFF"/>
    </w:rPr>
  </w:style>
  <w:style w:type="paragraph" w:customStyle="1" w:styleId="29">
    <w:name w:val="Основной текст2"/>
    <w:basedOn w:val="a1"/>
    <w:link w:val="Bodytext"/>
    <w:rsid w:val="00E43F85"/>
    <w:pPr>
      <w:shd w:val="clear" w:color="auto" w:fill="FFFFFF"/>
      <w:spacing w:before="360" w:after="0" w:line="475" w:lineRule="exact"/>
      <w:ind w:hanging="360"/>
      <w:jc w:val="both"/>
    </w:pPr>
    <w:rPr>
      <w:rFonts w:ascii="Times New Roman" w:hAnsi="Times New Roman"/>
      <w:sz w:val="26"/>
      <w:szCs w:val="20"/>
    </w:rPr>
  </w:style>
  <w:style w:type="character" w:customStyle="1" w:styleId="FontStyle12">
    <w:name w:val="Font Style12"/>
    <w:uiPriority w:val="99"/>
    <w:rsid w:val="00E43F85"/>
    <w:rPr>
      <w:rFonts w:ascii="Times New Roman" w:hAnsi="Times New Roman"/>
      <w:sz w:val="20"/>
    </w:rPr>
  </w:style>
  <w:style w:type="paragraph" w:customStyle="1" w:styleId="Style3">
    <w:name w:val="Style3"/>
    <w:basedOn w:val="a1"/>
    <w:uiPriority w:val="99"/>
    <w:rsid w:val="00E43F85"/>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8">
    <w:name w:val="Абзац списка1"/>
    <w:basedOn w:val="a1"/>
    <w:rsid w:val="00E43F85"/>
    <w:pPr>
      <w:ind w:left="720"/>
      <w:contextualSpacing/>
    </w:pPr>
    <w:rPr>
      <w:lang w:eastAsia="en-US"/>
    </w:rPr>
  </w:style>
  <w:style w:type="character" w:customStyle="1" w:styleId="blk3">
    <w:name w:val="blk3"/>
    <w:rsid w:val="00E43F85"/>
    <w:rPr>
      <w:vanish/>
    </w:rPr>
  </w:style>
  <w:style w:type="character" w:customStyle="1" w:styleId="275pt">
    <w:name w:val="Основной текст (2) + 7.5 pt"/>
    <w:aliases w:val="Курсив"/>
    <w:rsid w:val="00E43F85"/>
    <w:rPr>
      <w:rFonts w:ascii="Arial" w:hAnsi="Arial"/>
      <w:i/>
      <w:color w:val="000000"/>
      <w:spacing w:val="0"/>
      <w:w w:val="100"/>
      <w:position w:val="0"/>
      <w:sz w:val="15"/>
      <w:shd w:val="clear" w:color="auto" w:fill="FFFFFF"/>
      <w:lang w:val="ru-RU" w:eastAsia="ru-RU"/>
    </w:rPr>
  </w:style>
  <w:style w:type="paragraph" w:styleId="affffff4">
    <w:name w:val="Revision"/>
    <w:hidden/>
    <w:uiPriority w:val="99"/>
    <w:semiHidden/>
    <w:rsid w:val="00E43F85"/>
    <w:rPr>
      <w:sz w:val="22"/>
      <w:szCs w:val="22"/>
    </w:rPr>
  </w:style>
  <w:style w:type="paragraph" w:customStyle="1" w:styleId="2a">
    <w:name w:val="Абзац списка2"/>
    <w:basedOn w:val="a1"/>
    <w:rsid w:val="00E43F85"/>
    <w:pPr>
      <w:spacing w:before="120" w:after="120" w:line="240" w:lineRule="auto"/>
      <w:ind w:left="708"/>
    </w:pPr>
    <w:rPr>
      <w:rFonts w:ascii="Times New Roman" w:hAnsi="Times New Roman"/>
      <w:sz w:val="24"/>
      <w:szCs w:val="24"/>
    </w:rPr>
  </w:style>
  <w:style w:type="character" w:customStyle="1" w:styleId="19">
    <w:name w:val="Неразрешенное упоминание1"/>
    <w:semiHidden/>
    <w:rsid w:val="00E43F85"/>
    <w:rPr>
      <w:color w:val="605E5C"/>
      <w:shd w:val="clear" w:color="auto" w:fill="E1DFDD"/>
    </w:rPr>
  </w:style>
  <w:style w:type="character" w:customStyle="1" w:styleId="Bodytext2">
    <w:name w:val="Body text (2)_"/>
    <w:rsid w:val="00E43F85"/>
    <w:rPr>
      <w:rFonts w:ascii="Times New Roman" w:hAnsi="Times New Roman"/>
      <w:sz w:val="22"/>
      <w:u w:val="none"/>
    </w:rPr>
  </w:style>
  <w:style w:type="character" w:customStyle="1" w:styleId="Bodytext20">
    <w:name w:val="Body text (2)"/>
    <w:rsid w:val="00E43F85"/>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E43F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49pt">
    <w:name w:val="Footnote (4) + 9 pt"/>
    <w:aliases w:val="Bold,Not Italic"/>
    <w:rsid w:val="00E43F85"/>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E43F85"/>
    <w:rPr>
      <w:rFonts w:ascii="Times New Roman" w:hAnsi="Times New Roman"/>
      <w:i/>
      <w:shd w:val="clear" w:color="auto" w:fill="FFFFFF"/>
    </w:rPr>
  </w:style>
  <w:style w:type="character" w:customStyle="1" w:styleId="Bodytext12">
    <w:name w:val="Body text (12)_"/>
    <w:link w:val="Bodytext120"/>
    <w:locked/>
    <w:rsid w:val="00E43F85"/>
    <w:rPr>
      <w:rFonts w:ascii="Times New Roman" w:hAnsi="Times New Roman"/>
      <w:sz w:val="23"/>
      <w:shd w:val="clear" w:color="auto" w:fill="FFFFFF"/>
    </w:rPr>
  </w:style>
  <w:style w:type="character" w:customStyle="1" w:styleId="Bodytext1211pt">
    <w:name w:val="Body text (12) + 11 pt"/>
    <w:rsid w:val="00E43F85"/>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E43F85"/>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E43F85"/>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E43F85"/>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E43F85"/>
    <w:rPr>
      <w:rFonts w:ascii="Times New Roman" w:hAnsi="Times New Roman"/>
      <w:shd w:val="clear" w:color="auto" w:fill="FFFFFF"/>
    </w:rPr>
  </w:style>
  <w:style w:type="character" w:customStyle="1" w:styleId="Bodytext10">
    <w:name w:val="Body text (10)"/>
    <w:rsid w:val="00E43F85"/>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E43F85"/>
    <w:pPr>
      <w:widowControl w:val="0"/>
      <w:shd w:val="clear" w:color="auto" w:fill="FFFFFF"/>
      <w:spacing w:after="0" w:line="490" w:lineRule="exact"/>
      <w:ind w:hanging="1840"/>
    </w:pPr>
    <w:rPr>
      <w:rFonts w:ascii="Times New Roman" w:hAnsi="Times New Roman"/>
      <w:i/>
      <w:sz w:val="20"/>
      <w:szCs w:val="20"/>
    </w:rPr>
  </w:style>
  <w:style w:type="paragraph" w:customStyle="1" w:styleId="Bodytext120">
    <w:name w:val="Body text (12)"/>
    <w:basedOn w:val="a1"/>
    <w:link w:val="Bodytext12"/>
    <w:rsid w:val="00E43F85"/>
    <w:pPr>
      <w:widowControl w:val="0"/>
      <w:shd w:val="clear" w:color="auto" w:fill="FFFFFF"/>
      <w:spacing w:after="0" w:line="274" w:lineRule="exact"/>
      <w:ind w:hanging="740"/>
      <w:jc w:val="both"/>
    </w:pPr>
    <w:rPr>
      <w:rFonts w:ascii="Times New Roman" w:hAnsi="Times New Roman"/>
      <w:sz w:val="23"/>
      <w:szCs w:val="20"/>
    </w:rPr>
  </w:style>
  <w:style w:type="paragraph" w:customStyle="1" w:styleId="Heading320">
    <w:name w:val="Heading #3 (2)"/>
    <w:basedOn w:val="a1"/>
    <w:link w:val="Heading32"/>
    <w:rsid w:val="00E43F85"/>
    <w:pPr>
      <w:widowControl w:val="0"/>
      <w:shd w:val="clear" w:color="auto" w:fill="FFFFFF"/>
      <w:spacing w:before="420" w:after="180" w:line="240" w:lineRule="atLeast"/>
      <w:jc w:val="both"/>
      <w:outlineLvl w:val="2"/>
    </w:pPr>
    <w:rPr>
      <w:rFonts w:ascii="Times New Roman" w:hAnsi="Times New Roman"/>
      <w:sz w:val="20"/>
      <w:szCs w:val="20"/>
    </w:rPr>
  </w:style>
  <w:style w:type="paragraph" w:customStyle="1" w:styleId="c19">
    <w:name w:val="c19"/>
    <w:basedOn w:val="a1"/>
    <w:rsid w:val="00E43F85"/>
    <w:pPr>
      <w:spacing w:before="100" w:beforeAutospacing="1" w:after="100" w:afterAutospacing="1" w:line="240" w:lineRule="auto"/>
    </w:pPr>
    <w:rPr>
      <w:rFonts w:ascii="Times New Roman" w:hAnsi="Times New Roman"/>
      <w:sz w:val="24"/>
      <w:szCs w:val="24"/>
    </w:rPr>
  </w:style>
  <w:style w:type="character" w:customStyle="1" w:styleId="c35">
    <w:name w:val="c35"/>
    <w:rsid w:val="00E43F85"/>
  </w:style>
  <w:style w:type="paragraph" w:customStyle="1" w:styleId="c21">
    <w:name w:val="c21"/>
    <w:basedOn w:val="a1"/>
    <w:rsid w:val="00E43F85"/>
    <w:pPr>
      <w:spacing w:before="100" w:beforeAutospacing="1" w:after="100" w:afterAutospacing="1" w:line="240" w:lineRule="auto"/>
    </w:pPr>
    <w:rPr>
      <w:rFonts w:ascii="Times New Roman" w:hAnsi="Times New Roman"/>
      <w:sz w:val="24"/>
      <w:szCs w:val="24"/>
    </w:rPr>
  </w:style>
  <w:style w:type="paragraph" w:customStyle="1" w:styleId="affffff5">
    <w:name w:val="СВЕЛ тектс"/>
    <w:basedOn w:val="a1"/>
    <w:link w:val="affffff6"/>
    <w:qFormat/>
    <w:rsid w:val="00E43F85"/>
    <w:pPr>
      <w:spacing w:after="0" w:line="360" w:lineRule="auto"/>
      <w:ind w:firstLine="709"/>
      <w:jc w:val="both"/>
    </w:pPr>
    <w:rPr>
      <w:rFonts w:ascii="Times New Roman" w:hAnsi="Times New Roman"/>
      <w:bCs/>
      <w:sz w:val="24"/>
      <w:szCs w:val="24"/>
    </w:rPr>
  </w:style>
  <w:style w:type="paragraph" w:customStyle="1" w:styleId="affffff7">
    <w:name w:val="СВЕЛ таб/спис"/>
    <w:basedOn w:val="a1"/>
    <w:link w:val="affffff8"/>
    <w:rsid w:val="00E43F85"/>
    <w:pPr>
      <w:spacing w:after="0" w:line="240" w:lineRule="auto"/>
    </w:pPr>
    <w:rPr>
      <w:rFonts w:ascii="Times New Roman" w:hAnsi="Times New Roman"/>
      <w:sz w:val="24"/>
      <w:szCs w:val="24"/>
    </w:rPr>
  </w:style>
  <w:style w:type="character" w:customStyle="1" w:styleId="affffff6">
    <w:name w:val="СВЕЛ тектс Знак"/>
    <w:link w:val="affffff5"/>
    <w:locked/>
    <w:rsid w:val="00E43F85"/>
    <w:rPr>
      <w:rFonts w:ascii="Times New Roman" w:hAnsi="Times New Roman"/>
      <w:bCs/>
      <w:sz w:val="24"/>
      <w:szCs w:val="24"/>
    </w:rPr>
  </w:style>
  <w:style w:type="paragraph" w:customStyle="1" w:styleId="affffff9">
    <w:name w:val="СВЕЛ загол без огл"/>
    <w:basedOn w:val="affffff7"/>
    <w:qFormat/>
    <w:rsid w:val="00E43F85"/>
    <w:pPr>
      <w:spacing w:before="120" w:after="120"/>
      <w:ind w:firstLine="709"/>
    </w:pPr>
    <w:rPr>
      <w:b/>
    </w:rPr>
  </w:style>
  <w:style w:type="paragraph" w:customStyle="1" w:styleId="affffffa">
    <w:name w:val="СВЕЛ загол табл"/>
    <w:basedOn w:val="affffff7"/>
    <w:rsid w:val="00E43F85"/>
    <w:pPr>
      <w:jc w:val="center"/>
    </w:pPr>
    <w:rPr>
      <w:b/>
    </w:rPr>
  </w:style>
  <w:style w:type="character" w:customStyle="1" w:styleId="affffffb">
    <w:name w:val="СВЕЛ отдельныые быделения"/>
    <w:rsid w:val="00E43F85"/>
    <w:rPr>
      <w:rFonts w:ascii="Times New Roman" w:hAnsi="Times New Roman"/>
      <w:b/>
      <w:sz w:val="24"/>
    </w:rPr>
  </w:style>
  <w:style w:type="character" w:customStyle="1" w:styleId="affffff8">
    <w:name w:val="СВЕЛ таб/спис Знак"/>
    <w:link w:val="affffff7"/>
    <w:locked/>
    <w:rsid w:val="00E43F85"/>
    <w:rPr>
      <w:rFonts w:ascii="Times New Roman" w:hAnsi="Times New Roman"/>
      <w:sz w:val="24"/>
      <w:szCs w:val="24"/>
    </w:rPr>
  </w:style>
  <w:style w:type="paragraph" w:customStyle="1" w:styleId="a0">
    <w:name w:val="СВЕЛ список"/>
    <w:basedOn w:val="affffff7"/>
    <w:qFormat/>
    <w:rsid w:val="00E43F85"/>
    <w:pPr>
      <w:numPr>
        <w:numId w:val="20"/>
      </w:numPr>
      <w:tabs>
        <w:tab w:val="num" w:pos="720"/>
      </w:tabs>
      <w:spacing w:line="360" w:lineRule="auto"/>
      <w:ind w:left="1800"/>
    </w:pPr>
  </w:style>
  <w:style w:type="character" w:customStyle="1" w:styleId="FontStyle30">
    <w:name w:val="Font Style30"/>
    <w:rsid w:val="00E43F85"/>
    <w:rPr>
      <w:rFonts w:ascii="Arial" w:hAnsi="Arial"/>
      <w:sz w:val="22"/>
    </w:rPr>
  </w:style>
  <w:style w:type="character" w:customStyle="1" w:styleId="FontStyle34">
    <w:name w:val="Font Style34"/>
    <w:rsid w:val="00E43F85"/>
    <w:rPr>
      <w:rFonts w:ascii="Arial" w:hAnsi="Arial"/>
      <w:b/>
      <w:sz w:val="22"/>
    </w:rPr>
  </w:style>
  <w:style w:type="character" w:customStyle="1" w:styleId="FontStyle11">
    <w:name w:val="Font Style11"/>
    <w:uiPriority w:val="99"/>
    <w:rsid w:val="00E43F85"/>
    <w:rPr>
      <w:rFonts w:ascii="Times New Roman" w:hAnsi="Times New Roman"/>
      <w:sz w:val="18"/>
    </w:rPr>
  </w:style>
  <w:style w:type="paragraph" w:customStyle="1" w:styleId="Style2">
    <w:name w:val="Style2"/>
    <w:basedOn w:val="a1"/>
    <w:uiPriority w:val="99"/>
    <w:rsid w:val="00E43F85"/>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3">
    <w:name w:val="Абзац списка3"/>
    <w:basedOn w:val="a1"/>
    <w:rsid w:val="00E43F85"/>
    <w:pPr>
      <w:ind w:left="720"/>
      <w:contextualSpacing/>
    </w:pPr>
    <w:rPr>
      <w:lang w:eastAsia="en-US"/>
    </w:rPr>
  </w:style>
  <w:style w:type="paragraph" w:customStyle="1" w:styleId="affffffc">
    <w:name w:val="Стиль"/>
    <w:rsid w:val="00E43F85"/>
    <w:pPr>
      <w:widowControl w:val="0"/>
      <w:autoSpaceDE w:val="0"/>
      <w:autoSpaceDN w:val="0"/>
      <w:adjustRightInd w:val="0"/>
    </w:pPr>
    <w:rPr>
      <w:rFonts w:ascii="Arial" w:hAnsi="Arial" w:cs="Arial"/>
      <w:sz w:val="24"/>
      <w:szCs w:val="24"/>
    </w:rPr>
  </w:style>
  <w:style w:type="paragraph" w:styleId="affffffd">
    <w:name w:val="Title"/>
    <w:basedOn w:val="a1"/>
    <w:next w:val="a1"/>
    <w:link w:val="affffffe"/>
    <w:uiPriority w:val="10"/>
    <w:qFormat/>
    <w:rsid w:val="00E43F85"/>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e">
    <w:name w:val="Заголовок Знак"/>
    <w:link w:val="affffffd"/>
    <w:uiPriority w:val="10"/>
    <w:rsid w:val="00E43F85"/>
    <w:rPr>
      <w:rFonts w:ascii="Cambria" w:hAnsi="Cambria"/>
      <w:color w:val="17365D"/>
      <w:spacing w:val="5"/>
      <w:kern w:val="28"/>
      <w:sz w:val="52"/>
      <w:szCs w:val="52"/>
      <w:lang w:eastAsia="en-US"/>
    </w:rPr>
  </w:style>
  <w:style w:type="character" w:customStyle="1" w:styleId="Bodytext6">
    <w:name w:val="Body text (6)_"/>
    <w:link w:val="Bodytext60"/>
    <w:locked/>
    <w:rsid w:val="00E43F85"/>
    <w:rPr>
      <w:rFonts w:ascii="Times New Roman" w:hAnsi="Times New Roman"/>
      <w:i/>
      <w:sz w:val="23"/>
      <w:shd w:val="clear" w:color="auto" w:fill="FFFFFF"/>
    </w:rPr>
  </w:style>
  <w:style w:type="character" w:customStyle="1" w:styleId="Bodytext611pt">
    <w:name w:val="Body text (6) + 11 pt"/>
    <w:aliases w:val="Not Italic1"/>
    <w:rsid w:val="00E43F85"/>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E43F85"/>
    <w:rPr>
      <w:rFonts w:ascii="Times New Roman" w:hAnsi="Times New Roman"/>
      <w:b/>
      <w:shd w:val="clear" w:color="auto" w:fill="FFFFFF"/>
    </w:rPr>
  </w:style>
  <w:style w:type="character" w:customStyle="1" w:styleId="Bodytext100">
    <w:name w:val="Body text (10)_"/>
    <w:rsid w:val="00E43F85"/>
    <w:rPr>
      <w:rFonts w:ascii="Times New Roman" w:hAnsi="Times New Roman"/>
      <w:shd w:val="clear" w:color="auto" w:fill="FFFFFF"/>
    </w:rPr>
  </w:style>
  <w:style w:type="character" w:customStyle="1" w:styleId="Bodytext15Exact">
    <w:name w:val="Body text (15) Exact"/>
    <w:link w:val="Bodytext15"/>
    <w:locked/>
    <w:rsid w:val="00E43F85"/>
    <w:rPr>
      <w:rFonts w:ascii="Times New Roman" w:hAnsi="Times New Roman"/>
      <w:b/>
      <w:sz w:val="18"/>
      <w:shd w:val="clear" w:color="auto" w:fill="FFFFFF"/>
    </w:rPr>
  </w:style>
  <w:style w:type="character" w:customStyle="1" w:styleId="Heading32SmallCaps">
    <w:name w:val="Heading #3 (2) + Small Caps"/>
    <w:rsid w:val="00E43F85"/>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E43F85"/>
    <w:pPr>
      <w:widowControl w:val="0"/>
      <w:shd w:val="clear" w:color="auto" w:fill="FFFFFF"/>
      <w:spacing w:before="300" w:after="0" w:line="240" w:lineRule="atLeast"/>
      <w:ind w:hanging="280"/>
    </w:pPr>
    <w:rPr>
      <w:rFonts w:ascii="Times New Roman" w:hAnsi="Times New Roman"/>
      <w:i/>
      <w:sz w:val="23"/>
      <w:szCs w:val="20"/>
    </w:rPr>
  </w:style>
  <w:style w:type="paragraph" w:customStyle="1" w:styleId="Bodytext90">
    <w:name w:val="Body text (9)"/>
    <w:basedOn w:val="a1"/>
    <w:link w:val="Bodytext9"/>
    <w:rsid w:val="00E43F85"/>
    <w:pPr>
      <w:widowControl w:val="0"/>
      <w:shd w:val="clear" w:color="auto" w:fill="FFFFFF"/>
      <w:spacing w:before="840" w:after="240" w:line="240" w:lineRule="atLeast"/>
      <w:jc w:val="both"/>
    </w:pPr>
    <w:rPr>
      <w:rFonts w:ascii="Times New Roman" w:hAnsi="Times New Roman"/>
      <w:b/>
      <w:sz w:val="20"/>
      <w:szCs w:val="20"/>
    </w:rPr>
  </w:style>
  <w:style w:type="paragraph" w:customStyle="1" w:styleId="Bodytext15">
    <w:name w:val="Body text (15)"/>
    <w:basedOn w:val="a1"/>
    <w:link w:val="Bodytext15Exact"/>
    <w:rsid w:val="00E43F85"/>
    <w:pPr>
      <w:widowControl w:val="0"/>
      <w:shd w:val="clear" w:color="auto" w:fill="FFFFFF"/>
      <w:spacing w:after="0" w:line="264" w:lineRule="exact"/>
      <w:jc w:val="both"/>
    </w:pPr>
    <w:rPr>
      <w:rFonts w:ascii="Times New Roman" w:hAnsi="Times New Roman"/>
      <w:b/>
      <w:sz w:val="18"/>
      <w:szCs w:val="20"/>
    </w:rPr>
  </w:style>
  <w:style w:type="paragraph" w:customStyle="1" w:styleId="1a">
    <w:name w:val="СВЕЛ 1"/>
    <w:basedOn w:val="1"/>
    <w:qFormat/>
    <w:rsid w:val="00E43F85"/>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E43F85"/>
    <w:pPr>
      <w:spacing w:before="0" w:after="120" w:line="360" w:lineRule="auto"/>
    </w:pPr>
    <w:rPr>
      <w:i w:val="0"/>
      <w:sz w:val="24"/>
      <w:lang w:val="ru-RU" w:eastAsia="ru-RU"/>
    </w:rPr>
  </w:style>
  <w:style w:type="paragraph" w:customStyle="1" w:styleId="34">
    <w:name w:val="СВЕЛ 3"/>
    <w:basedOn w:val="3"/>
    <w:qFormat/>
    <w:rsid w:val="00E43F85"/>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E43F85"/>
    <w:pPr>
      <w:spacing w:before="0" w:after="0"/>
      <w:ind w:firstLine="709"/>
    </w:pPr>
    <w:rPr>
      <w:b w:val="0"/>
      <w:lang w:val="ru-RU" w:eastAsia="ru-RU"/>
    </w:rPr>
  </w:style>
  <w:style w:type="paragraph" w:customStyle="1" w:styleId="msonormal0">
    <w:name w:val="msonormal"/>
    <w:basedOn w:val="a1"/>
    <w:rsid w:val="00E43F85"/>
    <w:pPr>
      <w:spacing w:before="100" w:beforeAutospacing="1" w:after="100" w:afterAutospacing="1" w:line="240" w:lineRule="auto"/>
    </w:pPr>
    <w:rPr>
      <w:rFonts w:ascii="Times New Roman" w:hAnsi="Times New Roman"/>
      <w:sz w:val="24"/>
      <w:szCs w:val="24"/>
    </w:rPr>
  </w:style>
  <w:style w:type="paragraph" w:customStyle="1" w:styleId="afffffff">
    <w:name w:val="Стиль текста + жирный"/>
    <w:basedOn w:val="a1"/>
    <w:rsid w:val="00E43F85"/>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E43F85"/>
    <w:pPr>
      <w:widowControl w:val="0"/>
      <w:autoSpaceDE w:val="0"/>
      <w:autoSpaceDN w:val="0"/>
      <w:adjustRightInd w:val="0"/>
    </w:pPr>
    <w:rPr>
      <w:rFonts w:ascii="Arial" w:hAnsi="Arial" w:cs="Arial"/>
      <w:b/>
      <w:bCs/>
    </w:rPr>
  </w:style>
  <w:style w:type="character" w:customStyle="1" w:styleId="afffffff0">
    <w:name w:val="Основной текст_"/>
    <w:link w:val="35"/>
    <w:locked/>
    <w:rsid w:val="00E43F85"/>
    <w:rPr>
      <w:rFonts w:ascii="Times New Roman" w:hAnsi="Times New Roman"/>
      <w:sz w:val="23"/>
      <w:shd w:val="clear" w:color="auto" w:fill="FFFFFF"/>
    </w:rPr>
  </w:style>
  <w:style w:type="paragraph" w:customStyle="1" w:styleId="35">
    <w:name w:val="Основной текст3"/>
    <w:basedOn w:val="a1"/>
    <w:link w:val="afffffff0"/>
    <w:rsid w:val="00E43F85"/>
    <w:pPr>
      <w:widowControl w:val="0"/>
      <w:shd w:val="clear" w:color="auto" w:fill="FFFFFF"/>
      <w:spacing w:after="0" w:line="264" w:lineRule="exact"/>
      <w:ind w:hanging="1200"/>
    </w:pPr>
    <w:rPr>
      <w:rFonts w:ascii="Times New Roman" w:hAnsi="Times New Roman"/>
      <w:sz w:val="23"/>
      <w:szCs w:val="20"/>
    </w:rPr>
  </w:style>
  <w:style w:type="character" w:customStyle="1" w:styleId="2d">
    <w:name w:val="Заголовок №2_"/>
    <w:link w:val="2e"/>
    <w:locked/>
    <w:rsid w:val="00E43F85"/>
    <w:rPr>
      <w:rFonts w:ascii="Times New Roman" w:hAnsi="Times New Roman"/>
      <w:b/>
      <w:sz w:val="23"/>
      <w:shd w:val="clear" w:color="auto" w:fill="FFFFFF"/>
    </w:rPr>
  </w:style>
  <w:style w:type="paragraph" w:customStyle="1" w:styleId="2e">
    <w:name w:val="Заголовок №2"/>
    <w:basedOn w:val="a1"/>
    <w:link w:val="2d"/>
    <w:rsid w:val="00E43F85"/>
    <w:pPr>
      <w:widowControl w:val="0"/>
      <w:shd w:val="clear" w:color="auto" w:fill="FFFFFF"/>
      <w:spacing w:after="60" w:line="278" w:lineRule="exact"/>
      <w:ind w:hanging="1060"/>
      <w:outlineLvl w:val="1"/>
    </w:pPr>
    <w:rPr>
      <w:rFonts w:ascii="Times New Roman" w:hAnsi="Times New Roman"/>
      <w:b/>
      <w:sz w:val="23"/>
      <w:szCs w:val="20"/>
    </w:rPr>
  </w:style>
  <w:style w:type="character" w:customStyle="1" w:styleId="afffffff1">
    <w:name w:val="Основной текст + Полужирный"/>
    <w:rsid w:val="00E43F85"/>
    <w:rPr>
      <w:rFonts w:ascii="Times New Roman" w:hAnsi="Times New Roman"/>
      <w:b/>
      <w:color w:val="000000"/>
      <w:spacing w:val="0"/>
      <w:w w:val="100"/>
      <w:position w:val="0"/>
      <w:sz w:val="23"/>
      <w:shd w:val="clear" w:color="auto" w:fill="FFFFFF"/>
      <w:lang w:val="ru-RU" w:eastAsia="x-none"/>
    </w:rPr>
  </w:style>
  <w:style w:type="table" w:customStyle="1" w:styleId="36">
    <w:name w:val="Сетка таблицы3"/>
    <w:basedOn w:val="a3"/>
    <w:next w:val="afffff8"/>
    <w:uiPriority w:val="59"/>
    <w:rsid w:val="00E43F85"/>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next w:val="afffff8"/>
    <w:uiPriority w:val="59"/>
    <w:rsid w:val="00E43F85"/>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39"/>
    <w:rsid w:val="00E43F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E43F85"/>
  </w:style>
  <w:style w:type="paragraph" w:customStyle="1" w:styleId="Style26">
    <w:name w:val="Style26"/>
    <w:basedOn w:val="a1"/>
    <w:rsid w:val="00E43F85"/>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E43F85"/>
    <w:rPr>
      <w:rFonts w:ascii="Times New Roman" w:hAnsi="Times New Roman"/>
      <w:b/>
      <w:sz w:val="16"/>
    </w:rPr>
  </w:style>
  <w:style w:type="paragraph" w:customStyle="1" w:styleId="pboth">
    <w:name w:val="pboth"/>
    <w:basedOn w:val="a1"/>
    <w:rsid w:val="00E43F85"/>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E43F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fff8"/>
    <w:uiPriority w:val="59"/>
    <w:rsid w:val="00E43F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fffff8"/>
    <w:uiPriority w:val="59"/>
    <w:rsid w:val="00E43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2">
    <w:name w:val="Колонтитулы"/>
    <w:rsid w:val="00E43F85"/>
    <w:pPr>
      <w:pBdr>
        <w:top w:val="none" w:sz="96" w:space="31" w:color="FFFFFF" w:frame="1"/>
        <w:left w:val="none" w:sz="96" w:space="31" w:color="FFFFFF" w:frame="1"/>
        <w:bottom w:val="none" w:sz="96" w:space="31" w:color="FFFFFF" w:frame="1"/>
        <w:right w:val="none" w:sz="96" w:space="31" w:color="FFFFFF" w:frame="1"/>
      </w:pBdr>
      <w:tabs>
        <w:tab w:val="right" w:pos="9020"/>
      </w:tabs>
    </w:pPr>
    <w:rPr>
      <w:rFonts w:ascii="Helvetica Neue" w:hAnsi="Helvetica Neue" w:cs="Arial Unicode MS"/>
      <w:color w:val="000000"/>
      <w:sz w:val="24"/>
      <w:szCs w:val="24"/>
    </w:rPr>
  </w:style>
  <w:style w:type="table" w:customStyle="1" w:styleId="91">
    <w:name w:val="Сетка таблицы9"/>
    <w:basedOn w:val="a3"/>
    <w:next w:val="afffff8"/>
    <w:uiPriority w:val="59"/>
    <w:rsid w:val="00E43F85"/>
    <w:pPr>
      <w:pBdr>
        <w:top w:val="none" w:sz="96" w:space="31" w:color="FFFFFF" w:frame="1"/>
        <w:left w:val="none" w:sz="96" w:space="31" w:color="FFFFFF" w:frame="1"/>
        <w:bottom w:val="none" w:sz="96" w:space="31" w:color="FFFFFF" w:frame="1"/>
        <w:right w:val="none" w:sz="96" w:space="31" w:color="FFFFFF" w:frame="1"/>
      </w:pBd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3">
    <w:name w:val="Subtle Emphasis"/>
    <w:uiPriority w:val="19"/>
    <w:qFormat/>
    <w:rsid w:val="00E43F85"/>
    <w:rPr>
      <w:rFonts w:cs="Times New Roman"/>
      <w:i/>
    </w:rPr>
  </w:style>
  <w:style w:type="paragraph" w:styleId="37">
    <w:name w:val="Body Text 3"/>
    <w:basedOn w:val="a1"/>
    <w:link w:val="38"/>
    <w:uiPriority w:val="99"/>
    <w:unhideWhenUsed/>
    <w:rsid w:val="00E43F85"/>
    <w:pPr>
      <w:spacing w:after="120" w:line="259" w:lineRule="auto"/>
    </w:pPr>
    <w:rPr>
      <w:sz w:val="16"/>
      <w:szCs w:val="16"/>
      <w:lang w:eastAsia="en-US"/>
    </w:rPr>
  </w:style>
  <w:style w:type="character" w:customStyle="1" w:styleId="38">
    <w:name w:val="Основной текст 3 Знак"/>
    <w:link w:val="37"/>
    <w:uiPriority w:val="99"/>
    <w:rsid w:val="00E43F85"/>
    <w:rPr>
      <w:sz w:val="16"/>
      <w:szCs w:val="16"/>
      <w:lang w:eastAsia="en-US"/>
    </w:rPr>
  </w:style>
  <w:style w:type="paragraph" w:customStyle="1" w:styleId="Normal1">
    <w:name w:val="Normal1"/>
    <w:uiPriority w:val="99"/>
    <w:semiHidden/>
    <w:rsid w:val="00E43F85"/>
    <w:rPr>
      <w:rFonts w:ascii="Times New Roman" w:hAnsi="Times New Roman"/>
      <w:sz w:val="24"/>
    </w:rPr>
  </w:style>
  <w:style w:type="character" w:styleId="afffffff4">
    <w:name w:val="Intense Reference"/>
    <w:uiPriority w:val="32"/>
    <w:qFormat/>
    <w:rsid w:val="00E43F85"/>
    <w:rPr>
      <w:rFonts w:ascii="Calibri" w:hAnsi="Calibri" w:cs="Times New Roman"/>
      <w:b/>
      <w:i/>
      <w:color w:val="823B0B"/>
    </w:rPr>
  </w:style>
  <w:style w:type="paragraph" w:customStyle="1" w:styleId="s22">
    <w:name w:val="s_22"/>
    <w:basedOn w:val="a1"/>
    <w:rsid w:val="00E43F85"/>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E43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5">
    <w:name w:val="Grid Table Light"/>
    <w:basedOn w:val="a3"/>
    <w:uiPriority w:val="40"/>
    <w:rsid w:val="00E43F85"/>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
    <w:name w:val="Импортированный стиль 5"/>
    <w:rsid w:val="00E43F85"/>
    <w:pPr>
      <w:numPr>
        <w:numId w:val="26"/>
      </w:numPr>
    </w:pPr>
  </w:style>
  <w:style w:type="numbering" w:customStyle="1" w:styleId="4">
    <w:name w:val="Импортированный стиль 4"/>
    <w:rsid w:val="00E43F85"/>
    <w:pPr>
      <w:numPr>
        <w:numId w:val="25"/>
      </w:numPr>
    </w:pPr>
  </w:style>
  <w:style w:type="numbering" w:customStyle="1" w:styleId="1b">
    <w:name w:val="Нет списка1"/>
    <w:next w:val="a4"/>
    <w:uiPriority w:val="99"/>
    <w:semiHidden/>
    <w:unhideWhenUsed/>
    <w:rsid w:val="009B2673"/>
  </w:style>
  <w:style w:type="table" w:customStyle="1" w:styleId="113">
    <w:name w:val="Сетка таблицы11"/>
    <w:basedOn w:val="a3"/>
    <w:next w:val="afffff8"/>
    <w:uiPriority w:val="39"/>
    <w:rsid w:val="009B267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B267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9966D4"/>
    <w:rPr>
      <w:color w:val="605E5C"/>
      <w:shd w:val="clear" w:color="auto" w:fill="E1DFDD"/>
    </w:rPr>
  </w:style>
  <w:style w:type="numbering" w:customStyle="1" w:styleId="2f0">
    <w:name w:val="Нет списка2"/>
    <w:next w:val="a4"/>
    <w:uiPriority w:val="99"/>
    <w:semiHidden/>
    <w:unhideWhenUsed/>
    <w:rsid w:val="00155419"/>
  </w:style>
  <w:style w:type="table" w:customStyle="1" w:styleId="121">
    <w:name w:val="Сетка таблицы12"/>
    <w:basedOn w:val="a3"/>
    <w:next w:val="afffff8"/>
    <w:uiPriority w:val="39"/>
    <w:rsid w:val="0015541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55419"/>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character" w:customStyle="1" w:styleId="39">
    <w:name w:val="Колонтитул (3)_"/>
    <w:basedOn w:val="a2"/>
    <w:link w:val="3a"/>
    <w:rsid w:val="00202A3F"/>
    <w:rPr>
      <w:rFonts w:ascii="Times New Roman" w:hAnsi="Times New Roman"/>
      <w:b/>
      <w:bCs/>
      <w:shd w:val="clear" w:color="auto" w:fill="FFFFFF"/>
    </w:rPr>
  </w:style>
  <w:style w:type="character" w:customStyle="1" w:styleId="3b">
    <w:name w:val="Колонтитул (3) + Не полужирный"/>
    <w:basedOn w:val="39"/>
    <w:rsid w:val="00202A3F"/>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202A3F"/>
    <w:pPr>
      <w:widowControl w:val="0"/>
      <w:shd w:val="clear" w:color="auto" w:fill="FFFFFF"/>
      <w:spacing w:after="0" w:line="244" w:lineRule="exact"/>
    </w:pPr>
    <w:rPr>
      <w:rFonts w:ascii="Times New Roman" w:hAnsi="Times New Roman"/>
      <w:b/>
      <w:bCs/>
      <w:sz w:val="20"/>
      <w:szCs w:val="20"/>
    </w:rPr>
  </w:style>
  <w:style w:type="character" w:customStyle="1" w:styleId="2f1">
    <w:name w:val="Основной текст (2)_"/>
    <w:basedOn w:val="a2"/>
    <w:rsid w:val="00BF17D6"/>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basedOn w:val="2f1"/>
    <w:rsid w:val="005C6B2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6">
    <w:name w:val="Сноска_"/>
    <w:link w:val="afffffff7"/>
    <w:rsid w:val="007A0735"/>
    <w:rPr>
      <w:rFonts w:ascii="Times New Roman" w:hAnsi="Times New Roman"/>
      <w:sz w:val="19"/>
      <w:szCs w:val="19"/>
      <w:shd w:val="clear" w:color="auto" w:fill="FFFFFF"/>
    </w:rPr>
  </w:style>
  <w:style w:type="paragraph" w:customStyle="1" w:styleId="afffffff7">
    <w:name w:val="Сноска"/>
    <w:basedOn w:val="a1"/>
    <w:link w:val="afffffff6"/>
    <w:rsid w:val="007A0735"/>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basedOn w:val="a2"/>
    <w:link w:val="3d"/>
    <w:rsid w:val="00C3305E"/>
    <w:rPr>
      <w:rFonts w:ascii="Times New Roman" w:hAnsi="Times New Roman"/>
      <w:b/>
      <w:bCs/>
      <w:sz w:val="22"/>
      <w:szCs w:val="22"/>
      <w:shd w:val="clear" w:color="auto" w:fill="FFFFFF"/>
    </w:rPr>
  </w:style>
  <w:style w:type="paragraph" w:customStyle="1" w:styleId="3d">
    <w:name w:val="Заголовок №3"/>
    <w:basedOn w:val="a1"/>
    <w:link w:val="3c"/>
    <w:rsid w:val="00C3305E"/>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155F73"/>
    <w:pPr>
      <w:widowControl w:val="0"/>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 светлая1"/>
    <w:basedOn w:val="a3"/>
    <w:next w:val="afffffff5"/>
    <w:uiPriority w:val="40"/>
    <w:rsid w:val="00155F73"/>
    <w:pPr>
      <w:widowControl w:val="0"/>
    </w:pPr>
    <w:rPr>
      <w:rFonts w:ascii="Courier New" w:eastAsia="Courier New" w:hAnsi="Courier New" w:cs="Courier New"/>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8">
    <w:name w:val="Подпись к таблице_"/>
    <w:link w:val="afffffff9"/>
    <w:rsid w:val="00C2405A"/>
    <w:rPr>
      <w:rFonts w:ascii="Times New Roman" w:hAnsi="Times New Roman"/>
      <w:sz w:val="19"/>
      <w:szCs w:val="19"/>
      <w:shd w:val="clear" w:color="auto" w:fill="FFFFFF"/>
    </w:rPr>
  </w:style>
  <w:style w:type="paragraph" w:customStyle="1" w:styleId="afffffff9">
    <w:name w:val="Подпись к таблице"/>
    <w:basedOn w:val="a1"/>
    <w:link w:val="afffffff8"/>
    <w:rsid w:val="00C2405A"/>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C2405A"/>
    <w:rPr>
      <w:rFonts w:ascii="Times New Roman" w:hAnsi="Times New Roman"/>
      <w:sz w:val="19"/>
      <w:szCs w:val="19"/>
      <w:shd w:val="clear" w:color="auto" w:fill="FFFFFF"/>
    </w:rPr>
  </w:style>
  <w:style w:type="paragraph" w:customStyle="1" w:styleId="73">
    <w:name w:val="Основной текст (7)"/>
    <w:basedOn w:val="a1"/>
    <w:link w:val="72"/>
    <w:rsid w:val="00C2405A"/>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ED3290"/>
    <w:pPr>
      <w:spacing w:before="100" w:beforeAutospacing="1" w:after="100" w:afterAutospacing="1" w:line="240" w:lineRule="auto"/>
    </w:pPr>
    <w:rPr>
      <w:rFonts w:ascii="Times New Roman" w:hAnsi="Times New Roman"/>
      <w:sz w:val="24"/>
      <w:szCs w:val="24"/>
    </w:rPr>
  </w:style>
  <w:style w:type="character" w:customStyle="1" w:styleId="60">
    <w:name w:val="Заголовок 6 Знак"/>
    <w:basedOn w:val="a2"/>
    <w:link w:val="6"/>
    <w:uiPriority w:val="9"/>
    <w:semiHidden/>
    <w:rsid w:val="001C5DF2"/>
    <w:rPr>
      <w:rFonts w:ascii="Times New Roman" w:hAnsi="Times New Roman"/>
      <w:b/>
    </w:rPr>
  </w:style>
  <w:style w:type="numbering" w:customStyle="1" w:styleId="3e">
    <w:name w:val="Нет списка3"/>
    <w:next w:val="a4"/>
    <w:uiPriority w:val="99"/>
    <w:semiHidden/>
    <w:unhideWhenUsed/>
    <w:rsid w:val="001C5DF2"/>
  </w:style>
  <w:style w:type="table" w:customStyle="1" w:styleId="TableNormal3">
    <w:name w:val="Table Normal3"/>
    <w:rsid w:val="001C5DF2"/>
    <w:rPr>
      <w:rFonts w:ascii="Times New Roman" w:hAnsi="Times New Roman"/>
      <w:sz w:val="24"/>
      <w:szCs w:val="24"/>
    </w:rPr>
    <w:tblPr>
      <w:tblCellMar>
        <w:top w:w="0" w:type="dxa"/>
        <w:left w:w="0" w:type="dxa"/>
        <w:bottom w:w="0" w:type="dxa"/>
        <w:right w:w="0" w:type="dxa"/>
      </w:tblCellMar>
    </w:tblPr>
  </w:style>
  <w:style w:type="table" w:customStyle="1" w:styleId="140">
    <w:name w:val="Сетка таблицы14"/>
    <w:basedOn w:val="a3"/>
    <w:next w:val="afffff8"/>
    <w:uiPriority w:val="39"/>
    <w:rsid w:val="001C5DF2"/>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1C5DF2"/>
    <w:pPr>
      <w:widowControl w:val="0"/>
      <w:autoSpaceDE w:val="0"/>
      <w:autoSpaceDN w:val="0"/>
    </w:pPr>
    <w:rPr>
      <w:rFonts w:eastAsia="Calibri"/>
      <w:sz w:val="24"/>
      <w:szCs w:val="24"/>
      <w:lang w:val="en-US"/>
    </w:rPr>
    <w:tblPr>
      <w:tblInd w:w="0" w:type="dxa"/>
      <w:tblCellMar>
        <w:top w:w="0" w:type="dxa"/>
        <w:left w:w="0" w:type="dxa"/>
        <w:bottom w:w="0" w:type="dxa"/>
        <w:right w:w="0" w:type="dxa"/>
      </w:tblCellMar>
    </w:tblPr>
  </w:style>
  <w:style w:type="paragraph" w:styleId="afffffffa">
    <w:name w:val="Subtitle"/>
    <w:basedOn w:val="a1"/>
    <w:next w:val="a1"/>
    <w:link w:val="afffffffb"/>
    <w:uiPriority w:val="11"/>
    <w:qFormat/>
    <w:rsid w:val="001C5DF2"/>
    <w:pPr>
      <w:keepNext/>
      <w:keepLines/>
      <w:spacing w:before="360" w:after="80" w:line="240" w:lineRule="auto"/>
    </w:pPr>
    <w:rPr>
      <w:rFonts w:ascii="Georgia" w:eastAsia="Georgia" w:hAnsi="Georgia" w:cs="Georgia"/>
      <w:i/>
      <w:color w:val="666666"/>
      <w:sz w:val="48"/>
      <w:szCs w:val="48"/>
    </w:rPr>
  </w:style>
  <w:style w:type="character" w:customStyle="1" w:styleId="afffffffb">
    <w:name w:val="Подзаголовок Знак"/>
    <w:basedOn w:val="a2"/>
    <w:link w:val="afffffffa"/>
    <w:uiPriority w:val="11"/>
    <w:rsid w:val="001C5DF2"/>
    <w:rPr>
      <w:rFonts w:ascii="Georgia" w:eastAsia="Georgia" w:hAnsi="Georgia" w:cs="Georgia"/>
      <w:i/>
      <w:color w:val="666666"/>
      <w:sz w:val="48"/>
      <w:szCs w:val="48"/>
    </w:rPr>
  </w:style>
  <w:style w:type="paragraph" w:customStyle="1" w:styleId="11">
    <w:name w:val="Знак сноски1"/>
    <w:basedOn w:val="a1"/>
    <w:link w:val="ae"/>
    <w:rsid w:val="00F44245"/>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63570864">
      <w:bodyDiv w:val="1"/>
      <w:marLeft w:val="0"/>
      <w:marRight w:val="0"/>
      <w:marTop w:val="0"/>
      <w:marBottom w:val="0"/>
      <w:divBdr>
        <w:top w:val="none" w:sz="0" w:space="0" w:color="auto"/>
        <w:left w:val="none" w:sz="0" w:space="0" w:color="auto"/>
        <w:bottom w:val="none" w:sz="0" w:space="0" w:color="auto"/>
        <w:right w:val="none" w:sz="0" w:space="0" w:color="auto"/>
      </w:divBdr>
    </w:div>
    <w:div w:id="65953374">
      <w:bodyDiv w:val="1"/>
      <w:marLeft w:val="0"/>
      <w:marRight w:val="0"/>
      <w:marTop w:val="0"/>
      <w:marBottom w:val="0"/>
      <w:divBdr>
        <w:top w:val="none" w:sz="0" w:space="0" w:color="auto"/>
        <w:left w:val="none" w:sz="0" w:space="0" w:color="auto"/>
        <w:bottom w:val="none" w:sz="0" w:space="0" w:color="auto"/>
        <w:right w:val="none" w:sz="0" w:space="0" w:color="auto"/>
      </w:divBdr>
    </w:div>
    <w:div w:id="332680903">
      <w:bodyDiv w:val="1"/>
      <w:marLeft w:val="0"/>
      <w:marRight w:val="0"/>
      <w:marTop w:val="0"/>
      <w:marBottom w:val="0"/>
      <w:divBdr>
        <w:top w:val="none" w:sz="0" w:space="0" w:color="auto"/>
        <w:left w:val="none" w:sz="0" w:space="0" w:color="auto"/>
        <w:bottom w:val="none" w:sz="0" w:space="0" w:color="auto"/>
        <w:right w:val="none" w:sz="0" w:space="0" w:color="auto"/>
      </w:divBdr>
    </w:div>
    <w:div w:id="381292732">
      <w:bodyDiv w:val="1"/>
      <w:marLeft w:val="0"/>
      <w:marRight w:val="0"/>
      <w:marTop w:val="0"/>
      <w:marBottom w:val="0"/>
      <w:divBdr>
        <w:top w:val="none" w:sz="0" w:space="0" w:color="auto"/>
        <w:left w:val="none" w:sz="0" w:space="0" w:color="auto"/>
        <w:bottom w:val="none" w:sz="0" w:space="0" w:color="auto"/>
        <w:right w:val="none" w:sz="0" w:space="0" w:color="auto"/>
      </w:divBdr>
    </w:div>
    <w:div w:id="394163566">
      <w:bodyDiv w:val="1"/>
      <w:marLeft w:val="0"/>
      <w:marRight w:val="0"/>
      <w:marTop w:val="0"/>
      <w:marBottom w:val="0"/>
      <w:divBdr>
        <w:top w:val="none" w:sz="0" w:space="0" w:color="auto"/>
        <w:left w:val="none" w:sz="0" w:space="0" w:color="auto"/>
        <w:bottom w:val="none" w:sz="0" w:space="0" w:color="auto"/>
        <w:right w:val="none" w:sz="0" w:space="0" w:color="auto"/>
      </w:divBdr>
    </w:div>
    <w:div w:id="50378689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63285944">
      <w:bodyDiv w:val="1"/>
      <w:marLeft w:val="0"/>
      <w:marRight w:val="0"/>
      <w:marTop w:val="0"/>
      <w:marBottom w:val="0"/>
      <w:divBdr>
        <w:top w:val="none" w:sz="0" w:space="0" w:color="auto"/>
        <w:left w:val="none" w:sz="0" w:space="0" w:color="auto"/>
        <w:bottom w:val="none" w:sz="0" w:space="0" w:color="auto"/>
        <w:right w:val="none" w:sz="0" w:space="0" w:color="auto"/>
      </w:divBdr>
    </w:div>
    <w:div w:id="1094135525">
      <w:bodyDiv w:val="1"/>
      <w:marLeft w:val="0"/>
      <w:marRight w:val="0"/>
      <w:marTop w:val="0"/>
      <w:marBottom w:val="0"/>
      <w:divBdr>
        <w:top w:val="none" w:sz="0" w:space="0" w:color="auto"/>
        <w:left w:val="none" w:sz="0" w:space="0" w:color="auto"/>
        <w:bottom w:val="none" w:sz="0" w:space="0" w:color="auto"/>
        <w:right w:val="none" w:sz="0" w:space="0" w:color="auto"/>
      </w:divBdr>
    </w:div>
    <w:div w:id="1210872024">
      <w:bodyDiv w:val="1"/>
      <w:marLeft w:val="0"/>
      <w:marRight w:val="0"/>
      <w:marTop w:val="0"/>
      <w:marBottom w:val="0"/>
      <w:divBdr>
        <w:top w:val="none" w:sz="0" w:space="0" w:color="auto"/>
        <w:left w:val="none" w:sz="0" w:space="0" w:color="auto"/>
        <w:bottom w:val="none" w:sz="0" w:space="0" w:color="auto"/>
        <w:right w:val="none" w:sz="0" w:space="0" w:color="auto"/>
      </w:divBdr>
    </w:div>
    <w:div w:id="1327321802">
      <w:bodyDiv w:val="1"/>
      <w:marLeft w:val="0"/>
      <w:marRight w:val="0"/>
      <w:marTop w:val="0"/>
      <w:marBottom w:val="0"/>
      <w:divBdr>
        <w:top w:val="none" w:sz="0" w:space="0" w:color="auto"/>
        <w:left w:val="none" w:sz="0" w:space="0" w:color="auto"/>
        <w:bottom w:val="none" w:sz="0" w:space="0" w:color="auto"/>
        <w:right w:val="none" w:sz="0" w:space="0" w:color="auto"/>
      </w:divBdr>
    </w:div>
    <w:div w:id="1421634483">
      <w:bodyDiv w:val="1"/>
      <w:marLeft w:val="0"/>
      <w:marRight w:val="0"/>
      <w:marTop w:val="0"/>
      <w:marBottom w:val="0"/>
      <w:divBdr>
        <w:top w:val="none" w:sz="0" w:space="0" w:color="auto"/>
        <w:left w:val="none" w:sz="0" w:space="0" w:color="auto"/>
        <w:bottom w:val="none" w:sz="0" w:space="0" w:color="auto"/>
        <w:right w:val="none" w:sz="0" w:space="0" w:color="auto"/>
      </w:divBdr>
    </w:div>
    <w:div w:id="1529567740">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7945588">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37918802">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12364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1F821-6074-4227-84F5-8007F12E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69</Pages>
  <Words>11864</Words>
  <Characters>80990</Characters>
  <Application>Microsoft Office Word</Application>
  <DocSecurity>0</DocSecurity>
  <Lines>674</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92669</CharactersWithSpaces>
  <SharedDoc>false</SharedDoc>
  <HLinks>
    <vt:vector size="54" baseType="variant">
      <vt:variant>
        <vt:i4>720982</vt:i4>
      </vt:variant>
      <vt:variant>
        <vt:i4>24</vt:i4>
      </vt:variant>
      <vt:variant>
        <vt:i4>0</vt:i4>
      </vt:variant>
      <vt:variant>
        <vt:i4>5</vt:i4>
      </vt:variant>
      <vt:variant>
        <vt:lpwstr>http://www.garant.ru/</vt:lpwstr>
      </vt:variant>
      <vt:variant>
        <vt:lpwstr/>
      </vt:variant>
      <vt:variant>
        <vt:i4>1179719</vt:i4>
      </vt:variant>
      <vt:variant>
        <vt:i4>21</vt:i4>
      </vt:variant>
      <vt:variant>
        <vt:i4>0</vt:i4>
      </vt:variant>
      <vt:variant>
        <vt:i4>5</vt:i4>
      </vt:variant>
      <vt:variant>
        <vt:lpwstr>http://www.consultant.ru/</vt:lpwstr>
      </vt:variant>
      <vt:variant>
        <vt:lpwstr/>
      </vt:variant>
      <vt:variant>
        <vt:i4>917509</vt:i4>
      </vt:variant>
      <vt:variant>
        <vt:i4>18</vt:i4>
      </vt:variant>
      <vt:variant>
        <vt:i4>0</vt:i4>
      </vt:variant>
      <vt:variant>
        <vt:i4>5</vt:i4>
      </vt:variant>
      <vt:variant>
        <vt:lpwstr>http://www.cbr.ru/statistics/</vt:lpwstr>
      </vt:variant>
      <vt:variant>
        <vt:lpwstr/>
      </vt:variant>
      <vt:variant>
        <vt:i4>720982</vt:i4>
      </vt:variant>
      <vt:variant>
        <vt:i4>15</vt:i4>
      </vt:variant>
      <vt:variant>
        <vt:i4>0</vt:i4>
      </vt:variant>
      <vt:variant>
        <vt:i4>5</vt:i4>
      </vt:variant>
      <vt:variant>
        <vt:lpwstr>http://www.garant.ru/</vt:lpwstr>
      </vt:variant>
      <vt:variant>
        <vt:lpwstr/>
      </vt:variant>
      <vt:variant>
        <vt:i4>1179719</vt:i4>
      </vt:variant>
      <vt:variant>
        <vt:i4>12</vt:i4>
      </vt:variant>
      <vt:variant>
        <vt:i4>0</vt:i4>
      </vt:variant>
      <vt:variant>
        <vt:i4>5</vt:i4>
      </vt:variant>
      <vt:variant>
        <vt:lpwstr>http://www.consultant.ru/</vt:lpwstr>
      </vt:variant>
      <vt:variant>
        <vt:lpwstr/>
      </vt:variant>
      <vt:variant>
        <vt:i4>917509</vt:i4>
      </vt:variant>
      <vt:variant>
        <vt:i4>9</vt:i4>
      </vt:variant>
      <vt:variant>
        <vt:i4>0</vt:i4>
      </vt:variant>
      <vt:variant>
        <vt:i4>5</vt:i4>
      </vt:variant>
      <vt:variant>
        <vt:lpwstr>http://www.cbr.ru/statistics/</vt:lpwstr>
      </vt:variant>
      <vt:variant>
        <vt:lpwstr/>
      </vt:variant>
      <vt:variant>
        <vt:i4>720982</vt:i4>
      </vt:variant>
      <vt:variant>
        <vt:i4>6</vt:i4>
      </vt:variant>
      <vt:variant>
        <vt:i4>0</vt:i4>
      </vt:variant>
      <vt:variant>
        <vt:i4>5</vt:i4>
      </vt:variant>
      <vt:variant>
        <vt:lpwstr>http://www.garant.ru/</vt:lpwstr>
      </vt:variant>
      <vt:variant>
        <vt:lpwstr/>
      </vt:variant>
      <vt:variant>
        <vt:i4>1179719</vt:i4>
      </vt:variant>
      <vt:variant>
        <vt:i4>3</vt:i4>
      </vt:variant>
      <vt:variant>
        <vt:i4>0</vt:i4>
      </vt:variant>
      <vt:variant>
        <vt:i4>5</vt:i4>
      </vt:variant>
      <vt:variant>
        <vt:lpwstr>http://www.consultant.ru/</vt:lpwstr>
      </vt:variant>
      <vt:variant>
        <vt:lpwstr/>
      </vt:variant>
      <vt:variant>
        <vt:i4>917509</vt:i4>
      </vt:variant>
      <vt:variant>
        <vt:i4>0</vt:i4>
      </vt:variant>
      <vt:variant>
        <vt:i4>0</vt:i4>
      </vt:variant>
      <vt:variant>
        <vt:i4>5</vt:i4>
      </vt:variant>
      <vt:variant>
        <vt:lpwstr>http://www.cbr.ru/statistics/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Емельяненко Ирина Андреевна</cp:lastModifiedBy>
  <cp:revision>53</cp:revision>
  <cp:lastPrinted>2022-02-11T12:08:00Z</cp:lastPrinted>
  <dcterms:created xsi:type="dcterms:W3CDTF">2023-07-18T09:46:00Z</dcterms:created>
  <dcterms:modified xsi:type="dcterms:W3CDTF">2023-09-20T08:38:00Z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