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000" w:firstRow="0" w:lastRow="0" w:firstColumn="0" w:lastColumn="0" w:noHBand="0" w:noVBand="0"/>
      </w:tblPr>
      <w:tblGrid>
        <w:gridCol w:w="4135"/>
        <w:gridCol w:w="1591"/>
        <w:gridCol w:w="4447"/>
      </w:tblGrid>
      <w:tr w:rsidR="00446B1E" w14:paraId="2ADBECE9" w14:textId="77777777" w:rsidTr="00446B1E">
        <w:trPr>
          <w:trHeight w:val="2081"/>
        </w:trPr>
        <w:tc>
          <w:tcPr>
            <w:tcW w:w="4135" w:type="dxa"/>
          </w:tcPr>
          <w:p w14:paraId="1400BA1C" w14:textId="77777777" w:rsidR="00446B1E" w:rsidRDefault="00446B1E" w:rsidP="00E0289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14:paraId="7AF07446" w14:textId="77777777" w:rsidR="00446B1E" w:rsidRDefault="00446B1E" w:rsidP="00E0289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Педагогического совета ОГБПОУ УТПиТ </w:t>
            </w:r>
          </w:p>
          <w:p w14:paraId="75A992CB" w14:textId="70E747C8" w:rsidR="00446B1E" w:rsidRPr="00D91337" w:rsidRDefault="00446B1E" w:rsidP="00E02895">
            <w:pPr>
              <w:pStyle w:val="a4"/>
              <w:tabs>
                <w:tab w:val="left" w:pos="708"/>
                <w:tab w:val="left" w:pos="4962"/>
              </w:tabs>
              <w:suppressAutoHyphens/>
              <w:ind w:right="227"/>
              <w:rPr>
                <w:sz w:val="28"/>
              </w:rPr>
            </w:pPr>
            <w:r>
              <w:rPr>
                <w:sz w:val="28"/>
                <w:szCs w:val="28"/>
              </w:rPr>
              <w:t>Протокол №3 от 17.09.202</w:t>
            </w:r>
            <w:r w:rsidRPr="00D9133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1591" w:type="dxa"/>
          </w:tcPr>
          <w:p w14:paraId="05716F35" w14:textId="77777777" w:rsidR="00446B1E" w:rsidRDefault="00446B1E" w:rsidP="00E02895">
            <w:pPr>
              <w:pStyle w:val="a4"/>
              <w:tabs>
                <w:tab w:val="left" w:pos="708"/>
                <w:tab w:val="left" w:pos="4962"/>
              </w:tabs>
              <w:suppressAutoHyphens/>
              <w:ind w:right="227"/>
              <w:rPr>
                <w:sz w:val="28"/>
              </w:rPr>
            </w:pPr>
          </w:p>
        </w:tc>
        <w:tc>
          <w:tcPr>
            <w:tcW w:w="4447" w:type="dxa"/>
          </w:tcPr>
          <w:p w14:paraId="6BC408A9" w14:textId="77777777" w:rsidR="00446B1E" w:rsidRDefault="00446B1E" w:rsidP="00E0289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A8D3560" w14:textId="77777777" w:rsidR="00446B1E" w:rsidRDefault="00446B1E" w:rsidP="00E0289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ОГБПОУ УТПиТ </w:t>
            </w:r>
          </w:p>
          <w:p w14:paraId="764598FC" w14:textId="712CBF31" w:rsidR="00446B1E" w:rsidRDefault="00446B1E" w:rsidP="00E0289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______________А.А. Красников</w:t>
            </w:r>
          </w:p>
          <w:p w14:paraId="675CCBEA" w14:textId="2ABD6884" w:rsidR="00446B1E" w:rsidRDefault="00446B1E" w:rsidP="00E0289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26.09.202</w:t>
            </w:r>
            <w:r w:rsidRPr="007A4CB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№ 380</w:t>
            </w:r>
          </w:p>
          <w:p w14:paraId="46F6CA39" w14:textId="77777777" w:rsidR="00446B1E" w:rsidRDefault="00446B1E" w:rsidP="00E02895">
            <w:pPr>
              <w:suppressAutoHyphens/>
              <w:jc w:val="both"/>
              <w:rPr>
                <w:sz w:val="28"/>
                <w:szCs w:val="28"/>
              </w:rPr>
            </w:pPr>
          </w:p>
          <w:p w14:paraId="51347FBD" w14:textId="77777777" w:rsidR="00446B1E" w:rsidRDefault="00446B1E" w:rsidP="00E02895">
            <w:pPr>
              <w:suppressAutoHyphens/>
              <w:jc w:val="both"/>
              <w:rPr>
                <w:sz w:val="28"/>
                <w:szCs w:val="28"/>
              </w:rPr>
            </w:pPr>
          </w:p>
          <w:p w14:paraId="5F886FE1" w14:textId="77777777" w:rsidR="00446B1E" w:rsidRDefault="00446B1E" w:rsidP="00E02895">
            <w:pPr>
              <w:suppressAutoHyphens/>
              <w:jc w:val="both"/>
              <w:rPr>
                <w:sz w:val="28"/>
                <w:szCs w:val="28"/>
              </w:rPr>
            </w:pPr>
          </w:p>
          <w:p w14:paraId="0E80052F" w14:textId="77777777" w:rsidR="00446B1E" w:rsidRDefault="00446B1E" w:rsidP="00E02895">
            <w:pPr>
              <w:suppressAutoHyphens/>
              <w:jc w:val="both"/>
              <w:rPr>
                <w:sz w:val="28"/>
                <w:szCs w:val="28"/>
              </w:rPr>
            </w:pPr>
          </w:p>
          <w:p w14:paraId="670AF813" w14:textId="727BB29C" w:rsidR="00446B1E" w:rsidRDefault="00446B1E" w:rsidP="00E0289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00CBB657" w14:textId="77777777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05B14017" w14:textId="735E8055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0B6E4195" w14:textId="051194E9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0E8A6F76" w14:textId="2BCE255B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1E7BEC67" w14:textId="377B0A53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0647E900" w14:textId="77777777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525F463B" w14:textId="77777777" w:rsidR="00446B1E" w:rsidRPr="002F3330" w:rsidRDefault="00446B1E" w:rsidP="00446B1E">
      <w:pPr>
        <w:suppressAutoHyphens/>
        <w:jc w:val="center"/>
        <w:rPr>
          <w:sz w:val="44"/>
          <w:szCs w:val="44"/>
        </w:rPr>
      </w:pPr>
      <w:r w:rsidRPr="002F3330">
        <w:rPr>
          <w:sz w:val="44"/>
          <w:szCs w:val="44"/>
        </w:rPr>
        <w:t>Положения о структурных подразделениях</w:t>
      </w:r>
    </w:p>
    <w:p w14:paraId="2C1625B8" w14:textId="028BDF74" w:rsidR="00446B1E" w:rsidRPr="002F3330" w:rsidRDefault="00446B1E" w:rsidP="00446B1E">
      <w:pPr>
        <w:suppressAutoHyphens/>
        <w:jc w:val="center"/>
        <w:rPr>
          <w:sz w:val="44"/>
          <w:szCs w:val="44"/>
        </w:rPr>
      </w:pPr>
      <w:r w:rsidRPr="002F3330">
        <w:rPr>
          <w:sz w:val="44"/>
          <w:szCs w:val="44"/>
        </w:rPr>
        <w:t>ПСП-</w:t>
      </w:r>
      <w:r>
        <w:rPr>
          <w:sz w:val="44"/>
          <w:szCs w:val="44"/>
        </w:rPr>
        <w:t>10</w:t>
      </w:r>
      <w:r w:rsidRPr="002F3330">
        <w:rPr>
          <w:sz w:val="44"/>
          <w:szCs w:val="44"/>
        </w:rPr>
        <w:t xml:space="preserve"> </w:t>
      </w:r>
    </w:p>
    <w:p w14:paraId="68B1C6FA" w14:textId="77777777" w:rsidR="00446B1E" w:rsidRPr="002F3330" w:rsidRDefault="00446B1E" w:rsidP="00446B1E">
      <w:pPr>
        <w:suppressAutoHyphens/>
        <w:spacing w:line="216" w:lineRule="auto"/>
        <w:jc w:val="center"/>
        <w:rPr>
          <w:sz w:val="44"/>
          <w:szCs w:val="44"/>
        </w:rPr>
      </w:pPr>
    </w:p>
    <w:p w14:paraId="072B5B70" w14:textId="487AF723" w:rsidR="00446B1E" w:rsidRPr="002F3330" w:rsidRDefault="00446B1E" w:rsidP="00446B1E">
      <w:pPr>
        <w:suppressAutoHyphens/>
        <w:spacing w:line="216" w:lineRule="auto"/>
        <w:jc w:val="center"/>
        <w:rPr>
          <w:b/>
          <w:sz w:val="40"/>
          <w:szCs w:val="40"/>
        </w:rPr>
      </w:pPr>
      <w:r w:rsidRPr="002F3330">
        <w:rPr>
          <w:b/>
          <w:caps/>
          <w:sz w:val="44"/>
          <w:szCs w:val="44"/>
        </w:rPr>
        <w:t xml:space="preserve">Положение </w:t>
      </w:r>
      <w:r w:rsidRPr="002F3330">
        <w:rPr>
          <w:b/>
          <w:caps/>
          <w:sz w:val="44"/>
          <w:szCs w:val="44"/>
        </w:rPr>
        <w:br/>
      </w:r>
      <w:r w:rsidRPr="002F3330">
        <w:rPr>
          <w:b/>
          <w:sz w:val="44"/>
          <w:szCs w:val="44"/>
        </w:rPr>
        <w:t xml:space="preserve">о </w:t>
      </w:r>
      <w:r>
        <w:rPr>
          <w:b/>
          <w:sz w:val="44"/>
          <w:szCs w:val="44"/>
        </w:rPr>
        <w:t>столовой</w:t>
      </w:r>
    </w:p>
    <w:p w14:paraId="7BF4D441" w14:textId="54CB6F4B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1B798549" w14:textId="24E9D086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38F1796D" w14:textId="5FEBA5C2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6E42E4A8" w14:textId="375AECAC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36364A1E" w14:textId="3A3735D4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7318CEFE" w14:textId="069936B9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3ED5158C" w14:textId="2353CB6B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60AF8DA1" w14:textId="1BE28365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5BD77C9A" w14:textId="0FB8807F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342639E4" w14:textId="421F9E5B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520AEA51" w14:textId="39C59876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6C76B8E9" w14:textId="1339308A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1407EBE9" w14:textId="038BB870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2897B1B3" w14:textId="77777777" w:rsidR="00446B1E" w:rsidRDefault="00446B1E" w:rsidP="00446B1E">
      <w:pPr>
        <w:pStyle w:val="1"/>
        <w:tabs>
          <w:tab w:val="left" w:pos="3789"/>
        </w:tabs>
        <w:ind w:left="0" w:firstLine="0"/>
      </w:pPr>
    </w:p>
    <w:p w14:paraId="0092C0C5" w14:textId="7F4F8469" w:rsidR="00446B1E" w:rsidRDefault="00446B1E" w:rsidP="00446B1E">
      <w:pPr>
        <w:pStyle w:val="1"/>
        <w:tabs>
          <w:tab w:val="left" w:pos="3789"/>
        </w:tabs>
        <w:ind w:left="0" w:firstLine="0"/>
        <w:jc w:val="center"/>
      </w:pPr>
      <w:r>
        <w:t>ПОЛОЖЕНИЕ</w:t>
      </w:r>
    </w:p>
    <w:p w14:paraId="0F3B227B" w14:textId="7AF32748" w:rsidR="00446B1E" w:rsidRDefault="00446B1E" w:rsidP="00446B1E">
      <w:pPr>
        <w:pStyle w:val="1"/>
        <w:tabs>
          <w:tab w:val="left" w:pos="3789"/>
        </w:tabs>
        <w:ind w:left="0" w:firstLine="0"/>
        <w:jc w:val="center"/>
      </w:pPr>
      <w:r>
        <w:t>о столовой</w:t>
      </w:r>
    </w:p>
    <w:p w14:paraId="6A9C9ACC" w14:textId="0A93CD8D" w:rsidR="00446B1E" w:rsidRDefault="00446B1E" w:rsidP="00446B1E">
      <w:pPr>
        <w:pStyle w:val="1"/>
        <w:tabs>
          <w:tab w:val="left" w:pos="3789"/>
        </w:tabs>
        <w:ind w:left="3763" w:firstLine="0"/>
      </w:pPr>
    </w:p>
    <w:p w14:paraId="11836B07" w14:textId="157242F5" w:rsidR="00F343C7" w:rsidRDefault="00446B1E" w:rsidP="00446B1E">
      <w:pPr>
        <w:pStyle w:val="1"/>
        <w:tabs>
          <w:tab w:val="left" w:pos="3789"/>
        </w:tabs>
        <w:ind w:left="0" w:firstLine="0"/>
        <w:jc w:val="center"/>
      </w:pPr>
      <w:r>
        <w:t xml:space="preserve">1. </w:t>
      </w:r>
      <w:r w:rsidR="00095FB6">
        <w:t>Общие</w:t>
      </w:r>
      <w:r w:rsidR="00095FB6">
        <w:rPr>
          <w:spacing w:val="-9"/>
        </w:rPr>
        <w:t xml:space="preserve"> </w:t>
      </w:r>
      <w:r w:rsidR="00095FB6">
        <w:rPr>
          <w:spacing w:val="-2"/>
        </w:rPr>
        <w:t>положения</w:t>
      </w:r>
    </w:p>
    <w:p w14:paraId="79AD9B58" w14:textId="77777777" w:rsidR="00F343C7" w:rsidRDefault="00F343C7">
      <w:pPr>
        <w:pStyle w:val="1"/>
        <w:tabs>
          <w:tab w:val="left" w:pos="3789"/>
        </w:tabs>
        <w:ind w:left="3480" w:firstLine="0"/>
      </w:pPr>
    </w:p>
    <w:p w14:paraId="142D7AD4" w14:textId="35BD8FFF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Положение о столовой ОГБПОУ «Ульяновский техникум питания и торговли» разработано на основе: </w:t>
      </w:r>
    </w:p>
    <w:p w14:paraId="2FCDD43C" w14:textId="15EF7FD8" w:rsidR="00F343C7" w:rsidRDefault="003D41ED" w:rsidP="003D41ED">
      <w:pPr>
        <w:pStyle w:val="a8"/>
        <w:shd w:val="clear" w:color="auto" w:fill="FFFFFF"/>
        <w:spacing w:before="0" w:beforeAutospacing="0" w:after="0" w:afterAutospacing="0"/>
        <w:ind w:firstLine="658"/>
        <w:jc w:val="both"/>
        <w:rPr>
          <w:color w:val="1A1A1A"/>
          <w:sz w:val="28"/>
          <w:szCs w:val="28"/>
        </w:rPr>
      </w:pPr>
      <w:r>
        <w:rPr>
          <w:sz w:val="28"/>
        </w:rPr>
        <w:t xml:space="preserve">- </w:t>
      </w:r>
      <w:r w:rsidR="00095FB6">
        <w:rPr>
          <w:rStyle w:val="a3"/>
          <w:b w:val="0"/>
          <w:bCs w:val="0"/>
          <w:color w:val="000000"/>
          <w:sz w:val="28"/>
          <w:szCs w:val="28"/>
        </w:rPr>
        <w:t>Федерального закона «Об образовании в Российской Федерации»</w:t>
      </w:r>
      <w:r w:rsidR="00095FB6">
        <w:rPr>
          <w:color w:val="000000"/>
          <w:sz w:val="28"/>
          <w:szCs w:val="28"/>
        </w:rPr>
        <w:t xml:space="preserve"> от 29.12.2012 № 273-ФЗ. </w:t>
      </w:r>
    </w:p>
    <w:p w14:paraId="0653C4A3" w14:textId="10840468" w:rsidR="00F343C7" w:rsidRDefault="003D41ED" w:rsidP="003D41ED">
      <w:pPr>
        <w:pStyle w:val="a8"/>
        <w:shd w:val="clear" w:color="auto" w:fill="FFFFFF"/>
        <w:spacing w:before="0" w:beforeAutospacing="0" w:after="0" w:afterAutospacing="0"/>
        <w:ind w:firstLine="6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FB6">
        <w:rPr>
          <w:color w:val="000000"/>
          <w:sz w:val="28"/>
          <w:szCs w:val="28"/>
        </w:rPr>
        <w:t>Закон</w:t>
      </w:r>
      <w:r w:rsidR="000D284B">
        <w:rPr>
          <w:color w:val="000000"/>
          <w:sz w:val="28"/>
          <w:szCs w:val="28"/>
        </w:rPr>
        <w:t>а</w:t>
      </w:r>
      <w:r w:rsidR="00095FB6">
        <w:rPr>
          <w:color w:val="000000"/>
          <w:sz w:val="28"/>
          <w:szCs w:val="28"/>
        </w:rPr>
        <w:t xml:space="preserve"> Ульяновской области от 13.07.2018 № 79-ЗО «Об образовании в Ульяновской области». </w:t>
      </w:r>
    </w:p>
    <w:p w14:paraId="56AB5597" w14:textId="50B6177E" w:rsidR="00F343C7" w:rsidRDefault="003D41ED" w:rsidP="003D41ED">
      <w:pPr>
        <w:pStyle w:val="a8"/>
        <w:shd w:val="clear" w:color="auto" w:fill="FFFFFF"/>
        <w:spacing w:before="0" w:beforeAutospacing="0" w:after="0" w:afterAutospacing="0"/>
        <w:ind w:firstLine="6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FB6">
        <w:rPr>
          <w:color w:val="000000"/>
          <w:sz w:val="28"/>
          <w:szCs w:val="28"/>
        </w:rPr>
        <w:t>Приказа Министерства образования Ульяновской области от 27.01.2020 № 24 «Об утверждении методических рекомендаций по организации питания обучающихся в государственных образовательных организациях Ульяновской области и муниципальных образовательных организациях, осуществляющих образовательную деятельность на территории Ульяновской области».</w:t>
      </w:r>
    </w:p>
    <w:p w14:paraId="05FF5A6D" w14:textId="4728A344" w:rsidR="00F343C7" w:rsidRDefault="003D41ED" w:rsidP="003D41ED">
      <w:pPr>
        <w:pStyle w:val="a8"/>
        <w:shd w:val="clear" w:color="auto" w:fill="FFFFFF"/>
        <w:spacing w:before="0" w:beforeAutospacing="0" w:after="0" w:afterAutospacing="0"/>
        <w:ind w:firstLine="6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FB6">
        <w:rPr>
          <w:color w:val="000000"/>
          <w:sz w:val="28"/>
          <w:szCs w:val="28"/>
        </w:rPr>
        <w:t>Приказа Министерства образования Ульяновской области от 02.11.2015 № 587 «Об утверждении Порядка организации питания обучающихся в государственных образовательных организациях Ульяновской области, муниципальных образовательных организациях, осуществляющих образовательную деятельность на территории Ульяновской области, и иных организациях, осуществляющих образовательную деятельность на территории Ульяновской области».</w:t>
      </w:r>
    </w:p>
    <w:p w14:paraId="303CAF89" w14:textId="088992E4" w:rsidR="00F343C7" w:rsidRDefault="003D41ED" w:rsidP="003D41ED">
      <w:pPr>
        <w:pStyle w:val="a8"/>
        <w:shd w:val="clear" w:color="auto" w:fill="FFFFFF"/>
        <w:spacing w:before="0" w:beforeAutospacing="0" w:after="0" w:afterAutospacing="0"/>
        <w:ind w:firstLine="658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- </w:t>
      </w:r>
      <w:r w:rsidR="00095FB6">
        <w:rPr>
          <w:sz w:val="28"/>
        </w:rPr>
        <w:t>Постановления Главного государственного санитарного врача Российской Федерации от 28.09.2020 №28 Санитарные правила СП 2.4.3648- 20 «Санитарно-эпид</w:t>
      </w:r>
      <w:r w:rsidR="00324997">
        <w:rPr>
          <w:sz w:val="28"/>
        </w:rPr>
        <w:t>е</w:t>
      </w:r>
      <w:r w:rsidR="00095FB6">
        <w:rPr>
          <w:sz w:val="28"/>
        </w:rPr>
        <w:t>миологические требования к организациям воспитания и обучения, отдыха и оздоровления детей и молодежи»</w:t>
      </w:r>
    </w:p>
    <w:p w14:paraId="2326ED7E" w14:textId="37A762FA" w:rsidR="00F343C7" w:rsidRDefault="003D41ED" w:rsidP="003D41ED">
      <w:pPr>
        <w:pStyle w:val="a8"/>
        <w:shd w:val="clear" w:color="auto" w:fill="FFFFFF"/>
        <w:spacing w:before="0" w:beforeAutospacing="0" w:after="0" w:afterAutospacing="0"/>
        <w:ind w:firstLine="6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FB6">
        <w:rPr>
          <w:color w:val="000000"/>
          <w:sz w:val="28"/>
          <w:szCs w:val="28"/>
        </w:rPr>
        <w:t>Постановления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</w:t>
      </w:r>
    </w:p>
    <w:p w14:paraId="2771C2A2" w14:textId="4016D9BF" w:rsidR="00F343C7" w:rsidRDefault="003D41ED" w:rsidP="003D41ED">
      <w:pPr>
        <w:pStyle w:val="a8"/>
        <w:shd w:val="clear" w:color="auto" w:fill="FFFFFF"/>
        <w:spacing w:before="0" w:beforeAutospacing="0" w:after="0" w:afterAutospacing="0"/>
        <w:ind w:firstLine="6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FB6">
        <w:rPr>
          <w:color w:val="000000"/>
          <w:sz w:val="28"/>
          <w:szCs w:val="28"/>
        </w:rPr>
        <w:t>Постановления Главного государственного санитарного врача Российской Федерации от 28.09.2020 № 29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молодёжи».</w:t>
      </w:r>
    </w:p>
    <w:p w14:paraId="52447BBF" w14:textId="05E33B7A" w:rsidR="00F343C7" w:rsidRDefault="003D41ED" w:rsidP="003D41ED">
      <w:pPr>
        <w:pStyle w:val="a8"/>
        <w:shd w:val="clear" w:color="auto" w:fill="FFFFFF"/>
        <w:spacing w:before="0" w:beforeAutospacing="0" w:after="0" w:afterAutospacing="0"/>
        <w:ind w:firstLine="658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- </w:t>
      </w:r>
      <w:r w:rsidR="00095FB6">
        <w:rPr>
          <w:sz w:val="28"/>
        </w:rPr>
        <w:t>СанПиН в соответствии с действующим законодательством, Уставом ОГБПОУ «Ульяновский техникум питания и торговли» (далее-техникум).</w:t>
      </w:r>
    </w:p>
    <w:p w14:paraId="284C1F63" w14:textId="2EADD701" w:rsidR="00F343C7" w:rsidRDefault="003D41ED" w:rsidP="003D41ED">
      <w:pPr>
        <w:pStyle w:val="a8"/>
        <w:shd w:val="clear" w:color="auto" w:fill="FFFFFF"/>
        <w:spacing w:before="0" w:beforeAutospacing="0" w:after="0" w:afterAutospacing="0"/>
        <w:ind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5FB6">
        <w:rPr>
          <w:sz w:val="28"/>
          <w:szCs w:val="28"/>
        </w:rPr>
        <w:t xml:space="preserve">СанПиН 2.4.5.2409-08 Санитарноэпидемиологические требования к </w:t>
      </w:r>
      <w:r w:rsidR="00095FB6">
        <w:rPr>
          <w:sz w:val="28"/>
          <w:szCs w:val="28"/>
        </w:rPr>
        <w:lastRenderedPageBreak/>
        <w:t>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324997">
        <w:rPr>
          <w:sz w:val="28"/>
          <w:szCs w:val="28"/>
        </w:rPr>
        <w:t>, утвержденный</w:t>
      </w:r>
      <w:r w:rsidR="00095FB6">
        <w:rPr>
          <w:sz w:val="28"/>
          <w:szCs w:val="28"/>
        </w:rPr>
        <w:t xml:space="preserve"> </w:t>
      </w:r>
      <w:r w:rsidR="00324997">
        <w:rPr>
          <w:sz w:val="28"/>
          <w:szCs w:val="28"/>
        </w:rPr>
        <w:t>П</w:t>
      </w:r>
      <w:r w:rsidR="00324997" w:rsidRPr="00324997">
        <w:rPr>
          <w:sz w:val="28"/>
          <w:szCs w:val="28"/>
        </w:rPr>
        <w:t>остановление</w:t>
      </w:r>
      <w:r w:rsidR="00324997">
        <w:rPr>
          <w:sz w:val="28"/>
          <w:szCs w:val="28"/>
        </w:rPr>
        <w:t>м</w:t>
      </w:r>
      <w:r w:rsidR="00324997" w:rsidRPr="00324997">
        <w:rPr>
          <w:sz w:val="28"/>
          <w:szCs w:val="28"/>
        </w:rPr>
        <w:t xml:space="preserve"> </w:t>
      </w:r>
      <w:r w:rsidR="00324997">
        <w:rPr>
          <w:sz w:val="28"/>
          <w:szCs w:val="28"/>
        </w:rPr>
        <w:t>Г</w:t>
      </w:r>
      <w:r w:rsidR="00324997" w:rsidRPr="00324997">
        <w:rPr>
          <w:sz w:val="28"/>
          <w:szCs w:val="28"/>
        </w:rPr>
        <w:t>лавн</w:t>
      </w:r>
      <w:r w:rsidR="00324997">
        <w:rPr>
          <w:sz w:val="28"/>
          <w:szCs w:val="28"/>
        </w:rPr>
        <w:t>ого</w:t>
      </w:r>
      <w:r w:rsidR="00324997" w:rsidRPr="00324997">
        <w:rPr>
          <w:sz w:val="28"/>
          <w:szCs w:val="28"/>
        </w:rPr>
        <w:t xml:space="preserve"> государственн</w:t>
      </w:r>
      <w:r w:rsidR="00324997">
        <w:rPr>
          <w:sz w:val="28"/>
          <w:szCs w:val="28"/>
        </w:rPr>
        <w:t>ого</w:t>
      </w:r>
      <w:r w:rsidR="00324997" w:rsidRPr="00324997">
        <w:rPr>
          <w:sz w:val="28"/>
          <w:szCs w:val="28"/>
        </w:rPr>
        <w:t xml:space="preserve"> санитарн</w:t>
      </w:r>
      <w:r w:rsidR="00324997">
        <w:rPr>
          <w:sz w:val="28"/>
          <w:szCs w:val="28"/>
        </w:rPr>
        <w:t>ого</w:t>
      </w:r>
      <w:r w:rsidR="00324997" w:rsidRPr="00324997">
        <w:rPr>
          <w:sz w:val="28"/>
          <w:szCs w:val="28"/>
        </w:rPr>
        <w:t xml:space="preserve"> врач</w:t>
      </w:r>
      <w:r w:rsidR="00324997">
        <w:rPr>
          <w:sz w:val="28"/>
          <w:szCs w:val="28"/>
        </w:rPr>
        <w:t>а</w:t>
      </w:r>
      <w:r w:rsidR="00324997" w:rsidRPr="00324997">
        <w:rPr>
          <w:sz w:val="28"/>
          <w:szCs w:val="28"/>
        </w:rPr>
        <w:t xml:space="preserve"> </w:t>
      </w:r>
      <w:r w:rsidR="00324997">
        <w:rPr>
          <w:sz w:val="28"/>
          <w:szCs w:val="28"/>
        </w:rPr>
        <w:t>Р</w:t>
      </w:r>
      <w:r w:rsidR="00324997" w:rsidRPr="00324997">
        <w:rPr>
          <w:sz w:val="28"/>
          <w:szCs w:val="28"/>
        </w:rPr>
        <w:t xml:space="preserve">оссийской </w:t>
      </w:r>
      <w:r w:rsidR="00324997">
        <w:rPr>
          <w:sz w:val="28"/>
          <w:szCs w:val="28"/>
        </w:rPr>
        <w:t>Ф</w:t>
      </w:r>
      <w:r w:rsidR="00324997" w:rsidRPr="00324997">
        <w:rPr>
          <w:sz w:val="28"/>
          <w:szCs w:val="28"/>
        </w:rPr>
        <w:t>едерации</w:t>
      </w:r>
      <w:r w:rsidR="00324997" w:rsidRPr="00324997">
        <w:t xml:space="preserve"> </w:t>
      </w:r>
      <w:r w:rsidR="00095FB6">
        <w:rPr>
          <w:sz w:val="28"/>
          <w:szCs w:val="28"/>
        </w:rPr>
        <w:t xml:space="preserve">от 23 июля 2008 года N 45 Об утверждении СанПиН 2.4.5.2409-08 (с изменениями на 25 марта 2019 года) (редакция, действующая с 1 января 2020 года) </w:t>
      </w:r>
    </w:p>
    <w:p w14:paraId="0B5CDA02" w14:textId="27F8FBEC" w:rsidR="00F343C7" w:rsidRDefault="003D41ED" w:rsidP="003D41ED">
      <w:pPr>
        <w:pStyle w:val="a8"/>
        <w:shd w:val="clear" w:color="auto" w:fill="FFFFFF"/>
        <w:spacing w:before="0" w:beforeAutospacing="0" w:after="0" w:afterAutospacing="0"/>
        <w:ind w:firstLine="658"/>
        <w:jc w:val="both"/>
        <w:rPr>
          <w:sz w:val="28"/>
        </w:rPr>
      </w:pPr>
      <w:r>
        <w:rPr>
          <w:color w:val="1A1A1A"/>
          <w:sz w:val="28"/>
          <w:szCs w:val="28"/>
        </w:rPr>
        <w:t xml:space="preserve">- </w:t>
      </w:r>
      <w:r w:rsidR="00095FB6">
        <w:rPr>
          <w:color w:val="1A1A1A"/>
          <w:sz w:val="28"/>
          <w:szCs w:val="28"/>
        </w:rPr>
        <w:t>Методических рекомендаций по организации питания обучающихся и воспитанников образовательных учреждений (утв. приказом Министерства здравоохранения и социального развития РФ и Министерства образования</w:t>
      </w:r>
      <w:r w:rsidR="00095FB6" w:rsidRPr="00324997">
        <w:rPr>
          <w:color w:val="1A1A1A"/>
          <w:sz w:val="28"/>
          <w:szCs w:val="28"/>
        </w:rPr>
        <w:t xml:space="preserve"> </w:t>
      </w:r>
      <w:r w:rsidR="00095FB6">
        <w:rPr>
          <w:color w:val="1A1A1A"/>
          <w:sz w:val="28"/>
          <w:szCs w:val="28"/>
        </w:rPr>
        <w:t>и науки РФ от 11 марта 2012 г. № 213н/178)</w:t>
      </w:r>
      <w:r w:rsidR="00095FB6" w:rsidRPr="00324997">
        <w:rPr>
          <w:color w:val="1A1A1A"/>
          <w:sz w:val="28"/>
          <w:szCs w:val="28"/>
        </w:rPr>
        <w:t>.</w:t>
      </w:r>
    </w:p>
    <w:p w14:paraId="04242552" w14:textId="46E0A6FD" w:rsidR="00F343C7" w:rsidRDefault="003D41ED" w:rsidP="003D41ED">
      <w:pPr>
        <w:pStyle w:val="a8"/>
        <w:shd w:val="clear" w:color="auto" w:fill="FFFFFF"/>
        <w:spacing w:before="0" w:beforeAutospacing="0" w:after="0" w:afterAutospacing="0"/>
        <w:ind w:firstLine="658"/>
        <w:jc w:val="both"/>
        <w:rPr>
          <w:sz w:val="28"/>
        </w:rPr>
      </w:pPr>
      <w:r>
        <w:rPr>
          <w:rStyle w:val="a3"/>
          <w:b w:val="0"/>
          <w:bCs w:val="0"/>
          <w:color w:val="000000"/>
          <w:sz w:val="28"/>
          <w:szCs w:val="28"/>
        </w:rPr>
        <w:t xml:space="preserve">- </w:t>
      </w:r>
      <w:r w:rsidR="00095FB6">
        <w:rPr>
          <w:rStyle w:val="a3"/>
          <w:b w:val="0"/>
          <w:bCs w:val="0"/>
          <w:color w:val="000000"/>
          <w:sz w:val="28"/>
          <w:szCs w:val="28"/>
        </w:rPr>
        <w:t>Устав</w:t>
      </w:r>
      <w:r w:rsidR="00324997">
        <w:rPr>
          <w:rStyle w:val="a3"/>
          <w:b w:val="0"/>
          <w:bCs w:val="0"/>
          <w:color w:val="000000"/>
          <w:sz w:val="28"/>
          <w:szCs w:val="28"/>
        </w:rPr>
        <w:t>а</w:t>
      </w:r>
      <w:r w:rsidR="00095FB6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r w:rsidR="00095FB6">
        <w:rPr>
          <w:color w:val="000000"/>
          <w:sz w:val="28"/>
          <w:szCs w:val="28"/>
        </w:rPr>
        <w:t>ОГБПОУ «Ульяновский техникум питания и торговли» (далее-</w:t>
      </w:r>
      <w:r w:rsidR="00095FB6">
        <w:rPr>
          <w:rStyle w:val="a3"/>
          <w:b w:val="0"/>
          <w:bCs w:val="0"/>
          <w:color w:val="000000"/>
          <w:sz w:val="28"/>
          <w:szCs w:val="28"/>
        </w:rPr>
        <w:t>техникум)</w:t>
      </w:r>
      <w:r w:rsidR="00095FB6">
        <w:rPr>
          <w:color w:val="000000"/>
          <w:sz w:val="28"/>
          <w:szCs w:val="28"/>
        </w:rPr>
        <w:t>.</w:t>
      </w:r>
    </w:p>
    <w:p w14:paraId="79B85CCE" w14:textId="77777777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sz w:val="28"/>
        </w:rPr>
      </w:pPr>
      <w:r>
        <w:rPr>
          <w:sz w:val="28"/>
        </w:rPr>
        <w:t>Положение регулирует основные вопросы работы столовой техникума, определяет её назначение,</w:t>
      </w:r>
      <w:r>
        <w:rPr>
          <w:spacing w:val="40"/>
          <w:sz w:val="28"/>
        </w:rPr>
        <w:t xml:space="preserve"> </w:t>
      </w:r>
      <w:r>
        <w:rPr>
          <w:sz w:val="28"/>
        </w:rPr>
        <w:t>цели, задачи, функции, права, ответственность и основы деятельности</w:t>
      </w:r>
      <w:r>
        <w:rPr>
          <w:color w:val="000000"/>
          <w:sz w:val="28"/>
          <w:szCs w:val="28"/>
        </w:rPr>
        <w:t>.</w:t>
      </w:r>
    </w:p>
    <w:p w14:paraId="30CD3682" w14:textId="77777777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sz w:val="28"/>
        </w:rPr>
      </w:pPr>
      <w:r>
        <w:rPr>
          <w:sz w:val="28"/>
        </w:rPr>
        <w:t>Столовая является структурным подразделением техникума, входит в его состав, не обладает правом юридического лица, финансируется за счет бюджетных средств и средств от приносящей доход деятельности.</w:t>
      </w:r>
    </w:p>
    <w:p w14:paraId="4BB0F3D1" w14:textId="77777777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sz w:val="28"/>
        </w:rPr>
      </w:pPr>
      <w:r>
        <w:rPr>
          <w:sz w:val="28"/>
        </w:rPr>
        <w:t xml:space="preserve"> В своей деятельности столовая руководствуется действующим законодательством, нормативно-правовыми актами и методическими материалами по организации общественного питания, правилами и нормами по охране труда,  технике безопасности, пожарной защите, санитарно-эпидемиологическими правилами и нормативами, организационно-распорядительными документами техникума и настоящим положением.</w:t>
      </w:r>
    </w:p>
    <w:p w14:paraId="5E86638E" w14:textId="4449E967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sz w:val="28"/>
        </w:rPr>
      </w:pPr>
      <w:r>
        <w:rPr>
          <w:sz w:val="28"/>
        </w:rPr>
        <w:t>Столовая занимается организацией питания обучающихся, преподавательского состава  и сотрудников техникума.</w:t>
      </w:r>
    </w:p>
    <w:p w14:paraId="64A61520" w14:textId="77777777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sz w:val="28"/>
        </w:rPr>
      </w:pPr>
      <w:r>
        <w:rPr>
          <w:sz w:val="28"/>
        </w:rPr>
        <w:t>Средства, полученные от деятельности столовой, поступают на лицевой счет техникума, открытый в Министерстве финансов Ульяновской области, и  используются согласно Плана финансово-хозяйственной деятельности, утверждаемого Министерством просвещения и воспитания Ульяновской области</w:t>
      </w:r>
      <w:r>
        <w:rPr>
          <w:spacing w:val="-2"/>
          <w:sz w:val="28"/>
        </w:rPr>
        <w:t>.</w:t>
      </w:r>
    </w:p>
    <w:p w14:paraId="528564F6" w14:textId="77777777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sz w:val="28"/>
        </w:rPr>
      </w:pPr>
      <w:r>
        <w:rPr>
          <w:sz w:val="28"/>
        </w:rPr>
        <w:t>Сотрудники столовой входят в штатное расписание техникума и принимаются на работу по трудовому договору директором. Возглавляет столовую заведующий, с которым заключается трудовой договор.</w:t>
      </w:r>
    </w:p>
    <w:p w14:paraId="627F0044" w14:textId="77777777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sz w:val="28"/>
        </w:rPr>
      </w:pPr>
      <w:r>
        <w:rPr>
          <w:sz w:val="28"/>
        </w:rPr>
        <w:t>Руководство и управление всей хозяйственной деятельностью столовой осуществляет заведующий столовой, который распределяет работу между сотрудниками, устанавливает перечень их функциональных обязанностей.</w:t>
      </w:r>
    </w:p>
    <w:p w14:paraId="3D3A14CF" w14:textId="77777777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sz w:val="28"/>
        </w:rPr>
      </w:pPr>
      <w:r>
        <w:rPr>
          <w:sz w:val="28"/>
        </w:rPr>
        <w:t>Заведующий столовой и другие работники столовой назначаются на должность и освобождаются от занимаемых должностей на основании приказа директора техникума.</w:t>
      </w:r>
    </w:p>
    <w:p w14:paraId="783D1672" w14:textId="77777777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sz w:val="28"/>
        </w:rPr>
      </w:pPr>
      <w:r>
        <w:rPr>
          <w:sz w:val="28"/>
        </w:rPr>
        <w:t xml:space="preserve">В период временной нетрудоспособности или временного отсутствия </w:t>
      </w:r>
      <w:r>
        <w:rPr>
          <w:sz w:val="28"/>
        </w:rPr>
        <w:lastRenderedPageBreak/>
        <w:t>исполнение должностных обязанностей заведующего столовой возлагается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назначенного работника на основании приказа директора.</w:t>
      </w:r>
    </w:p>
    <w:p w14:paraId="5A931E08" w14:textId="77777777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sz w:val="28"/>
        </w:rPr>
      </w:pPr>
      <w:r>
        <w:rPr>
          <w:sz w:val="28"/>
        </w:rPr>
        <w:t>Согласно положений раздела "Требования к квалификации" квалификационных</w:t>
      </w:r>
      <w:r>
        <w:rPr>
          <w:spacing w:val="37"/>
          <w:sz w:val="28"/>
        </w:rPr>
        <w:t xml:space="preserve">  </w:t>
      </w:r>
      <w:r>
        <w:rPr>
          <w:sz w:val="28"/>
        </w:rPr>
        <w:t>характеристик</w:t>
      </w:r>
      <w:r>
        <w:rPr>
          <w:spacing w:val="39"/>
          <w:sz w:val="28"/>
        </w:rPr>
        <w:t xml:space="preserve">  </w:t>
      </w:r>
      <w:r>
        <w:rPr>
          <w:sz w:val="28"/>
        </w:rPr>
        <w:t>по</w:t>
      </w:r>
      <w:r>
        <w:rPr>
          <w:spacing w:val="37"/>
          <w:sz w:val="28"/>
        </w:rPr>
        <w:t xml:space="preserve">  </w:t>
      </w:r>
      <w:r>
        <w:rPr>
          <w:sz w:val="28"/>
        </w:rPr>
        <w:t>должностям</w:t>
      </w:r>
      <w:r>
        <w:rPr>
          <w:spacing w:val="38"/>
          <w:sz w:val="28"/>
        </w:rPr>
        <w:t xml:space="preserve">  </w:t>
      </w:r>
      <w:r>
        <w:rPr>
          <w:sz w:val="28"/>
        </w:rPr>
        <w:t>служащих</w:t>
      </w:r>
      <w:r>
        <w:rPr>
          <w:spacing w:val="43"/>
          <w:sz w:val="28"/>
        </w:rPr>
        <w:t xml:space="preserve">  </w:t>
      </w:r>
      <w:r>
        <w:rPr>
          <w:spacing w:val="-2"/>
          <w:sz w:val="28"/>
        </w:rPr>
        <w:t xml:space="preserve">"Единого </w:t>
      </w:r>
      <w:r>
        <w:rPr>
          <w:sz w:val="28"/>
          <w:szCs w:val="28"/>
        </w:rPr>
        <w:t>квалификационного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справочника должностей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руководителей, специалистов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служащих" на должность заведующего столовой принимается лицо,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имеющее высшее профессиональное образование и стаж работы на руководящих должностях в системе общественного питания не менее 3х лет или среднее профессиональное образование и стаж работы на руководящих должностях в системе общественного питания не менее 5ти лет.</w:t>
      </w:r>
    </w:p>
    <w:p w14:paraId="58F3F43E" w14:textId="77777777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sz w:val="28"/>
        </w:rPr>
      </w:pPr>
      <w:r>
        <w:rPr>
          <w:sz w:val="28"/>
        </w:rPr>
        <w:t>Квалификационные требования, функциональные обязанности, права, ответственность заведующего и других работников столовой регламентируются должностными инструкциями, утвержденными директором техникума.</w:t>
      </w:r>
    </w:p>
    <w:p w14:paraId="21EDD879" w14:textId="77777777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sz w:val="28"/>
        </w:rPr>
      </w:pPr>
      <w:r>
        <w:rPr>
          <w:sz w:val="28"/>
        </w:rPr>
        <w:t>Заведующий столовой</w:t>
      </w:r>
      <w:r>
        <w:rPr>
          <w:spacing w:val="40"/>
          <w:sz w:val="28"/>
        </w:rPr>
        <w:t xml:space="preserve"> </w:t>
      </w:r>
      <w:r>
        <w:rPr>
          <w:sz w:val="28"/>
        </w:rPr>
        <w:t>напрямую подчиняется директору техникума. Распоряжения директора техникума являются обязательными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исполнения.</w:t>
      </w:r>
    </w:p>
    <w:p w14:paraId="3C966DA7" w14:textId="77777777" w:rsidR="00F343C7" w:rsidRDefault="00095FB6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firstLineChars="235" w:firstLine="658"/>
        <w:jc w:val="both"/>
        <w:rPr>
          <w:sz w:val="28"/>
        </w:rPr>
      </w:pPr>
      <w:r>
        <w:rPr>
          <w:sz w:val="28"/>
        </w:rPr>
        <w:t>Распорядок работы столовой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 учетом интересов техникума и утверждается директором.</w:t>
      </w:r>
    </w:p>
    <w:p w14:paraId="71F97562" w14:textId="078DD58D" w:rsidR="00F343C7" w:rsidRPr="003D41ED" w:rsidRDefault="00095FB6">
      <w:pPr>
        <w:pStyle w:val="1"/>
        <w:numPr>
          <w:ilvl w:val="0"/>
          <w:numId w:val="2"/>
        </w:numPr>
        <w:tabs>
          <w:tab w:val="left" w:pos="3525"/>
        </w:tabs>
        <w:spacing w:before="201"/>
        <w:jc w:val="center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67463F96" w14:textId="77777777" w:rsidR="003D41ED" w:rsidRDefault="003D41ED" w:rsidP="003D41ED">
      <w:pPr>
        <w:pStyle w:val="1"/>
        <w:tabs>
          <w:tab w:val="left" w:pos="3525"/>
        </w:tabs>
        <w:spacing w:before="201"/>
        <w:ind w:left="0" w:firstLine="0"/>
      </w:pPr>
    </w:p>
    <w:p w14:paraId="02472E09" w14:textId="77777777" w:rsidR="00F343C7" w:rsidRDefault="00095FB6">
      <w:pPr>
        <w:pStyle w:val="a9"/>
        <w:numPr>
          <w:ilvl w:val="1"/>
          <w:numId w:val="2"/>
        </w:numPr>
        <w:tabs>
          <w:tab w:val="left" w:pos="723"/>
        </w:tabs>
        <w:spacing w:before="2"/>
        <w:ind w:right="153" w:firstLineChars="235" w:firstLine="658"/>
        <w:rPr>
          <w:sz w:val="28"/>
        </w:rPr>
      </w:pPr>
      <w:r>
        <w:rPr>
          <w:sz w:val="28"/>
        </w:rPr>
        <w:t xml:space="preserve"> Столовая осуществляет приносящую доход деятельность в пределах Устава техникума, действующего законодательства РФ.</w:t>
      </w:r>
    </w:p>
    <w:p w14:paraId="7FBDCFDB" w14:textId="2AD067B7" w:rsidR="00F343C7" w:rsidRDefault="00095FB6">
      <w:pPr>
        <w:pStyle w:val="a9"/>
        <w:numPr>
          <w:ilvl w:val="1"/>
          <w:numId w:val="2"/>
        </w:numPr>
        <w:tabs>
          <w:tab w:val="left" w:pos="723"/>
        </w:tabs>
        <w:spacing w:before="2"/>
        <w:ind w:right="153" w:firstLineChars="235" w:firstLine="658"/>
        <w:rPr>
          <w:sz w:val="28"/>
        </w:rPr>
      </w:pPr>
      <w:r>
        <w:rPr>
          <w:sz w:val="28"/>
        </w:rPr>
        <w:t>Столовая оснащается необходимым для е</w:t>
      </w:r>
      <w:r w:rsidR="00324997">
        <w:rPr>
          <w:sz w:val="28"/>
        </w:rPr>
        <w:t>ё</w:t>
      </w:r>
      <w:r>
        <w:rPr>
          <w:sz w:val="28"/>
        </w:rPr>
        <w:t xml:space="preserve"> деятельности оборудованием, инвентарем,</w:t>
      </w:r>
      <w:r>
        <w:rPr>
          <w:spacing w:val="76"/>
          <w:sz w:val="28"/>
        </w:rPr>
        <w:t xml:space="preserve"> </w:t>
      </w:r>
      <w:r>
        <w:rPr>
          <w:sz w:val="28"/>
        </w:rPr>
        <w:t>мебелью,</w:t>
      </w:r>
      <w:r>
        <w:rPr>
          <w:spacing w:val="78"/>
          <w:sz w:val="28"/>
        </w:rPr>
        <w:t xml:space="preserve"> </w:t>
      </w:r>
      <w:r>
        <w:rPr>
          <w:sz w:val="28"/>
        </w:rPr>
        <w:t>посудой</w:t>
      </w:r>
      <w:r>
        <w:rPr>
          <w:spacing w:val="76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6"/>
          <w:sz w:val="28"/>
        </w:rPr>
        <w:t xml:space="preserve"> </w:t>
      </w:r>
      <w:r>
        <w:rPr>
          <w:sz w:val="28"/>
        </w:rPr>
        <w:t>с</w:t>
      </w:r>
      <w:r>
        <w:rPr>
          <w:spacing w:val="77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77"/>
          <w:sz w:val="28"/>
        </w:rPr>
        <w:t xml:space="preserve"> </w:t>
      </w:r>
      <w:r>
        <w:rPr>
          <w:spacing w:val="-2"/>
          <w:sz w:val="28"/>
        </w:rPr>
        <w:t>нормами</w:t>
      </w:r>
      <w:r>
        <w:rPr>
          <w:spacing w:val="-2"/>
          <w:sz w:val="28"/>
          <w:szCs w:val="28"/>
        </w:rPr>
        <w:t xml:space="preserve"> технического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оснащения,   укомплектовывается  штатом </w:t>
      </w:r>
      <w:r>
        <w:rPr>
          <w:spacing w:val="-4"/>
          <w:sz w:val="28"/>
          <w:szCs w:val="28"/>
        </w:rPr>
        <w:t>для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обеспечения </w:t>
      </w:r>
      <w:r>
        <w:rPr>
          <w:sz w:val="28"/>
          <w:szCs w:val="28"/>
        </w:rPr>
        <w:t>нормальной хозяйственной деятельности.</w:t>
      </w:r>
    </w:p>
    <w:p w14:paraId="2FDBF46E" w14:textId="77777777" w:rsidR="00F343C7" w:rsidRDefault="00095FB6">
      <w:pPr>
        <w:pStyle w:val="a9"/>
        <w:numPr>
          <w:ilvl w:val="1"/>
          <w:numId w:val="2"/>
        </w:numPr>
        <w:tabs>
          <w:tab w:val="left" w:pos="723"/>
        </w:tabs>
        <w:spacing w:before="2"/>
        <w:ind w:right="153" w:firstLineChars="235" w:firstLine="658"/>
        <w:rPr>
          <w:sz w:val="28"/>
        </w:rPr>
      </w:pPr>
      <w:r>
        <w:rPr>
          <w:sz w:val="28"/>
        </w:rPr>
        <w:t xml:space="preserve">По характеру организации производства столовая работает на сырье. </w:t>
      </w:r>
    </w:p>
    <w:p w14:paraId="243CF1B6" w14:textId="77777777" w:rsidR="00F343C7" w:rsidRDefault="00095FB6">
      <w:pPr>
        <w:pStyle w:val="a9"/>
        <w:numPr>
          <w:ilvl w:val="1"/>
          <w:numId w:val="2"/>
        </w:numPr>
        <w:tabs>
          <w:tab w:val="left" w:pos="723"/>
        </w:tabs>
        <w:spacing w:before="2"/>
        <w:ind w:right="153" w:firstLineChars="235" w:firstLine="658"/>
        <w:rPr>
          <w:sz w:val="28"/>
        </w:rPr>
      </w:pPr>
      <w:r>
        <w:rPr>
          <w:sz w:val="28"/>
        </w:rPr>
        <w:t>Объемно-планировочное и конструктивное решения помещений для столовой соответствуют санитарно-эпидемиологическим требованиям, предъявленным к организациям общественного питания, исключающие встречные потоки сырья, сырых полуфабрикатов и готовой продукции, использованной и чистой посуды, а также встречного движения посетителей и персонала.</w:t>
      </w:r>
    </w:p>
    <w:p w14:paraId="51118D1C" w14:textId="77777777" w:rsidR="00F343C7" w:rsidRDefault="00095FB6">
      <w:pPr>
        <w:pStyle w:val="a9"/>
        <w:tabs>
          <w:tab w:val="left" w:pos="910"/>
        </w:tabs>
        <w:spacing w:before="0"/>
        <w:ind w:left="0" w:firstLineChars="235" w:firstLine="658"/>
        <w:jc w:val="left"/>
        <w:rPr>
          <w:spacing w:val="-2"/>
          <w:sz w:val="28"/>
        </w:rPr>
      </w:pPr>
      <w:r>
        <w:rPr>
          <w:sz w:val="28"/>
        </w:rPr>
        <w:t>2.4.1. Столовая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размещена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-1"/>
          <w:sz w:val="28"/>
        </w:rPr>
        <w:t xml:space="preserve"> техникума 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этаже.</w:t>
      </w:r>
    </w:p>
    <w:p w14:paraId="295F5BA4" w14:textId="41C276E4" w:rsidR="00F343C7" w:rsidRDefault="00095FB6">
      <w:pPr>
        <w:pStyle w:val="a9"/>
        <w:tabs>
          <w:tab w:val="left" w:pos="910"/>
        </w:tabs>
        <w:spacing w:before="0"/>
        <w:ind w:left="0" w:firstLineChars="235" w:firstLine="653"/>
        <w:rPr>
          <w:sz w:val="28"/>
        </w:rPr>
      </w:pPr>
      <w:r>
        <w:rPr>
          <w:spacing w:val="-2"/>
          <w:sz w:val="28"/>
        </w:rPr>
        <w:t>2.4.2. Складские помещения для хранения пищевых продуктов размещены на цокольном этаже с соблюдением требований к условиям хранения пищевых продуктов.</w:t>
      </w:r>
    </w:p>
    <w:p w14:paraId="4A4B6EB4" w14:textId="77777777" w:rsidR="00F343C7" w:rsidRDefault="00095FB6">
      <w:pPr>
        <w:pStyle w:val="a9"/>
        <w:tabs>
          <w:tab w:val="left" w:pos="839"/>
        </w:tabs>
        <w:spacing w:before="0"/>
        <w:ind w:left="0" w:right="149" w:firstLineChars="235" w:firstLine="658"/>
        <w:rPr>
          <w:sz w:val="28"/>
        </w:rPr>
      </w:pPr>
      <w:r>
        <w:rPr>
          <w:sz w:val="28"/>
        </w:rPr>
        <w:t>2.5. Для сбора твердых бытовых пищевых отходов на территории хозяйственной зоны предусмотрены раздельные контейнеры с крышками, установленные на площадках с твердым покрытием.</w:t>
      </w:r>
    </w:p>
    <w:p w14:paraId="4AE2DE36" w14:textId="08C60B2D" w:rsidR="00F343C7" w:rsidRDefault="00095FB6">
      <w:pPr>
        <w:pStyle w:val="a9"/>
        <w:tabs>
          <w:tab w:val="left" w:pos="839"/>
        </w:tabs>
        <w:spacing w:before="0"/>
        <w:ind w:left="0" w:right="149" w:firstLineChars="235" w:firstLine="658"/>
        <w:rPr>
          <w:sz w:val="28"/>
        </w:rPr>
      </w:pPr>
      <w:r>
        <w:rPr>
          <w:sz w:val="28"/>
        </w:rPr>
        <w:lastRenderedPageBreak/>
        <w:t>2.6. Из столовой обеспечен централиз</w:t>
      </w:r>
      <w:r w:rsidR="00324997">
        <w:rPr>
          <w:sz w:val="28"/>
        </w:rPr>
        <w:t>о</w:t>
      </w:r>
      <w:r>
        <w:rPr>
          <w:sz w:val="28"/>
        </w:rPr>
        <w:t>ванный вывоз отходов и обработка контейнеров.</w:t>
      </w:r>
    </w:p>
    <w:p w14:paraId="7C7389E4" w14:textId="421C0B10" w:rsidR="00F343C7" w:rsidRDefault="00095FB6">
      <w:pPr>
        <w:pStyle w:val="a9"/>
        <w:tabs>
          <w:tab w:val="left" w:pos="839"/>
        </w:tabs>
        <w:spacing w:before="0"/>
        <w:ind w:left="0" w:right="149" w:firstLineChars="235" w:firstLine="658"/>
        <w:rPr>
          <w:sz w:val="28"/>
        </w:rPr>
      </w:pPr>
      <w:r>
        <w:rPr>
          <w:sz w:val="28"/>
        </w:rPr>
        <w:t xml:space="preserve">2.7. Столовая </w:t>
      </w:r>
      <w:r w:rsidR="00055A88">
        <w:rPr>
          <w:sz w:val="28"/>
        </w:rPr>
        <w:t>рассчитана</w:t>
      </w:r>
      <w:r>
        <w:rPr>
          <w:sz w:val="28"/>
        </w:rPr>
        <w:t xml:space="preserve"> на 60 посадочных мест. Обучающиеся и работники, а также иные посетители обслуживаются через раздачу методом самообслуживания с последующей оплатой через кассу.</w:t>
      </w:r>
    </w:p>
    <w:p w14:paraId="777DEC95" w14:textId="77777777" w:rsidR="00F343C7" w:rsidRDefault="00095FB6">
      <w:pPr>
        <w:pStyle w:val="a9"/>
        <w:tabs>
          <w:tab w:val="left" w:pos="839"/>
        </w:tabs>
        <w:spacing w:before="0"/>
        <w:ind w:left="0" w:right="149" w:firstLineChars="235" w:firstLine="658"/>
        <w:rPr>
          <w:sz w:val="28"/>
        </w:rPr>
      </w:pPr>
      <w:r>
        <w:rPr>
          <w:sz w:val="28"/>
        </w:rPr>
        <w:t>2.7.1. Линия раздачи оснащена: холодильным прилавком для холодных закусок, мармитами для 1 и 2 блюд, для напитков.</w:t>
      </w:r>
    </w:p>
    <w:p w14:paraId="34E9FA9A" w14:textId="48E14791" w:rsidR="00F343C7" w:rsidRDefault="00095FB6">
      <w:pPr>
        <w:pStyle w:val="a9"/>
        <w:tabs>
          <w:tab w:val="left" w:pos="839"/>
        </w:tabs>
        <w:spacing w:before="0"/>
        <w:ind w:left="0" w:right="149" w:firstLineChars="235" w:firstLine="658"/>
        <w:rPr>
          <w:sz w:val="28"/>
        </w:rPr>
      </w:pPr>
      <w:r>
        <w:rPr>
          <w:sz w:val="28"/>
        </w:rPr>
        <w:t>2.7.2. Горячий цех оснащён одной 6-ти конфорочной индукционной плитой, конвекционной печью, пароконвектоматом, производственными столами и стеллажами, раковинами для мытья рук.</w:t>
      </w:r>
    </w:p>
    <w:p w14:paraId="0F3FC422" w14:textId="751059A2" w:rsidR="00F343C7" w:rsidRDefault="003D41ED">
      <w:pPr>
        <w:pStyle w:val="a9"/>
        <w:tabs>
          <w:tab w:val="left" w:pos="839"/>
        </w:tabs>
        <w:spacing w:before="0"/>
        <w:ind w:left="0" w:right="149" w:firstLineChars="235" w:firstLine="658"/>
        <w:rPr>
          <w:sz w:val="28"/>
        </w:rPr>
      </w:pPr>
      <w:r>
        <w:rPr>
          <w:sz w:val="28"/>
        </w:rPr>
        <w:t xml:space="preserve">2.7.3. </w:t>
      </w:r>
      <w:r w:rsidR="00095FB6">
        <w:rPr>
          <w:sz w:val="28"/>
        </w:rPr>
        <w:t>Мясорыбный цех оснащен холодильниками, электр</w:t>
      </w:r>
      <w:r w:rsidR="00055A88">
        <w:rPr>
          <w:sz w:val="28"/>
        </w:rPr>
        <w:t xml:space="preserve">ической </w:t>
      </w:r>
      <w:r w:rsidR="00095FB6">
        <w:rPr>
          <w:sz w:val="28"/>
        </w:rPr>
        <w:t>мясорубкой, моечной раковиной, столами.</w:t>
      </w:r>
    </w:p>
    <w:p w14:paraId="1C540C31" w14:textId="70187485" w:rsidR="00F343C7" w:rsidRDefault="00095FB6">
      <w:pPr>
        <w:pStyle w:val="a9"/>
        <w:tabs>
          <w:tab w:val="left" w:pos="839"/>
        </w:tabs>
        <w:spacing w:before="0"/>
        <w:ind w:left="0" w:right="149" w:firstLineChars="235" w:firstLine="658"/>
        <w:rPr>
          <w:sz w:val="28"/>
        </w:rPr>
      </w:pPr>
      <w:r>
        <w:rPr>
          <w:sz w:val="28"/>
        </w:rPr>
        <w:t>2.</w:t>
      </w:r>
      <w:r w:rsidR="003D41ED">
        <w:rPr>
          <w:sz w:val="28"/>
        </w:rPr>
        <w:t>8</w:t>
      </w:r>
      <w:r>
        <w:rPr>
          <w:sz w:val="28"/>
        </w:rPr>
        <w:t>. Инвентаризация денежных средств, товарно-материальных ценностей производится в соответствии с утверждённой учётной политикой техникума.</w:t>
      </w:r>
    </w:p>
    <w:p w14:paraId="753AF66B" w14:textId="77777777" w:rsidR="003D41ED" w:rsidRDefault="003D41ED">
      <w:pPr>
        <w:pStyle w:val="a9"/>
        <w:tabs>
          <w:tab w:val="left" w:pos="839"/>
        </w:tabs>
        <w:spacing w:before="0"/>
        <w:ind w:left="0" w:right="149" w:firstLineChars="235" w:firstLine="658"/>
        <w:rPr>
          <w:sz w:val="28"/>
        </w:rPr>
      </w:pPr>
    </w:p>
    <w:p w14:paraId="2E362E4A" w14:textId="12DDFB92" w:rsidR="00F343C7" w:rsidRDefault="00095FB6">
      <w:pPr>
        <w:pStyle w:val="1"/>
        <w:tabs>
          <w:tab w:val="left" w:pos="2809"/>
        </w:tabs>
        <w:spacing w:before="0"/>
        <w:ind w:leftChars="235" w:left="517" w:firstLine="0"/>
        <w:jc w:val="center"/>
        <w:rPr>
          <w:spacing w:val="-2"/>
        </w:rPr>
      </w:pPr>
      <w:r>
        <w:t>3. Основная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rPr>
          <w:spacing w:val="-2"/>
        </w:rPr>
        <w:t>столовой</w:t>
      </w:r>
    </w:p>
    <w:p w14:paraId="6908BD38" w14:textId="77777777" w:rsidR="003D41ED" w:rsidRDefault="003D41ED" w:rsidP="003D41ED">
      <w:pPr>
        <w:pStyle w:val="1"/>
        <w:tabs>
          <w:tab w:val="left" w:pos="2809"/>
        </w:tabs>
        <w:spacing w:before="0"/>
        <w:ind w:leftChars="235" w:left="517" w:firstLine="0"/>
        <w:rPr>
          <w:spacing w:val="-2"/>
        </w:rPr>
      </w:pPr>
    </w:p>
    <w:p w14:paraId="6F9A8C32" w14:textId="10843B4E" w:rsidR="00F343C7" w:rsidRDefault="003D41ED">
      <w:pPr>
        <w:pStyle w:val="a9"/>
        <w:tabs>
          <w:tab w:val="left" w:pos="631"/>
        </w:tabs>
        <w:spacing w:before="0"/>
        <w:ind w:leftChars="235" w:left="517"/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095FB6">
        <w:rPr>
          <w:sz w:val="28"/>
        </w:rPr>
        <w:t>3.1. Основная деятельность столовой техникума включает в себя:</w:t>
      </w:r>
    </w:p>
    <w:p w14:paraId="170146AA" w14:textId="5EA4D60C" w:rsidR="00F343C7" w:rsidRDefault="003D41ED">
      <w:pPr>
        <w:pStyle w:val="a9"/>
        <w:tabs>
          <w:tab w:val="left" w:pos="631"/>
        </w:tabs>
        <w:spacing w:before="0"/>
        <w:ind w:leftChars="235" w:left="517"/>
        <w:jc w:val="left"/>
        <w:rPr>
          <w:spacing w:val="-2"/>
          <w:sz w:val="28"/>
        </w:rPr>
      </w:pPr>
      <w:r>
        <w:rPr>
          <w:sz w:val="28"/>
        </w:rPr>
        <w:tab/>
      </w:r>
      <w:r>
        <w:rPr>
          <w:sz w:val="28"/>
        </w:rPr>
        <w:tab/>
        <w:t>3.1.1. Организаци</w:t>
      </w:r>
      <w:r w:rsidR="00055A88">
        <w:rPr>
          <w:sz w:val="28"/>
        </w:rPr>
        <w:t>ю</w:t>
      </w:r>
      <w:r w:rsidR="00095FB6">
        <w:rPr>
          <w:spacing w:val="-8"/>
          <w:sz w:val="28"/>
        </w:rPr>
        <w:t xml:space="preserve"> </w:t>
      </w:r>
      <w:r w:rsidR="00095FB6">
        <w:rPr>
          <w:sz w:val="28"/>
        </w:rPr>
        <w:t>рационального</w:t>
      </w:r>
      <w:r w:rsidR="00095FB6">
        <w:rPr>
          <w:spacing w:val="-9"/>
          <w:sz w:val="28"/>
        </w:rPr>
        <w:t xml:space="preserve"> </w:t>
      </w:r>
      <w:r w:rsidR="00095FB6">
        <w:rPr>
          <w:sz w:val="28"/>
        </w:rPr>
        <w:t>питания</w:t>
      </w:r>
      <w:r w:rsidR="00095FB6">
        <w:rPr>
          <w:spacing w:val="-5"/>
          <w:sz w:val="28"/>
        </w:rPr>
        <w:t xml:space="preserve"> </w:t>
      </w:r>
      <w:r w:rsidR="00095FB6">
        <w:rPr>
          <w:sz w:val="28"/>
        </w:rPr>
        <w:t>студентов</w:t>
      </w:r>
      <w:r w:rsidR="00095FB6">
        <w:rPr>
          <w:spacing w:val="-5"/>
          <w:sz w:val="28"/>
        </w:rPr>
        <w:t xml:space="preserve"> </w:t>
      </w:r>
      <w:r w:rsidR="00095FB6">
        <w:rPr>
          <w:sz w:val="28"/>
        </w:rPr>
        <w:t>и</w:t>
      </w:r>
      <w:r w:rsidR="00095FB6">
        <w:rPr>
          <w:spacing w:val="-6"/>
          <w:sz w:val="28"/>
        </w:rPr>
        <w:t xml:space="preserve"> </w:t>
      </w:r>
      <w:r w:rsidR="00095FB6">
        <w:rPr>
          <w:spacing w:val="-2"/>
          <w:sz w:val="28"/>
        </w:rPr>
        <w:t>сотрудников.</w:t>
      </w:r>
    </w:p>
    <w:p w14:paraId="27009BD6" w14:textId="5F69223A" w:rsidR="00F343C7" w:rsidRDefault="003D41ED">
      <w:pPr>
        <w:pStyle w:val="a9"/>
        <w:tabs>
          <w:tab w:val="left" w:pos="631"/>
        </w:tabs>
        <w:spacing w:before="0"/>
        <w:ind w:leftChars="235" w:left="517"/>
        <w:jc w:val="left"/>
        <w:rPr>
          <w:sz w:val="28"/>
        </w:rPr>
      </w:pPr>
      <w:r>
        <w:rPr>
          <w:spacing w:val="-2"/>
          <w:sz w:val="28"/>
        </w:rPr>
        <w:tab/>
      </w:r>
      <w:r>
        <w:rPr>
          <w:spacing w:val="-2"/>
          <w:sz w:val="28"/>
        </w:rPr>
        <w:tab/>
      </w:r>
      <w:r w:rsidR="00095FB6">
        <w:rPr>
          <w:spacing w:val="-2"/>
          <w:sz w:val="28"/>
        </w:rPr>
        <w:t xml:space="preserve">3.1.2. </w:t>
      </w:r>
      <w:r w:rsidR="00095FB6">
        <w:rPr>
          <w:sz w:val="28"/>
        </w:rPr>
        <w:t>Выполнение</w:t>
      </w:r>
      <w:r w:rsidR="00095FB6">
        <w:rPr>
          <w:spacing w:val="-5"/>
          <w:sz w:val="28"/>
        </w:rPr>
        <w:t xml:space="preserve"> </w:t>
      </w:r>
      <w:r w:rsidR="00095FB6">
        <w:rPr>
          <w:sz w:val="28"/>
        </w:rPr>
        <w:t>заказов</w:t>
      </w:r>
      <w:r w:rsidR="00095FB6">
        <w:rPr>
          <w:spacing w:val="-3"/>
          <w:sz w:val="28"/>
        </w:rPr>
        <w:t xml:space="preserve"> </w:t>
      </w:r>
      <w:r w:rsidR="00095FB6">
        <w:rPr>
          <w:sz w:val="28"/>
        </w:rPr>
        <w:t>и</w:t>
      </w:r>
      <w:r w:rsidR="00095FB6">
        <w:rPr>
          <w:spacing w:val="-5"/>
          <w:sz w:val="28"/>
        </w:rPr>
        <w:t xml:space="preserve"> </w:t>
      </w:r>
      <w:r w:rsidR="00095FB6">
        <w:rPr>
          <w:sz w:val="28"/>
        </w:rPr>
        <w:t>приготовление</w:t>
      </w:r>
      <w:r w:rsidR="00095FB6">
        <w:rPr>
          <w:spacing w:val="-6"/>
          <w:sz w:val="28"/>
        </w:rPr>
        <w:t xml:space="preserve"> </w:t>
      </w:r>
      <w:r w:rsidR="00095FB6">
        <w:rPr>
          <w:spacing w:val="-2"/>
          <w:sz w:val="28"/>
        </w:rPr>
        <w:t>полуфабрикатов.</w:t>
      </w:r>
    </w:p>
    <w:p w14:paraId="5D671D6F" w14:textId="3AFC5531" w:rsidR="00F343C7" w:rsidRDefault="003D41ED">
      <w:pPr>
        <w:pStyle w:val="a9"/>
        <w:tabs>
          <w:tab w:val="left" w:pos="703"/>
        </w:tabs>
        <w:spacing w:before="0"/>
        <w:ind w:leftChars="235" w:left="517"/>
        <w:jc w:val="left"/>
        <w:rPr>
          <w:sz w:val="28"/>
        </w:rPr>
      </w:pPr>
      <w:r>
        <w:rPr>
          <w:sz w:val="28"/>
        </w:rPr>
        <w:tab/>
      </w:r>
      <w:r w:rsidR="00095FB6">
        <w:rPr>
          <w:sz w:val="28"/>
        </w:rPr>
        <w:t>3.1.3. Обслуживание</w:t>
      </w:r>
      <w:r w:rsidR="00095FB6">
        <w:rPr>
          <w:spacing w:val="-10"/>
          <w:sz w:val="28"/>
        </w:rPr>
        <w:t xml:space="preserve"> </w:t>
      </w:r>
      <w:r w:rsidR="00095FB6">
        <w:rPr>
          <w:spacing w:val="-2"/>
          <w:sz w:val="28"/>
        </w:rPr>
        <w:t>мероприятий.</w:t>
      </w:r>
    </w:p>
    <w:p w14:paraId="57E10A1B" w14:textId="05843093" w:rsidR="00F343C7" w:rsidRPr="003D41ED" w:rsidRDefault="003D41ED" w:rsidP="003D41ED">
      <w:pPr>
        <w:tabs>
          <w:tab w:val="left" w:pos="142"/>
        </w:tabs>
        <w:ind w:leftChars="64" w:left="141" w:right="15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095FB6" w:rsidRPr="003D41ED">
        <w:rPr>
          <w:sz w:val="28"/>
        </w:rPr>
        <w:t>3.1.4. Организацию питания, связанного с приемом в техникуме гостей, делегаций и т.д.</w:t>
      </w:r>
    </w:p>
    <w:p w14:paraId="6F4DA564" w14:textId="7501382C" w:rsidR="00F343C7" w:rsidRDefault="003D41ED" w:rsidP="003D41ED">
      <w:pPr>
        <w:pStyle w:val="a9"/>
        <w:tabs>
          <w:tab w:val="left" w:pos="567"/>
        </w:tabs>
        <w:spacing w:before="0"/>
        <w:ind w:leftChars="235" w:left="517"/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095FB6">
        <w:rPr>
          <w:sz w:val="28"/>
        </w:rPr>
        <w:t>3.1.5. Работу</w:t>
      </w:r>
      <w:r w:rsidR="00095FB6">
        <w:rPr>
          <w:spacing w:val="-1"/>
          <w:sz w:val="28"/>
        </w:rPr>
        <w:t xml:space="preserve"> </w:t>
      </w:r>
      <w:r w:rsidR="00095FB6">
        <w:rPr>
          <w:spacing w:val="-2"/>
          <w:sz w:val="28"/>
        </w:rPr>
        <w:t>буфета, бара.</w:t>
      </w:r>
    </w:p>
    <w:p w14:paraId="10CEE9A3" w14:textId="6CE0ABB9" w:rsidR="00F343C7" w:rsidRDefault="003D41ED" w:rsidP="003D41ED">
      <w:pPr>
        <w:pStyle w:val="a9"/>
        <w:tabs>
          <w:tab w:val="left" w:pos="695"/>
        </w:tabs>
        <w:spacing w:before="0"/>
        <w:ind w:left="0" w:right="139"/>
        <w:rPr>
          <w:sz w:val="28"/>
        </w:rPr>
      </w:pPr>
      <w:r>
        <w:rPr>
          <w:sz w:val="28"/>
        </w:rPr>
        <w:tab/>
      </w:r>
      <w:r w:rsidR="00095FB6">
        <w:rPr>
          <w:sz w:val="28"/>
        </w:rPr>
        <w:t>3.2. Организация питания в столовой техникума осуществляется на основе утвержденного директором техникума регламента работы столовой с учетом расписания учебных занятий, мнения студенческого совета техникума и правил внутреннего распорядка. Режим работы столовой осуществляется в соответствии с правилами внутреннего</w:t>
      </w:r>
      <w:r w:rsidR="00055A88">
        <w:rPr>
          <w:sz w:val="28"/>
        </w:rPr>
        <w:t xml:space="preserve"> трудового</w:t>
      </w:r>
      <w:r w:rsidR="00095FB6">
        <w:rPr>
          <w:sz w:val="28"/>
        </w:rPr>
        <w:t xml:space="preserve"> распорядка.</w:t>
      </w:r>
    </w:p>
    <w:p w14:paraId="6CE5D2E0" w14:textId="2FB160EC" w:rsidR="00F343C7" w:rsidRDefault="003D41ED" w:rsidP="00055A88">
      <w:pPr>
        <w:pStyle w:val="a9"/>
        <w:tabs>
          <w:tab w:val="left" w:pos="563"/>
        </w:tabs>
        <w:spacing w:before="0"/>
        <w:ind w:left="0" w:right="142" w:firstLineChars="157" w:firstLine="4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095FB6">
        <w:rPr>
          <w:sz w:val="28"/>
        </w:rPr>
        <w:t>3.2.1</w:t>
      </w:r>
      <w:r w:rsidR="00055A88">
        <w:rPr>
          <w:sz w:val="28"/>
        </w:rPr>
        <w:t xml:space="preserve">. </w:t>
      </w:r>
      <w:r w:rsidR="00095FB6">
        <w:rPr>
          <w:sz w:val="28"/>
        </w:rPr>
        <w:t>Руководство</w:t>
      </w:r>
      <w:r w:rsidR="00095FB6">
        <w:rPr>
          <w:spacing w:val="80"/>
          <w:sz w:val="28"/>
        </w:rPr>
        <w:t xml:space="preserve"> </w:t>
      </w:r>
      <w:r w:rsidR="00095FB6">
        <w:rPr>
          <w:sz w:val="28"/>
        </w:rPr>
        <w:t>организацией</w:t>
      </w:r>
      <w:r w:rsidR="00095FB6">
        <w:rPr>
          <w:spacing w:val="40"/>
          <w:sz w:val="28"/>
        </w:rPr>
        <w:t xml:space="preserve"> </w:t>
      </w:r>
      <w:r w:rsidR="00095FB6">
        <w:rPr>
          <w:sz w:val="28"/>
        </w:rPr>
        <w:t>питания,</w:t>
      </w:r>
      <w:r w:rsidR="00095FB6">
        <w:rPr>
          <w:spacing w:val="80"/>
          <w:sz w:val="28"/>
        </w:rPr>
        <w:t xml:space="preserve"> </w:t>
      </w:r>
      <w:r w:rsidR="00095FB6">
        <w:rPr>
          <w:sz w:val="28"/>
        </w:rPr>
        <w:t>контроль</w:t>
      </w:r>
      <w:r w:rsidR="00095FB6">
        <w:rPr>
          <w:spacing w:val="80"/>
          <w:sz w:val="28"/>
        </w:rPr>
        <w:t xml:space="preserve"> </w:t>
      </w:r>
      <w:r w:rsidR="00095FB6">
        <w:rPr>
          <w:sz w:val="28"/>
        </w:rPr>
        <w:t>качества</w:t>
      </w:r>
      <w:r w:rsidR="00095FB6">
        <w:rPr>
          <w:spacing w:val="80"/>
          <w:sz w:val="28"/>
        </w:rPr>
        <w:t xml:space="preserve"> </w:t>
      </w:r>
      <w:r w:rsidR="00095FB6">
        <w:rPr>
          <w:sz w:val="28"/>
        </w:rPr>
        <w:t>приготовления пищи осуществляет заведующий столовой.</w:t>
      </w:r>
    </w:p>
    <w:p w14:paraId="47D7D236" w14:textId="257AB694" w:rsidR="00F343C7" w:rsidRDefault="00095FB6" w:rsidP="003D41ED">
      <w:pPr>
        <w:pStyle w:val="a9"/>
        <w:spacing w:before="0"/>
        <w:ind w:left="0" w:right="142" w:firstLineChars="234" w:firstLine="655"/>
        <w:rPr>
          <w:sz w:val="28"/>
        </w:rPr>
      </w:pPr>
      <w:r>
        <w:rPr>
          <w:sz w:val="28"/>
        </w:rPr>
        <w:t>3.2.2. Заведующ</w:t>
      </w:r>
      <w:r w:rsidR="003D41ED">
        <w:rPr>
          <w:sz w:val="28"/>
        </w:rPr>
        <w:t>ий</w:t>
      </w:r>
      <w:r>
        <w:rPr>
          <w:sz w:val="28"/>
        </w:rPr>
        <w:t xml:space="preserve"> столовой ведёт  документацию в соответствии с санитарно-эпидемиологическими требованиями:</w:t>
      </w:r>
    </w:p>
    <w:p w14:paraId="3DA83EC1" w14:textId="3141FC3C" w:rsidR="00F343C7" w:rsidRPr="003D41ED" w:rsidRDefault="003D41ED" w:rsidP="003D41ED">
      <w:pPr>
        <w:tabs>
          <w:tab w:val="left" w:pos="563"/>
        </w:tabs>
        <w:ind w:right="142"/>
        <w:rPr>
          <w:sz w:val="28"/>
        </w:rPr>
      </w:pPr>
      <w:r>
        <w:rPr>
          <w:sz w:val="28"/>
        </w:rPr>
        <w:t xml:space="preserve">- </w:t>
      </w:r>
      <w:r w:rsidR="00095FB6" w:rsidRPr="003D41ED">
        <w:rPr>
          <w:sz w:val="28"/>
        </w:rPr>
        <w:t>Журнал бракеража готовой пищевой продукции.</w:t>
      </w:r>
    </w:p>
    <w:p w14:paraId="7A7C437B" w14:textId="1CB053DE" w:rsidR="00F343C7" w:rsidRPr="003D41ED" w:rsidRDefault="003D41ED" w:rsidP="003D41ED">
      <w:pPr>
        <w:tabs>
          <w:tab w:val="left" w:pos="563"/>
        </w:tabs>
        <w:ind w:right="142"/>
        <w:rPr>
          <w:sz w:val="28"/>
        </w:rPr>
      </w:pPr>
      <w:r>
        <w:rPr>
          <w:sz w:val="28"/>
        </w:rPr>
        <w:t xml:space="preserve">- </w:t>
      </w:r>
      <w:r w:rsidR="00095FB6" w:rsidRPr="003D41ED">
        <w:rPr>
          <w:sz w:val="28"/>
        </w:rPr>
        <w:t>Журнал бракеража готовой кулинарной продукции. Суточное.</w:t>
      </w:r>
    </w:p>
    <w:p w14:paraId="0C35CFEE" w14:textId="5634EFF2" w:rsidR="00F343C7" w:rsidRPr="003D41ED" w:rsidRDefault="003D41ED" w:rsidP="003D41ED">
      <w:pPr>
        <w:tabs>
          <w:tab w:val="left" w:pos="563"/>
        </w:tabs>
        <w:ind w:right="142"/>
        <w:rPr>
          <w:sz w:val="28"/>
        </w:rPr>
      </w:pPr>
      <w:r>
        <w:rPr>
          <w:sz w:val="28"/>
        </w:rPr>
        <w:t xml:space="preserve">- </w:t>
      </w:r>
      <w:r w:rsidR="00095FB6" w:rsidRPr="003D41ED">
        <w:rPr>
          <w:sz w:val="28"/>
        </w:rPr>
        <w:t>Журнал учета температурного режима холодного оборудования.</w:t>
      </w:r>
    </w:p>
    <w:p w14:paraId="077695E3" w14:textId="69D18032" w:rsidR="00F343C7" w:rsidRPr="003D41ED" w:rsidRDefault="003D41ED" w:rsidP="003D41ED">
      <w:pPr>
        <w:tabs>
          <w:tab w:val="left" w:pos="563"/>
        </w:tabs>
        <w:ind w:right="142"/>
        <w:rPr>
          <w:sz w:val="28"/>
        </w:rPr>
      </w:pPr>
      <w:r>
        <w:rPr>
          <w:sz w:val="28"/>
        </w:rPr>
        <w:t xml:space="preserve">- </w:t>
      </w:r>
      <w:r w:rsidR="00095FB6" w:rsidRPr="003D41ED">
        <w:rPr>
          <w:sz w:val="28"/>
        </w:rPr>
        <w:t>Журнал проведения витаминизации в третьих и сладких блюдах.</w:t>
      </w:r>
    </w:p>
    <w:p w14:paraId="6B60D052" w14:textId="28F9CDB6" w:rsidR="00F343C7" w:rsidRPr="003D41ED" w:rsidRDefault="003D41ED" w:rsidP="003D41ED">
      <w:pPr>
        <w:tabs>
          <w:tab w:val="left" w:pos="563"/>
        </w:tabs>
        <w:ind w:right="142"/>
        <w:rPr>
          <w:sz w:val="28"/>
        </w:rPr>
      </w:pPr>
      <w:r>
        <w:rPr>
          <w:sz w:val="28"/>
        </w:rPr>
        <w:t xml:space="preserve">- </w:t>
      </w:r>
      <w:r w:rsidR="00095FB6" w:rsidRPr="003D41ED">
        <w:rPr>
          <w:sz w:val="28"/>
        </w:rPr>
        <w:t>Журнал бракеража продовольственного сырья и продуктов питания в столовой.</w:t>
      </w:r>
    </w:p>
    <w:p w14:paraId="7C24D617" w14:textId="1B5CFB43" w:rsidR="00F343C7" w:rsidRPr="003D41ED" w:rsidRDefault="003D41ED" w:rsidP="003D41ED">
      <w:pPr>
        <w:tabs>
          <w:tab w:val="left" w:pos="563"/>
        </w:tabs>
        <w:ind w:right="142"/>
        <w:rPr>
          <w:sz w:val="28"/>
        </w:rPr>
      </w:pPr>
      <w:r>
        <w:rPr>
          <w:sz w:val="28"/>
        </w:rPr>
        <w:t xml:space="preserve">- </w:t>
      </w:r>
      <w:r w:rsidR="00095FB6" w:rsidRPr="003D41ED">
        <w:rPr>
          <w:sz w:val="28"/>
        </w:rPr>
        <w:t>График смены кипяченой воды.</w:t>
      </w:r>
    </w:p>
    <w:p w14:paraId="2C363DBF" w14:textId="630786B7" w:rsidR="00F343C7" w:rsidRPr="003D41ED" w:rsidRDefault="003D41ED" w:rsidP="003D41ED">
      <w:pPr>
        <w:tabs>
          <w:tab w:val="left" w:pos="563"/>
        </w:tabs>
        <w:ind w:right="142"/>
        <w:rPr>
          <w:sz w:val="28"/>
        </w:rPr>
      </w:pPr>
      <w:r>
        <w:rPr>
          <w:sz w:val="28"/>
        </w:rPr>
        <w:t xml:space="preserve">- </w:t>
      </w:r>
      <w:r w:rsidR="00095FB6" w:rsidRPr="003D41ED">
        <w:rPr>
          <w:sz w:val="28"/>
        </w:rPr>
        <w:t>Журнал здоровья.</w:t>
      </w:r>
    </w:p>
    <w:p w14:paraId="37EB98EF" w14:textId="73FFD7FC" w:rsidR="00F343C7" w:rsidRPr="003D41ED" w:rsidRDefault="003D41ED" w:rsidP="003D41ED">
      <w:pPr>
        <w:tabs>
          <w:tab w:val="left" w:pos="563"/>
        </w:tabs>
        <w:ind w:right="142"/>
        <w:rPr>
          <w:sz w:val="28"/>
        </w:rPr>
      </w:pPr>
      <w:r>
        <w:rPr>
          <w:sz w:val="28"/>
        </w:rPr>
        <w:lastRenderedPageBreak/>
        <w:t xml:space="preserve">- </w:t>
      </w:r>
      <w:r w:rsidR="00095FB6" w:rsidRPr="003D41ED">
        <w:rPr>
          <w:sz w:val="28"/>
        </w:rPr>
        <w:t>Журнал гнойничковых заболеваний.</w:t>
      </w:r>
    </w:p>
    <w:p w14:paraId="6456ECC7" w14:textId="77777777" w:rsidR="00F343C7" w:rsidRDefault="00095FB6">
      <w:pPr>
        <w:pStyle w:val="a9"/>
        <w:tabs>
          <w:tab w:val="left" w:pos="859"/>
        </w:tabs>
        <w:spacing w:before="0"/>
        <w:ind w:left="0" w:right="146" w:firstLineChars="157" w:firstLine="440"/>
        <w:rPr>
          <w:sz w:val="28"/>
        </w:rPr>
      </w:pPr>
      <w:r>
        <w:rPr>
          <w:sz w:val="28"/>
        </w:rPr>
        <w:t xml:space="preserve">3.3. Обоснованные претензии посетителей на неудовлетворительное обслуживание администрация техникума должна рассмотреть и обеспечить устранение причин, вызвавших претензии. Уведомить заявителя о принятых </w:t>
      </w:r>
      <w:r>
        <w:rPr>
          <w:spacing w:val="-2"/>
          <w:sz w:val="28"/>
        </w:rPr>
        <w:t>решениях.</w:t>
      </w:r>
    </w:p>
    <w:p w14:paraId="595BDD97" w14:textId="77777777" w:rsidR="00F343C7" w:rsidRDefault="00095FB6">
      <w:pPr>
        <w:pStyle w:val="a9"/>
        <w:tabs>
          <w:tab w:val="left" w:pos="1087"/>
        </w:tabs>
        <w:spacing w:before="67"/>
        <w:ind w:left="0" w:right="142" w:firstLineChars="235" w:firstLine="658"/>
        <w:rPr>
          <w:sz w:val="28"/>
        </w:rPr>
      </w:pPr>
      <w:r>
        <w:rPr>
          <w:sz w:val="28"/>
        </w:rPr>
        <w:t>3.4. Посетитель, допустивший порчу имущества столовой, возмещает нанесенный ущерб в установленном законом порядке.</w:t>
      </w:r>
    </w:p>
    <w:p w14:paraId="3450C44C" w14:textId="77777777" w:rsidR="00F343C7" w:rsidRDefault="00095FB6">
      <w:pPr>
        <w:pStyle w:val="a9"/>
        <w:tabs>
          <w:tab w:val="left" w:pos="1087"/>
        </w:tabs>
        <w:spacing w:before="67"/>
        <w:ind w:left="0" w:right="142" w:firstLineChars="235" w:firstLine="658"/>
        <w:rPr>
          <w:sz w:val="28"/>
        </w:rPr>
      </w:pPr>
      <w:r>
        <w:rPr>
          <w:sz w:val="28"/>
        </w:rPr>
        <w:t xml:space="preserve">3.5. Завоз продуктов, имеющих соответствующие сертификаты, сопроводительные документы, осуществляется 1-2 раза в неделю  транспортом </w:t>
      </w:r>
      <w:r>
        <w:rPr>
          <w:spacing w:val="-2"/>
          <w:sz w:val="28"/>
        </w:rPr>
        <w:t>поставщиков по договору поставки.</w:t>
      </w:r>
    </w:p>
    <w:p w14:paraId="1987544E" w14:textId="11F2D110" w:rsidR="00F343C7" w:rsidRDefault="00095FB6">
      <w:pPr>
        <w:pStyle w:val="1"/>
        <w:tabs>
          <w:tab w:val="left" w:pos="2060"/>
        </w:tabs>
        <w:spacing w:before="199"/>
        <w:ind w:leftChars="235" w:left="517" w:firstLine="0"/>
        <w:jc w:val="center"/>
        <w:rPr>
          <w:spacing w:val="-2"/>
        </w:rPr>
      </w:pPr>
      <w:r>
        <w:t>4. Порядок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отпуск</w:t>
      </w:r>
      <w:r>
        <w:rPr>
          <w:spacing w:val="-7"/>
        </w:rPr>
        <w:t xml:space="preserve"> </w:t>
      </w:r>
      <w:r>
        <w:t>готовых</w:t>
      </w:r>
      <w:r>
        <w:rPr>
          <w:spacing w:val="-1"/>
        </w:rPr>
        <w:t xml:space="preserve"> </w:t>
      </w:r>
      <w:r>
        <w:rPr>
          <w:spacing w:val="-2"/>
        </w:rPr>
        <w:t>продуктов</w:t>
      </w:r>
    </w:p>
    <w:p w14:paraId="2B4B0E62" w14:textId="77777777" w:rsidR="003D41ED" w:rsidRDefault="003D41ED">
      <w:pPr>
        <w:pStyle w:val="1"/>
        <w:tabs>
          <w:tab w:val="left" w:pos="2060"/>
        </w:tabs>
        <w:spacing w:before="199"/>
        <w:ind w:leftChars="235" w:left="517" w:firstLine="0"/>
        <w:jc w:val="center"/>
        <w:rPr>
          <w:spacing w:val="-2"/>
        </w:rPr>
      </w:pPr>
    </w:p>
    <w:p w14:paraId="32BC9FB3" w14:textId="51B1EF32" w:rsidR="00F343C7" w:rsidRDefault="00095FB6">
      <w:pPr>
        <w:pStyle w:val="a9"/>
        <w:tabs>
          <w:tab w:val="left" w:pos="743"/>
        </w:tabs>
        <w:spacing w:before="0"/>
        <w:ind w:left="0" w:right="144" w:firstLineChars="235" w:firstLine="658"/>
        <w:rPr>
          <w:sz w:val="28"/>
        </w:rPr>
      </w:pPr>
      <w:r>
        <w:rPr>
          <w:sz w:val="28"/>
        </w:rPr>
        <w:t>4.1. Меню составляется в соответствии с примерным 2</w:t>
      </w:r>
      <w:r w:rsidR="003D41ED">
        <w:rPr>
          <w:sz w:val="28"/>
        </w:rPr>
        <w:t>-</w:t>
      </w:r>
      <w:r>
        <w:rPr>
          <w:sz w:val="28"/>
        </w:rPr>
        <w:t>х</w:t>
      </w:r>
      <w:r w:rsidR="003D41ED">
        <w:rPr>
          <w:sz w:val="28"/>
        </w:rPr>
        <w:t xml:space="preserve"> </w:t>
      </w:r>
      <w:r>
        <w:rPr>
          <w:sz w:val="28"/>
        </w:rPr>
        <w:t xml:space="preserve">недельным цикличным меню и  утверждается директором техникума. </w:t>
      </w:r>
    </w:p>
    <w:p w14:paraId="09476BF9" w14:textId="77777777" w:rsidR="00F343C7" w:rsidRDefault="00095FB6">
      <w:pPr>
        <w:pStyle w:val="a9"/>
        <w:tabs>
          <w:tab w:val="left" w:pos="743"/>
        </w:tabs>
        <w:spacing w:before="0"/>
        <w:ind w:left="0" w:right="144" w:firstLineChars="235" w:firstLine="658"/>
        <w:rPr>
          <w:sz w:val="28"/>
        </w:rPr>
      </w:pPr>
      <w:r>
        <w:rPr>
          <w:sz w:val="28"/>
        </w:rPr>
        <w:t>4.2. Заведующий столовой проводит инструктаж с поваром, выдаёт задание каждому работнику, подготавливается нужное оборудование и инвентарь, определяет время, необходимое для последовательного выполнения всех производственных операций, с учётом режима работы столовой.</w:t>
      </w:r>
    </w:p>
    <w:p w14:paraId="1405F00C" w14:textId="77777777" w:rsidR="00F343C7" w:rsidRDefault="00095FB6">
      <w:pPr>
        <w:pStyle w:val="a9"/>
        <w:tabs>
          <w:tab w:val="left" w:pos="743"/>
        </w:tabs>
        <w:spacing w:before="0"/>
        <w:ind w:left="0" w:right="144" w:firstLineChars="235" w:firstLine="658"/>
        <w:rPr>
          <w:sz w:val="28"/>
        </w:rPr>
      </w:pPr>
      <w:r>
        <w:rPr>
          <w:sz w:val="28"/>
        </w:rPr>
        <w:t>4.3. При изготовлении блюд и кулинарных изделий повар руководствуется действующими сборниками рецептур блюд и кулинарных изделий для образовательных учреждений. Повар на рабочем месте обеспечивается технологическими картами с указанием норм закладки продуктов и выхода готовых изделий.</w:t>
      </w:r>
    </w:p>
    <w:p w14:paraId="42D6C5DD" w14:textId="77777777" w:rsidR="00F343C7" w:rsidRDefault="00095FB6">
      <w:pPr>
        <w:pStyle w:val="a9"/>
        <w:tabs>
          <w:tab w:val="left" w:pos="743"/>
        </w:tabs>
        <w:spacing w:before="0"/>
        <w:ind w:left="0" w:right="144" w:firstLineChars="235" w:firstLine="658"/>
        <w:rPr>
          <w:sz w:val="28"/>
        </w:rPr>
      </w:pPr>
      <w:r>
        <w:rPr>
          <w:sz w:val="28"/>
        </w:rPr>
        <w:t>4.4. Блюда приготавливаются небольшими партиями, для того, чтобы они всегда были свежими и не нарушался срок их реализации.</w:t>
      </w:r>
    </w:p>
    <w:p w14:paraId="44719064" w14:textId="77777777" w:rsidR="00F343C7" w:rsidRDefault="00095FB6">
      <w:pPr>
        <w:pStyle w:val="a9"/>
        <w:tabs>
          <w:tab w:val="left" w:pos="743"/>
        </w:tabs>
        <w:spacing w:before="0"/>
        <w:ind w:left="0" w:right="144" w:firstLineChars="235" w:firstLine="658"/>
        <w:rPr>
          <w:sz w:val="28"/>
        </w:rPr>
      </w:pPr>
      <w:r>
        <w:rPr>
          <w:sz w:val="28"/>
        </w:rPr>
        <w:t>4.5. Правильность технологического процесса, соблюдение рецептур, а также качество готовой продукции, выпускаемой столовой в соответствии с рецептурами, с гостами (прейскурантами, техническими условиями, требованиями к качеству) контролируются заведующей столовой.</w:t>
      </w:r>
    </w:p>
    <w:p w14:paraId="53BD35C0" w14:textId="77777777" w:rsidR="00F343C7" w:rsidRDefault="00095FB6">
      <w:pPr>
        <w:pStyle w:val="a9"/>
        <w:tabs>
          <w:tab w:val="left" w:pos="743"/>
        </w:tabs>
        <w:spacing w:before="0"/>
        <w:ind w:left="0" w:right="144" w:firstLineChars="235" w:firstLine="658"/>
        <w:rPr>
          <w:sz w:val="28"/>
        </w:rPr>
      </w:pPr>
      <w:r>
        <w:rPr>
          <w:sz w:val="28"/>
        </w:rPr>
        <w:t>4.6. Отпуск  блюд осуществляется после бракеража.</w:t>
      </w:r>
    </w:p>
    <w:p w14:paraId="1CC3F665" w14:textId="77777777" w:rsidR="00F343C7" w:rsidRDefault="00F343C7">
      <w:pPr>
        <w:pStyle w:val="a9"/>
        <w:tabs>
          <w:tab w:val="left" w:pos="743"/>
        </w:tabs>
        <w:spacing w:before="0"/>
        <w:ind w:left="0" w:right="144" w:firstLineChars="235" w:firstLine="658"/>
        <w:rPr>
          <w:sz w:val="28"/>
        </w:rPr>
      </w:pPr>
    </w:p>
    <w:p w14:paraId="24D04CE5" w14:textId="77777777" w:rsidR="00F343C7" w:rsidRDefault="00095FB6">
      <w:pPr>
        <w:pStyle w:val="1"/>
        <w:numPr>
          <w:ilvl w:val="0"/>
          <w:numId w:val="5"/>
        </w:numPr>
        <w:tabs>
          <w:tab w:val="left" w:pos="1781"/>
        </w:tabs>
        <w:spacing w:before="0"/>
        <w:ind w:leftChars="235" w:left="800"/>
        <w:jc w:val="center"/>
        <w:rPr>
          <w:spacing w:val="-2"/>
        </w:rPr>
      </w:pPr>
      <w:r>
        <w:t>Финансово-хозяйственная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rPr>
          <w:spacing w:val="-2"/>
        </w:rPr>
        <w:t>столовой</w:t>
      </w:r>
    </w:p>
    <w:p w14:paraId="6622BC9D" w14:textId="77777777" w:rsidR="00F343C7" w:rsidRDefault="00F343C7">
      <w:pPr>
        <w:pStyle w:val="1"/>
        <w:tabs>
          <w:tab w:val="left" w:pos="1781"/>
        </w:tabs>
        <w:spacing w:before="0"/>
        <w:ind w:leftChars="235" w:left="517" w:firstLine="0"/>
        <w:jc w:val="both"/>
        <w:rPr>
          <w:spacing w:val="-2"/>
        </w:rPr>
      </w:pPr>
    </w:p>
    <w:p w14:paraId="5DAAC18E" w14:textId="77777777" w:rsidR="00F343C7" w:rsidRDefault="00095FB6">
      <w:pPr>
        <w:pStyle w:val="a9"/>
        <w:tabs>
          <w:tab w:val="left" w:pos="711"/>
          <w:tab w:val="left" w:pos="880"/>
          <w:tab w:val="left" w:pos="1100"/>
        </w:tabs>
        <w:spacing w:before="0"/>
        <w:ind w:left="0" w:right="144" w:firstLineChars="235" w:firstLine="658"/>
        <w:rPr>
          <w:sz w:val="28"/>
        </w:rPr>
      </w:pPr>
      <w:r>
        <w:rPr>
          <w:sz w:val="28"/>
        </w:rPr>
        <w:t>5.1. Обеспечение материально-технической базы столовой осуществляется как за средств областного  бюджета, так и за счет средств от приносящей доход деятельности.</w:t>
      </w:r>
    </w:p>
    <w:p w14:paraId="7AD03B5A" w14:textId="77777777" w:rsidR="00F343C7" w:rsidRDefault="00095FB6">
      <w:pPr>
        <w:pStyle w:val="a9"/>
        <w:tabs>
          <w:tab w:val="left" w:pos="711"/>
          <w:tab w:val="left" w:pos="880"/>
          <w:tab w:val="left" w:pos="1100"/>
        </w:tabs>
        <w:spacing w:before="0"/>
        <w:ind w:left="0" w:right="144" w:firstLineChars="235" w:firstLine="658"/>
        <w:rPr>
          <w:sz w:val="28"/>
        </w:rPr>
      </w:pPr>
      <w:r>
        <w:rPr>
          <w:sz w:val="28"/>
        </w:rPr>
        <w:t>5.2. Ассортимент выпускаемой продукции определяет заведующий столовой (по необходимости) и согласовывает с директором.</w:t>
      </w:r>
    </w:p>
    <w:p w14:paraId="2181D293" w14:textId="3CEE416C" w:rsidR="00F343C7" w:rsidRDefault="00095FB6">
      <w:pPr>
        <w:pStyle w:val="a9"/>
        <w:tabs>
          <w:tab w:val="left" w:pos="711"/>
          <w:tab w:val="left" w:pos="880"/>
          <w:tab w:val="left" w:pos="1100"/>
        </w:tabs>
        <w:spacing w:before="0"/>
        <w:ind w:left="0" w:right="144" w:firstLineChars="235" w:firstLine="658"/>
        <w:rPr>
          <w:sz w:val="28"/>
        </w:rPr>
      </w:pPr>
      <w:r>
        <w:rPr>
          <w:sz w:val="28"/>
        </w:rPr>
        <w:lastRenderedPageBreak/>
        <w:t>5.3. Денежные средства столовой – это выручка от реализации готовой продукции. Расчеты в столовой производятся как наличным, так и безналичным путем с использованием банковского терминала. Средства</w:t>
      </w:r>
      <w:r w:rsidR="00055A88">
        <w:rPr>
          <w:sz w:val="28"/>
        </w:rPr>
        <w:t>,</w:t>
      </w:r>
      <w:r>
        <w:rPr>
          <w:sz w:val="28"/>
        </w:rPr>
        <w:t xml:space="preserve"> получаемые наличным путем в кассу столовой, в конце рабочего дня сдаются в бухгалтерию техникума</w:t>
      </w:r>
      <w:r w:rsidR="00055A88">
        <w:rPr>
          <w:sz w:val="28"/>
        </w:rPr>
        <w:t>.</w:t>
      </w:r>
      <w:r>
        <w:rPr>
          <w:sz w:val="28"/>
        </w:rPr>
        <w:t xml:space="preserve"> Средства, получаемые безналичным путем с используемым банковск</w:t>
      </w:r>
      <w:r w:rsidR="00055A88">
        <w:rPr>
          <w:sz w:val="28"/>
        </w:rPr>
        <w:t>о</w:t>
      </w:r>
      <w:r>
        <w:rPr>
          <w:sz w:val="28"/>
        </w:rPr>
        <w:t>го терминала, поступают на лицево</w:t>
      </w:r>
      <w:r w:rsidR="00055A88">
        <w:rPr>
          <w:sz w:val="28"/>
        </w:rPr>
        <w:t>й</w:t>
      </w:r>
      <w:r>
        <w:rPr>
          <w:sz w:val="28"/>
        </w:rPr>
        <w:t xml:space="preserve"> счет </w:t>
      </w:r>
      <w:r w:rsidR="00055A88">
        <w:rPr>
          <w:sz w:val="28"/>
        </w:rPr>
        <w:t>техникума</w:t>
      </w:r>
      <w:r>
        <w:rPr>
          <w:sz w:val="28"/>
        </w:rPr>
        <w:t>.</w:t>
      </w:r>
    </w:p>
    <w:p w14:paraId="0C781404" w14:textId="15B16E71" w:rsidR="00F343C7" w:rsidRDefault="00095FB6">
      <w:pPr>
        <w:pStyle w:val="a6"/>
        <w:spacing w:before="0"/>
        <w:ind w:left="0" w:right="150" w:firstLineChars="235" w:firstLine="658"/>
      </w:pPr>
      <w:r>
        <w:t xml:space="preserve">5.4.  Отпуск изделий обучающимся, имеющим льготу, производится по предъявлению талона, </w:t>
      </w:r>
      <w:r w:rsidR="00055A88">
        <w:t xml:space="preserve">в </w:t>
      </w:r>
      <w:r>
        <w:t>соответств</w:t>
      </w:r>
      <w:r w:rsidR="00055A88">
        <w:t>ии</w:t>
      </w:r>
      <w:r>
        <w:t xml:space="preserve"> с приказом. Талоны в конце дня подсчитываются, и проводится сверка о реализации и  отпуске готовой продукции. </w:t>
      </w:r>
    </w:p>
    <w:p w14:paraId="75A4A349" w14:textId="77777777" w:rsidR="00F343C7" w:rsidRDefault="00F343C7">
      <w:pPr>
        <w:pStyle w:val="a6"/>
        <w:spacing w:before="0"/>
        <w:ind w:left="0" w:right="150" w:firstLineChars="235" w:firstLine="658"/>
      </w:pPr>
    </w:p>
    <w:p w14:paraId="48190C73" w14:textId="77777777" w:rsidR="00F343C7" w:rsidRDefault="00095FB6">
      <w:pPr>
        <w:pStyle w:val="a9"/>
        <w:numPr>
          <w:ilvl w:val="0"/>
          <w:numId w:val="5"/>
        </w:numPr>
        <w:tabs>
          <w:tab w:val="left" w:pos="492"/>
        </w:tabs>
        <w:spacing w:before="0"/>
        <w:ind w:leftChars="235" w:left="800" w:hanging="283"/>
        <w:jc w:val="center"/>
        <w:rPr>
          <w:b/>
          <w:bCs/>
          <w:spacing w:val="-2"/>
          <w:sz w:val="28"/>
        </w:rPr>
      </w:pPr>
      <w:r>
        <w:rPr>
          <w:b/>
          <w:bCs/>
          <w:sz w:val="28"/>
        </w:rPr>
        <w:t>Санитарные</w:t>
      </w:r>
      <w:r>
        <w:rPr>
          <w:b/>
          <w:bCs/>
          <w:spacing w:val="-9"/>
          <w:sz w:val="28"/>
        </w:rPr>
        <w:t xml:space="preserve"> </w:t>
      </w:r>
      <w:r>
        <w:rPr>
          <w:b/>
          <w:bCs/>
          <w:sz w:val="28"/>
        </w:rPr>
        <w:t>требования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z w:val="28"/>
        </w:rPr>
        <w:t>к</w:t>
      </w:r>
      <w:r>
        <w:rPr>
          <w:b/>
          <w:bCs/>
          <w:spacing w:val="-3"/>
          <w:sz w:val="28"/>
        </w:rPr>
        <w:t xml:space="preserve"> </w:t>
      </w:r>
      <w:r>
        <w:rPr>
          <w:b/>
          <w:bCs/>
          <w:sz w:val="28"/>
        </w:rPr>
        <w:t>столовой</w:t>
      </w:r>
      <w:r>
        <w:rPr>
          <w:b/>
          <w:bCs/>
          <w:spacing w:val="1"/>
          <w:sz w:val="28"/>
        </w:rPr>
        <w:t xml:space="preserve"> </w:t>
      </w:r>
      <w:r>
        <w:rPr>
          <w:b/>
          <w:bCs/>
          <w:sz w:val="28"/>
        </w:rPr>
        <w:t>и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z w:val="28"/>
        </w:rPr>
        <w:t>правила</w:t>
      </w:r>
      <w:r>
        <w:rPr>
          <w:b/>
          <w:bCs/>
          <w:spacing w:val="-3"/>
          <w:sz w:val="28"/>
        </w:rPr>
        <w:t xml:space="preserve"> </w:t>
      </w:r>
      <w:r>
        <w:rPr>
          <w:b/>
          <w:bCs/>
          <w:sz w:val="28"/>
        </w:rPr>
        <w:t>личной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pacing w:val="-2"/>
          <w:sz w:val="28"/>
        </w:rPr>
        <w:t>гигиены</w:t>
      </w:r>
    </w:p>
    <w:p w14:paraId="03FF6508" w14:textId="77777777" w:rsidR="00F343C7" w:rsidRDefault="00F343C7">
      <w:pPr>
        <w:pStyle w:val="a9"/>
        <w:tabs>
          <w:tab w:val="left" w:pos="492"/>
        </w:tabs>
        <w:spacing w:before="0"/>
        <w:ind w:leftChars="235" w:left="517"/>
        <w:rPr>
          <w:b/>
          <w:bCs/>
          <w:spacing w:val="-2"/>
          <w:sz w:val="28"/>
        </w:rPr>
      </w:pPr>
    </w:p>
    <w:p w14:paraId="77D3A1CB" w14:textId="77777777" w:rsidR="00F343C7" w:rsidRDefault="00095FB6">
      <w:pPr>
        <w:pStyle w:val="a9"/>
        <w:tabs>
          <w:tab w:val="left" w:pos="847"/>
        </w:tabs>
        <w:spacing w:before="0"/>
        <w:ind w:left="0" w:right="147" w:firstLineChars="235" w:firstLine="658"/>
        <w:rPr>
          <w:sz w:val="28"/>
        </w:rPr>
      </w:pPr>
      <w:r>
        <w:rPr>
          <w:sz w:val="28"/>
        </w:rPr>
        <w:t>6.1. К работе на в столовую допускаются здоровые лица, прошедшие медицинский осмотр в соответствии с действующими приказами и инструкциями, а также прослушавшие курс по гигиенической подготовке со сдачей зачета.</w:t>
      </w:r>
    </w:p>
    <w:p w14:paraId="0CF2EA4D" w14:textId="77777777" w:rsidR="00F343C7" w:rsidRDefault="00095FB6">
      <w:pPr>
        <w:pStyle w:val="a9"/>
        <w:tabs>
          <w:tab w:val="left" w:pos="847"/>
        </w:tabs>
        <w:spacing w:before="0"/>
        <w:ind w:left="0" w:right="147" w:firstLineChars="235" w:firstLine="658"/>
        <w:rPr>
          <w:sz w:val="28"/>
        </w:rPr>
      </w:pPr>
      <w:r>
        <w:rPr>
          <w:sz w:val="28"/>
        </w:rPr>
        <w:t>6.2. Контроль за соблюдением сроков прохождения медосмотров сотрудниками столовой возлагается на заведующего столовой техникума. Каждый работник должен иметь личную медицинскую книжку, в которую вносят результаты медицинских обследований.</w:t>
      </w:r>
    </w:p>
    <w:p w14:paraId="5E1341B2" w14:textId="77777777" w:rsidR="00F343C7" w:rsidRDefault="00095FB6">
      <w:pPr>
        <w:pStyle w:val="a9"/>
        <w:tabs>
          <w:tab w:val="left" w:pos="731"/>
        </w:tabs>
        <w:spacing w:before="0"/>
        <w:ind w:left="0" w:right="144"/>
        <w:rPr>
          <w:spacing w:val="-2"/>
          <w:sz w:val="28"/>
        </w:rPr>
      </w:pPr>
      <w:r>
        <w:rPr>
          <w:sz w:val="28"/>
        </w:rPr>
        <w:tab/>
        <w:t>6.3. Персонал столовой обязан соблюдать следующие правила личной гигиены: приходить на работу в чистой одежде и обуви; оставлять верхнюю одежду, головной убор, личные вещи в гардеробной;</w:t>
      </w:r>
      <w:r>
        <w:rPr>
          <w:spacing w:val="40"/>
          <w:sz w:val="28"/>
        </w:rPr>
        <w:t xml:space="preserve"> </w:t>
      </w:r>
      <w:r>
        <w:rPr>
          <w:sz w:val="28"/>
        </w:rPr>
        <w:t>коротко стричь ногти; перед началом работы тщательно мыть руки с мылом, надевать чистую санитарную одежду в специально отведенном месте, после посещения туалета тщательно мыть руки с мылом, желательно дезинфицирующим; сообщать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обо</w:t>
      </w:r>
      <w:r>
        <w:rPr>
          <w:spacing w:val="79"/>
          <w:sz w:val="28"/>
        </w:rPr>
        <w:t xml:space="preserve"> </w:t>
      </w:r>
      <w:r>
        <w:rPr>
          <w:sz w:val="28"/>
        </w:rPr>
        <w:t>всех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инфекциями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семье</w:t>
      </w:r>
      <w:r>
        <w:rPr>
          <w:spacing w:val="48"/>
          <w:w w:val="150"/>
          <w:sz w:val="28"/>
        </w:rPr>
        <w:t xml:space="preserve"> </w:t>
      </w:r>
      <w:r>
        <w:rPr>
          <w:spacing w:val="-2"/>
          <w:sz w:val="28"/>
        </w:rPr>
        <w:t>работника.</w:t>
      </w:r>
    </w:p>
    <w:p w14:paraId="23CC2C92" w14:textId="0B0073B7" w:rsidR="00F343C7" w:rsidRDefault="00095FB6">
      <w:pPr>
        <w:pStyle w:val="a9"/>
        <w:tabs>
          <w:tab w:val="left" w:pos="731"/>
        </w:tabs>
        <w:spacing w:before="0"/>
        <w:ind w:left="0" w:right="144" w:firstLineChars="239" w:firstLine="664"/>
        <w:rPr>
          <w:sz w:val="28"/>
        </w:rPr>
      </w:pPr>
      <w:r>
        <w:rPr>
          <w:spacing w:val="-2"/>
          <w:sz w:val="28"/>
        </w:rPr>
        <w:t xml:space="preserve">6.4. </w:t>
      </w:r>
      <w:r>
        <w:rPr>
          <w:sz w:val="28"/>
        </w:rPr>
        <w:t>Сотрудникам столовой не разрешается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 изготовлении блюд, кулинарных и кондитерских изделий носить ювелирные изделия, покрывать ногти лаком, застегивать </w:t>
      </w:r>
      <w:r w:rsidR="004042EF">
        <w:rPr>
          <w:sz w:val="28"/>
        </w:rPr>
        <w:t>санодежду</w:t>
      </w:r>
      <w:r>
        <w:rPr>
          <w:sz w:val="28"/>
        </w:rPr>
        <w:t xml:space="preserve"> булавками</w:t>
      </w:r>
      <w:r w:rsidR="004042EF">
        <w:rPr>
          <w:sz w:val="28"/>
        </w:rPr>
        <w:t>,</w:t>
      </w:r>
      <w:r>
        <w:rPr>
          <w:sz w:val="28"/>
        </w:rPr>
        <w:t xml:space="preserve"> принимать пищу, курить</w:t>
      </w:r>
      <w:r>
        <w:rPr>
          <w:spacing w:val="80"/>
          <w:sz w:val="28"/>
        </w:rPr>
        <w:t xml:space="preserve"> </w:t>
      </w:r>
      <w:r>
        <w:rPr>
          <w:sz w:val="28"/>
        </w:rPr>
        <w:t>на рабочем месте.</w:t>
      </w:r>
    </w:p>
    <w:p w14:paraId="6AD6ADE2" w14:textId="77777777" w:rsidR="00F343C7" w:rsidRDefault="00095FB6">
      <w:pPr>
        <w:pStyle w:val="a9"/>
        <w:tabs>
          <w:tab w:val="left" w:pos="731"/>
        </w:tabs>
        <w:spacing w:before="0"/>
        <w:ind w:left="0" w:right="144" w:firstLineChars="239" w:firstLine="669"/>
        <w:rPr>
          <w:sz w:val="28"/>
        </w:rPr>
      </w:pPr>
      <w:r>
        <w:rPr>
          <w:sz w:val="28"/>
        </w:rPr>
        <w:t>6.5. Временно отстраняются от работы с пищевыми продуктами лица с гнойничковыми заболеваниями кожи, нагноившимися ожогами, порезами, ссадинами, повышенной температурой.</w:t>
      </w:r>
    </w:p>
    <w:p w14:paraId="48D9B6EE" w14:textId="7D782675" w:rsidR="00F343C7" w:rsidRDefault="00095FB6">
      <w:pPr>
        <w:pStyle w:val="a9"/>
        <w:tabs>
          <w:tab w:val="left" w:pos="731"/>
        </w:tabs>
        <w:spacing w:before="0"/>
        <w:ind w:left="0" w:right="144" w:firstLineChars="239" w:firstLine="669"/>
        <w:rPr>
          <w:sz w:val="28"/>
        </w:rPr>
      </w:pPr>
      <w:r>
        <w:rPr>
          <w:sz w:val="28"/>
        </w:rPr>
        <w:t xml:space="preserve">6.6. Для выявления таких лиц ежедневно проводиться проверка рук персонала на отсутствие гнойничковых заболеваний с записями результатов проверки и принятыми мерами в специальном Журнале </w:t>
      </w:r>
      <w:r w:rsidR="004042EF">
        <w:rPr>
          <w:sz w:val="28"/>
        </w:rPr>
        <w:t>г</w:t>
      </w:r>
      <w:r>
        <w:rPr>
          <w:sz w:val="28"/>
        </w:rPr>
        <w:t>нойни</w:t>
      </w:r>
      <w:r w:rsidR="004042EF">
        <w:rPr>
          <w:sz w:val="28"/>
        </w:rPr>
        <w:t>ч</w:t>
      </w:r>
      <w:r>
        <w:rPr>
          <w:sz w:val="28"/>
        </w:rPr>
        <w:t xml:space="preserve">ковых заболеваний и </w:t>
      </w:r>
      <w:r w:rsidR="004042EF">
        <w:rPr>
          <w:sz w:val="28"/>
        </w:rPr>
        <w:t>Ж</w:t>
      </w:r>
      <w:r>
        <w:rPr>
          <w:sz w:val="28"/>
        </w:rPr>
        <w:t xml:space="preserve">урнале </w:t>
      </w:r>
      <w:r w:rsidR="004042EF">
        <w:rPr>
          <w:sz w:val="28"/>
        </w:rPr>
        <w:t>з</w:t>
      </w:r>
      <w:r>
        <w:rPr>
          <w:sz w:val="28"/>
        </w:rPr>
        <w:t>доровь</w:t>
      </w:r>
      <w:r w:rsidR="004042EF">
        <w:rPr>
          <w:sz w:val="28"/>
        </w:rPr>
        <w:t>я</w:t>
      </w:r>
      <w:r>
        <w:rPr>
          <w:sz w:val="28"/>
        </w:rPr>
        <w:t>. Данная проверка проводится заведующим столовой техникума .</w:t>
      </w:r>
    </w:p>
    <w:p w14:paraId="634B9DCD" w14:textId="69C44ABE" w:rsidR="00F343C7" w:rsidRDefault="00095FB6">
      <w:pPr>
        <w:pStyle w:val="a9"/>
        <w:tabs>
          <w:tab w:val="left" w:pos="731"/>
        </w:tabs>
        <w:spacing w:before="0"/>
        <w:ind w:left="0" w:right="144" w:firstLineChars="239" w:firstLine="669"/>
        <w:rPr>
          <w:sz w:val="28"/>
          <w:szCs w:val="28"/>
        </w:rPr>
      </w:pPr>
      <w:r>
        <w:rPr>
          <w:sz w:val="28"/>
        </w:rPr>
        <w:lastRenderedPageBreak/>
        <w:t>6.7. Ответственность за выполнение технологических и санитарных требований, соблюдение правил личной гигиены, за надлежащее содержание рабочего места нес</w:t>
      </w:r>
      <w:r w:rsidR="004042EF">
        <w:rPr>
          <w:sz w:val="28"/>
        </w:rPr>
        <w:t>ё</w:t>
      </w:r>
      <w:r>
        <w:rPr>
          <w:sz w:val="28"/>
        </w:rPr>
        <w:t>т каждый работник столовой техникума . Обязанность по организации необходимых для этого мероприятий возлагается на заведующего</w:t>
      </w:r>
      <w:r>
        <w:rPr>
          <w:spacing w:val="65"/>
          <w:sz w:val="28"/>
        </w:rPr>
        <w:t xml:space="preserve">   </w:t>
      </w:r>
      <w:r>
        <w:rPr>
          <w:sz w:val="28"/>
        </w:rPr>
        <w:t>столовой</w:t>
      </w:r>
      <w:r>
        <w:rPr>
          <w:spacing w:val="68"/>
          <w:sz w:val="28"/>
        </w:rPr>
        <w:t xml:space="preserve">   </w:t>
      </w:r>
      <w:r>
        <w:rPr>
          <w:sz w:val="28"/>
        </w:rPr>
        <w:t>техникума,</w:t>
      </w:r>
      <w:r w:rsidR="004D29C9">
        <w:rPr>
          <w:spacing w:val="69"/>
          <w:sz w:val="28"/>
        </w:rPr>
        <w:t xml:space="preserve"> </w:t>
      </w:r>
      <w:r>
        <w:rPr>
          <w:sz w:val="28"/>
        </w:rPr>
        <w:t>который несёт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персональную</w:t>
      </w:r>
      <w:r>
        <w:rPr>
          <w:spacing w:val="-2"/>
          <w:sz w:val="28"/>
          <w:szCs w:val="28"/>
        </w:rPr>
        <w:t xml:space="preserve"> о</w:t>
      </w:r>
      <w:r>
        <w:rPr>
          <w:sz w:val="28"/>
          <w:szCs w:val="28"/>
        </w:rPr>
        <w:t xml:space="preserve">тветственность за санитарное состояние и содержание столовой </w:t>
      </w:r>
      <w:r>
        <w:rPr>
          <w:sz w:val="28"/>
        </w:rPr>
        <w:t xml:space="preserve">техникума </w:t>
      </w:r>
      <w:r>
        <w:rPr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целом.</w:t>
      </w:r>
    </w:p>
    <w:p w14:paraId="66F1BD67" w14:textId="7AD12A9E" w:rsidR="00F343C7" w:rsidRDefault="00F343C7">
      <w:pPr>
        <w:rPr>
          <w:sz w:val="28"/>
          <w:szCs w:val="28"/>
        </w:rPr>
      </w:pPr>
    </w:p>
    <w:p w14:paraId="62FC02E4" w14:textId="77777777" w:rsidR="00F343C7" w:rsidRDefault="00095FB6">
      <w:pPr>
        <w:numPr>
          <w:ilvl w:val="0"/>
          <w:numId w:val="5"/>
        </w:numPr>
        <w:ind w:leftChars="235" w:left="800" w:hanging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</w:t>
      </w:r>
    </w:p>
    <w:p w14:paraId="7907C2EF" w14:textId="77777777" w:rsidR="00F343C7" w:rsidRDefault="00F343C7">
      <w:pPr>
        <w:ind w:leftChars="235" w:left="517"/>
        <w:jc w:val="both"/>
        <w:rPr>
          <w:b/>
          <w:bCs/>
          <w:sz w:val="28"/>
          <w:szCs w:val="28"/>
        </w:rPr>
      </w:pPr>
    </w:p>
    <w:p w14:paraId="39CE506C" w14:textId="77777777" w:rsidR="00F343C7" w:rsidRDefault="00095FB6">
      <w:pPr>
        <w:pStyle w:val="1"/>
        <w:spacing w:before="0"/>
        <w:ind w:left="0" w:firstLine="0"/>
        <w:rPr>
          <w:b w:val="0"/>
          <w:bCs w:val="0"/>
        </w:rPr>
      </w:pPr>
      <w:r>
        <w:rPr>
          <w:b w:val="0"/>
          <w:bCs w:val="0"/>
        </w:rPr>
        <w:tab/>
        <w:t>Заведующий столовой имеет право:</w:t>
      </w:r>
    </w:p>
    <w:p w14:paraId="3AF013FB" w14:textId="77777777" w:rsidR="00F343C7" w:rsidRDefault="00095FB6">
      <w:pPr>
        <w:pStyle w:val="1"/>
        <w:tabs>
          <w:tab w:val="left" w:pos="3757"/>
        </w:tabs>
        <w:spacing w:before="0"/>
        <w:ind w:left="0" w:firstLineChars="235" w:firstLine="658"/>
        <w:jc w:val="both"/>
        <w:rPr>
          <w:b w:val="0"/>
          <w:bCs w:val="0"/>
        </w:rPr>
      </w:pPr>
      <w:r>
        <w:rPr>
          <w:b w:val="0"/>
          <w:bCs w:val="0"/>
        </w:rPr>
        <w:t>- получать поступающие в организацию документы и иные информационные материалы по своему профилю деятельности для ознакомления, систематизированного учета и использования в работе;</w:t>
      </w:r>
    </w:p>
    <w:p w14:paraId="273B485F" w14:textId="0A121903" w:rsidR="00F343C7" w:rsidRDefault="00095FB6">
      <w:pPr>
        <w:pStyle w:val="1"/>
        <w:tabs>
          <w:tab w:val="left" w:pos="3757"/>
        </w:tabs>
        <w:spacing w:before="0"/>
        <w:ind w:left="0" w:firstLineChars="235" w:firstLine="658"/>
        <w:jc w:val="both"/>
        <w:rPr>
          <w:b w:val="0"/>
          <w:bCs w:val="0"/>
        </w:rPr>
      </w:pPr>
      <w:r>
        <w:rPr>
          <w:b w:val="0"/>
          <w:bCs w:val="0"/>
        </w:rPr>
        <w:t xml:space="preserve">- запрашивать и получать от директора техникума и его структурных подразделений </w:t>
      </w:r>
      <w:r w:rsidR="004D29C9">
        <w:rPr>
          <w:b w:val="0"/>
          <w:bCs w:val="0"/>
        </w:rPr>
        <w:t>информацию, необходимую</w:t>
      </w:r>
      <w:r>
        <w:rPr>
          <w:b w:val="0"/>
          <w:bCs w:val="0"/>
        </w:rPr>
        <w:t xml:space="preserve"> для выполнения возложенных на него задач и функций;</w:t>
      </w:r>
    </w:p>
    <w:p w14:paraId="2854233A" w14:textId="77777777" w:rsidR="00F343C7" w:rsidRDefault="00095FB6">
      <w:pPr>
        <w:pStyle w:val="1"/>
        <w:tabs>
          <w:tab w:val="left" w:pos="3757"/>
        </w:tabs>
        <w:spacing w:before="0"/>
        <w:ind w:left="0" w:firstLineChars="235" w:firstLine="658"/>
        <w:jc w:val="both"/>
        <w:rPr>
          <w:b w:val="0"/>
          <w:bCs w:val="0"/>
        </w:rPr>
      </w:pPr>
      <w:r>
        <w:rPr>
          <w:b w:val="0"/>
          <w:bCs w:val="0"/>
        </w:rPr>
        <w:t>-  вносить предложения по совершенствованию форм и методов работы столовой и техникума в целом;</w:t>
      </w:r>
    </w:p>
    <w:p w14:paraId="3ED8432F" w14:textId="1B1B6C52" w:rsidR="00F343C7" w:rsidRDefault="00095FB6">
      <w:pPr>
        <w:pStyle w:val="1"/>
        <w:tabs>
          <w:tab w:val="left" w:pos="3757"/>
        </w:tabs>
        <w:spacing w:before="0"/>
        <w:ind w:left="0" w:firstLineChars="235" w:firstLine="658"/>
        <w:jc w:val="both"/>
        <w:rPr>
          <w:b w:val="0"/>
          <w:bCs w:val="0"/>
        </w:rPr>
      </w:pPr>
      <w:r>
        <w:rPr>
          <w:b w:val="0"/>
          <w:bCs w:val="0"/>
        </w:rPr>
        <w:t xml:space="preserve">- участвовать в подборе и расстановке </w:t>
      </w:r>
      <w:r w:rsidR="004D29C9">
        <w:rPr>
          <w:b w:val="0"/>
          <w:bCs w:val="0"/>
        </w:rPr>
        <w:t>кадров по</w:t>
      </w:r>
      <w:r>
        <w:rPr>
          <w:b w:val="0"/>
          <w:bCs w:val="0"/>
        </w:rPr>
        <w:t xml:space="preserve"> своему профилю деятельности;</w:t>
      </w:r>
    </w:p>
    <w:p w14:paraId="0996371F" w14:textId="68922A6D" w:rsidR="00F343C7" w:rsidRDefault="00095FB6">
      <w:pPr>
        <w:pStyle w:val="1"/>
        <w:tabs>
          <w:tab w:val="left" w:pos="3757"/>
        </w:tabs>
        <w:spacing w:before="0"/>
        <w:ind w:left="0" w:firstLineChars="235" w:firstLine="658"/>
        <w:jc w:val="both"/>
        <w:rPr>
          <w:b w:val="0"/>
          <w:bCs w:val="0"/>
        </w:rPr>
      </w:pPr>
      <w:r>
        <w:rPr>
          <w:b w:val="0"/>
          <w:bCs w:val="0"/>
        </w:rPr>
        <w:t xml:space="preserve">- вносить предложения руководству техникума по повышению квалификации, </w:t>
      </w:r>
      <w:r w:rsidR="004D29C9">
        <w:rPr>
          <w:b w:val="0"/>
          <w:bCs w:val="0"/>
        </w:rPr>
        <w:t>поощрению и</w:t>
      </w:r>
      <w:r>
        <w:rPr>
          <w:b w:val="0"/>
          <w:bCs w:val="0"/>
        </w:rPr>
        <w:t xml:space="preserve"> наложению взысканий на работников столовой;</w:t>
      </w:r>
    </w:p>
    <w:p w14:paraId="62CD59F4" w14:textId="77777777" w:rsidR="00F343C7" w:rsidRDefault="00095FB6">
      <w:pPr>
        <w:pStyle w:val="1"/>
        <w:tabs>
          <w:tab w:val="left" w:pos="3757"/>
        </w:tabs>
        <w:spacing w:before="0"/>
        <w:ind w:left="0" w:firstLineChars="235" w:firstLine="658"/>
        <w:jc w:val="both"/>
        <w:rPr>
          <w:b w:val="0"/>
          <w:bCs w:val="0"/>
        </w:rPr>
      </w:pPr>
      <w:r>
        <w:rPr>
          <w:b w:val="0"/>
          <w:bCs w:val="0"/>
        </w:rPr>
        <w:t>- участвовать в совещаниях при рассмотрении вопросов, отнесенных к компетенции столовой.</w:t>
      </w:r>
    </w:p>
    <w:p w14:paraId="7B00E098" w14:textId="77777777" w:rsidR="00F343C7" w:rsidRDefault="00F343C7">
      <w:pPr>
        <w:pStyle w:val="1"/>
        <w:tabs>
          <w:tab w:val="left" w:pos="3757"/>
        </w:tabs>
        <w:spacing w:before="0"/>
        <w:ind w:left="0" w:firstLineChars="235" w:firstLine="611"/>
        <w:rPr>
          <w:sz w:val="26"/>
        </w:rPr>
      </w:pPr>
    </w:p>
    <w:p w14:paraId="6BB52A31" w14:textId="6A537EEC" w:rsidR="00F343C7" w:rsidRDefault="00095FB6">
      <w:pPr>
        <w:pStyle w:val="1"/>
        <w:numPr>
          <w:ilvl w:val="0"/>
          <w:numId w:val="5"/>
        </w:numPr>
        <w:tabs>
          <w:tab w:val="left" w:pos="3757"/>
        </w:tabs>
        <w:spacing w:before="205"/>
        <w:ind w:leftChars="235" w:left="800"/>
        <w:jc w:val="center"/>
        <w:rPr>
          <w:sz w:val="26"/>
        </w:rPr>
      </w:pPr>
      <w:r>
        <w:rPr>
          <w:spacing w:val="-2"/>
        </w:rPr>
        <w:t>Ответственность</w:t>
      </w:r>
    </w:p>
    <w:p w14:paraId="20208720" w14:textId="77777777" w:rsidR="00F343C7" w:rsidRDefault="00F343C7">
      <w:pPr>
        <w:pStyle w:val="1"/>
        <w:tabs>
          <w:tab w:val="left" w:pos="3757"/>
        </w:tabs>
        <w:spacing w:before="205"/>
        <w:ind w:leftChars="235" w:left="517" w:firstLine="0"/>
        <w:jc w:val="both"/>
        <w:rPr>
          <w:sz w:val="26"/>
        </w:rPr>
      </w:pPr>
    </w:p>
    <w:p w14:paraId="1AEC8AB4" w14:textId="77777777" w:rsidR="00F343C7" w:rsidRDefault="00095FB6">
      <w:pPr>
        <w:pStyle w:val="a9"/>
        <w:numPr>
          <w:ilvl w:val="1"/>
          <w:numId w:val="5"/>
        </w:numPr>
        <w:tabs>
          <w:tab w:val="left" w:pos="715"/>
        </w:tabs>
        <w:spacing w:before="0"/>
        <w:ind w:right="141" w:firstLineChars="157" w:firstLine="440"/>
        <w:rPr>
          <w:sz w:val="28"/>
        </w:rPr>
      </w:pPr>
      <w:r>
        <w:rPr>
          <w:sz w:val="28"/>
        </w:rPr>
        <w:t>На заведующего столовой возлагается персональная ответственность за: выполнение возложенных на столовую функций и задач;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организацию работы столовой, своевременное и квалифицированное 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приказов, распоряжений, поручений директора, действующих нормативно- правовых актов по своему профилю деятельности;</w:t>
      </w:r>
      <w:r>
        <w:rPr>
          <w:spacing w:val="40"/>
          <w:sz w:val="28"/>
        </w:rPr>
        <w:t xml:space="preserve"> </w:t>
      </w:r>
      <w:r>
        <w:rPr>
          <w:sz w:val="28"/>
        </w:rPr>
        <w:t>рациональное и эффективное использование материальных, финансовых и кадровых ресурсов;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состояние трудовой и исполнительской дисциплины в столовой, выполнение ее работниками своих функциональных обязанностей; соблюдение работниками столовой правил внутреннего распорядка, санитарно-противоэпидемического режима, противопожарной 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 техники безопасности;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ведение документации, предусмотренной действующими нормативно-правовыми документами;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предоставление в установленном порядке достоверной </w:t>
      </w:r>
      <w:r>
        <w:rPr>
          <w:sz w:val="28"/>
        </w:rPr>
        <w:lastRenderedPageBreak/>
        <w:t>статистической и иной информации о деятельности столовой;</w:t>
      </w:r>
      <w:r>
        <w:rPr>
          <w:spacing w:val="40"/>
          <w:sz w:val="28"/>
        </w:rPr>
        <w:t xml:space="preserve"> </w:t>
      </w:r>
      <w:r>
        <w:rPr>
          <w:sz w:val="28"/>
        </w:rPr>
        <w:t>за состояние финансовой дисциплины и своевременной сдачи выручки;</w:t>
      </w:r>
      <w:r>
        <w:rPr>
          <w:spacing w:val="40"/>
          <w:sz w:val="28"/>
        </w:rPr>
        <w:t xml:space="preserve"> </w:t>
      </w:r>
      <w:r>
        <w:rPr>
          <w:sz w:val="28"/>
        </w:rPr>
        <w:t>готовность столовой к работе в условиях чрезвычайной ситуации.</w:t>
      </w:r>
    </w:p>
    <w:p w14:paraId="7F91D814" w14:textId="77777777" w:rsidR="00F343C7" w:rsidRDefault="00095FB6">
      <w:pPr>
        <w:pStyle w:val="a9"/>
        <w:numPr>
          <w:ilvl w:val="1"/>
          <w:numId w:val="5"/>
        </w:numPr>
        <w:tabs>
          <w:tab w:val="left" w:pos="895"/>
        </w:tabs>
        <w:spacing w:before="0"/>
        <w:ind w:right="147" w:firstLineChars="157" w:firstLine="440"/>
        <w:rPr>
          <w:sz w:val="28"/>
        </w:rPr>
      </w:pPr>
      <w:r>
        <w:rPr>
          <w:sz w:val="28"/>
        </w:rPr>
        <w:t>Работники столовой несут персональную ответственность за ненадлежащее выполнение обязанностей, возложенных должностной инструкцией на работника.</w:t>
      </w:r>
    </w:p>
    <w:p w14:paraId="191B7C6A" w14:textId="0690AB9D" w:rsidR="00F343C7" w:rsidRDefault="00095FB6">
      <w:pPr>
        <w:pStyle w:val="a9"/>
        <w:numPr>
          <w:ilvl w:val="1"/>
          <w:numId w:val="5"/>
        </w:numPr>
        <w:tabs>
          <w:tab w:val="left" w:pos="895"/>
        </w:tabs>
        <w:spacing w:before="0"/>
        <w:ind w:right="147" w:firstLineChars="157" w:firstLine="440"/>
        <w:rPr>
          <w:sz w:val="28"/>
        </w:rPr>
      </w:pPr>
      <w:r>
        <w:rPr>
          <w:sz w:val="28"/>
        </w:rPr>
        <w:t>С заведующим столовой, кассиром заключается индивидуальный договор о полной материальной ответственности.</w:t>
      </w:r>
    </w:p>
    <w:p w14:paraId="771460ED" w14:textId="7F1355C1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23CDDB7B" w14:textId="069BE2AD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2553C15E" w14:textId="441CFF17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2772E54E" w14:textId="20A05B30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42D70380" w14:textId="60707BE3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564DA5A8" w14:textId="175795BF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6189176" w14:textId="0DF5530A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77F6474" w14:textId="46B88329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2F8C8E18" w14:textId="37551766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566F7101" w14:textId="518421D4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551292F0" w14:textId="1E8B7DE8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6869E926" w14:textId="1C9C17F6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2B4FFEBA" w14:textId="2957AD2F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239BAC75" w14:textId="2875BD67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47EFD5C9" w14:textId="79610A49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AD498DE" w14:textId="11AFEDA8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253D0E7D" w14:textId="482C005C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5B16AECC" w14:textId="2C8005F7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4671A13B" w14:textId="71597EDC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164B74F" w14:textId="5ED73022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005E827D" w14:textId="49C5B8EB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4153E457" w14:textId="709099D5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766A62F2" w14:textId="6B349A82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5C18597F" w14:textId="67F25BF5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57BEAF47" w14:textId="6F4483E8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32855797" w14:textId="6FFB92CB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213B68EA" w14:textId="20BA7A31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2CEE6BAA" w14:textId="4CE6A7FA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47C6F61D" w14:textId="597FE1FF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A0DE635" w14:textId="49D3B910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5A6F850F" w14:textId="05D99BD1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083B4F29" w14:textId="1755C320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8CF78EC" w14:textId="77777777" w:rsidR="004D29C9" w:rsidRDefault="004D29C9" w:rsidP="004D29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14:paraId="502B5940" w14:textId="36756E87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5E71BCCF" w14:textId="77777777" w:rsidR="004D29C9" w:rsidRPr="009A674A" w:rsidRDefault="004D29C9" w:rsidP="004D29C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Утверждено приказом от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26.09.2024 №380</w:t>
      </w:r>
    </w:p>
    <w:p w14:paraId="4C6532D5" w14:textId="77777777" w:rsidR="004D29C9" w:rsidRDefault="004D29C9" w:rsidP="004D29C9">
      <w:pPr>
        <w:jc w:val="both"/>
        <w:rPr>
          <w:sz w:val="28"/>
          <w:szCs w:val="28"/>
        </w:rPr>
      </w:pPr>
    </w:p>
    <w:p w14:paraId="615BE2DA" w14:textId="5653D091" w:rsidR="004D29C9" w:rsidRPr="009A674A" w:rsidRDefault="004D29C9" w:rsidP="004D29C9">
      <w:pPr>
        <w:jc w:val="both"/>
        <w:rPr>
          <w:sz w:val="28"/>
          <w:szCs w:val="28"/>
          <w:u w:val="single"/>
        </w:rPr>
      </w:pPr>
      <w:r>
        <w:rPr>
          <w:b/>
          <w:i/>
          <w:sz w:val="24"/>
          <w:szCs w:val="24"/>
        </w:rPr>
        <w:t>Разработал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826870">
        <w:rPr>
          <w:sz w:val="24"/>
          <w:szCs w:val="24"/>
          <w:u w:val="single"/>
        </w:rPr>
        <w:t>Ю.Ю.Бесова</w:t>
      </w:r>
    </w:p>
    <w:p w14:paraId="1D1ABE5B" w14:textId="77777777" w:rsidR="004D29C9" w:rsidRDefault="004D29C9" w:rsidP="004D29C9">
      <w:pPr>
        <w:spacing w:line="180" w:lineRule="exact"/>
        <w:jc w:val="both"/>
        <w:rPr>
          <w:b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18"/>
          <w:szCs w:val="18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18"/>
          <w:szCs w:val="18"/>
        </w:rPr>
        <w:t>(И.О. Фамилия)</w:t>
      </w:r>
    </w:p>
    <w:p w14:paraId="521E08B5" w14:textId="4AFB2559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FD4A512" w14:textId="73784C40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45063343" w14:textId="77777777" w:rsidR="00826870" w:rsidRPr="002F3330" w:rsidRDefault="00826870" w:rsidP="00826870">
      <w:pPr>
        <w:jc w:val="both"/>
        <w:rPr>
          <w:b/>
          <w:bCs/>
          <w:i/>
          <w:iCs/>
          <w:sz w:val="24"/>
          <w:szCs w:val="24"/>
        </w:rPr>
      </w:pPr>
      <w:r w:rsidRPr="002F3330">
        <w:rPr>
          <w:b/>
          <w:bCs/>
          <w:i/>
          <w:iCs/>
          <w:sz w:val="24"/>
          <w:szCs w:val="24"/>
        </w:rPr>
        <w:t>Согласовано:</w:t>
      </w:r>
    </w:p>
    <w:p w14:paraId="19E97D3D" w14:textId="77777777" w:rsidR="00826870" w:rsidRPr="002F3330" w:rsidRDefault="00826870" w:rsidP="00826870">
      <w:pPr>
        <w:jc w:val="both"/>
        <w:rPr>
          <w:b/>
          <w:bCs/>
          <w:i/>
          <w:iCs/>
          <w:sz w:val="24"/>
          <w:szCs w:val="24"/>
        </w:rPr>
      </w:pPr>
    </w:p>
    <w:p w14:paraId="2D765637" w14:textId="02635DC1" w:rsidR="00826870" w:rsidRDefault="00826870" w:rsidP="00826870">
      <w:pPr>
        <w:jc w:val="both"/>
        <w:rPr>
          <w:sz w:val="24"/>
          <w:szCs w:val="24"/>
        </w:rPr>
      </w:pPr>
      <w:r>
        <w:rPr>
          <w:sz w:val="24"/>
          <w:szCs w:val="24"/>
        </w:rPr>
        <w:t>Заведующий столовой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1530">
        <w:rPr>
          <w:sz w:val="24"/>
          <w:szCs w:val="24"/>
        </w:rPr>
        <w:tab/>
      </w:r>
      <w:r w:rsidRPr="00C11530">
        <w:rPr>
          <w:sz w:val="24"/>
          <w:szCs w:val="24"/>
        </w:rPr>
        <w:tab/>
      </w:r>
      <w:r w:rsidRPr="00C11530">
        <w:rPr>
          <w:sz w:val="24"/>
          <w:szCs w:val="24"/>
        </w:rPr>
        <w:tab/>
      </w:r>
      <w:r w:rsidRPr="00C11530">
        <w:rPr>
          <w:sz w:val="24"/>
          <w:szCs w:val="24"/>
        </w:rPr>
        <w:tab/>
      </w:r>
      <w:r w:rsidRPr="00C11530">
        <w:rPr>
          <w:sz w:val="24"/>
          <w:szCs w:val="24"/>
        </w:rPr>
        <w:tab/>
      </w:r>
      <w:r>
        <w:rPr>
          <w:sz w:val="24"/>
          <w:szCs w:val="24"/>
        </w:rPr>
        <w:t>Е.А.Дудырева</w:t>
      </w:r>
    </w:p>
    <w:p w14:paraId="39105E66" w14:textId="198101FD" w:rsidR="00826870" w:rsidRDefault="00826870" w:rsidP="00826870">
      <w:pPr>
        <w:jc w:val="both"/>
        <w:rPr>
          <w:sz w:val="24"/>
          <w:szCs w:val="24"/>
        </w:rPr>
      </w:pPr>
    </w:p>
    <w:p w14:paraId="0535F692" w14:textId="10F0E23B" w:rsidR="00826870" w:rsidRDefault="00826870" w:rsidP="00826870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УВР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Е.И.Ерофеева</w:t>
      </w:r>
    </w:p>
    <w:p w14:paraId="0423A3A4" w14:textId="329E87AB" w:rsidR="00826870" w:rsidRDefault="00826870" w:rsidP="00826870">
      <w:pPr>
        <w:jc w:val="both"/>
        <w:rPr>
          <w:sz w:val="24"/>
          <w:szCs w:val="24"/>
        </w:rPr>
      </w:pPr>
    </w:p>
    <w:p w14:paraId="06C7717C" w14:textId="140C8342" w:rsidR="00826870" w:rsidRDefault="00826870" w:rsidP="00826870">
      <w:pPr>
        <w:jc w:val="both"/>
        <w:rPr>
          <w:sz w:val="24"/>
          <w:szCs w:val="24"/>
        </w:rPr>
      </w:pPr>
      <w:r>
        <w:rPr>
          <w:sz w:val="24"/>
          <w:szCs w:val="24"/>
        </w:rPr>
        <w:t>Заведующий производственной деятельностью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Р.Х.Ракипова</w:t>
      </w:r>
    </w:p>
    <w:p w14:paraId="3F1425E9" w14:textId="5A7A007C" w:rsidR="000A213A" w:rsidRDefault="000A213A" w:rsidP="00826870">
      <w:pPr>
        <w:jc w:val="both"/>
        <w:rPr>
          <w:sz w:val="24"/>
          <w:szCs w:val="24"/>
        </w:rPr>
      </w:pPr>
    </w:p>
    <w:p w14:paraId="15718238" w14:textId="2EAFDCC2" w:rsidR="000A213A" w:rsidRPr="00C11530" w:rsidRDefault="000A213A" w:rsidP="00826870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Л.М.Пчелова</w:t>
      </w:r>
    </w:p>
    <w:p w14:paraId="2FD659A4" w14:textId="77777777" w:rsidR="00826870" w:rsidRPr="002F3330" w:rsidRDefault="00826870" w:rsidP="00826870">
      <w:pPr>
        <w:jc w:val="both"/>
        <w:rPr>
          <w:sz w:val="28"/>
          <w:szCs w:val="28"/>
        </w:rPr>
      </w:pPr>
    </w:p>
    <w:p w14:paraId="6912376C" w14:textId="6872F0A9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C8771EB" w14:textId="75B78E97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DE620E2" w14:textId="1A559814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60B7FFA5" w14:textId="22829C17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07AAED7C" w14:textId="3662D10A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07FA359E" w14:textId="7BEEDECA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5E5D316" w14:textId="4B733D75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F099C5B" w14:textId="6331EE90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0D99E654" w14:textId="5B8D0D81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4D4BF903" w14:textId="77D1BCB2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4440EEFA" w14:textId="683FDA36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74A32720" w14:textId="51BCED06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57DDD3EC" w14:textId="7A420438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51A8CCA2" w14:textId="6BA61150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5CF3222C" w14:textId="07AA7AA5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322FC663" w14:textId="6B585F59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384ECE4C" w14:textId="13FDFB10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1954B97" w14:textId="64048D18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DA5BE5E" w14:textId="0FC95CB4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3AF613EC" w14:textId="7E71516F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5C4E1944" w14:textId="467BCD58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16818D3A" w14:textId="2D255E30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0D9B11E3" w14:textId="0641B4EF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21C6D8CB" w14:textId="218023DE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4BECB126" w14:textId="1FC76714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3FCA3F4F" w14:textId="7B7F4BA5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4F582C3E" w14:textId="77777777" w:rsidR="004D29C9" w:rsidRDefault="004D29C9" w:rsidP="004D29C9">
      <w:pPr>
        <w:keepNext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Лист рассылки документа</w:t>
      </w:r>
    </w:p>
    <w:p w14:paraId="04A62BAE" w14:textId="77777777" w:rsidR="004D29C9" w:rsidRDefault="004D29C9" w:rsidP="004D29C9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2552"/>
        <w:gridCol w:w="1491"/>
        <w:gridCol w:w="1697"/>
        <w:gridCol w:w="1760"/>
      </w:tblGrid>
      <w:tr w:rsidR="004D29C9" w14:paraId="470057E9" w14:textId="77777777" w:rsidTr="00FD5C44">
        <w:trPr>
          <w:trHeight w:val="836"/>
          <w:jc w:val="center"/>
        </w:trPr>
        <w:tc>
          <w:tcPr>
            <w:tcW w:w="2396" w:type="dxa"/>
            <w:vAlign w:val="center"/>
          </w:tcPr>
          <w:p w14:paraId="75E66DED" w14:textId="77777777" w:rsidR="004D29C9" w:rsidRDefault="004D29C9" w:rsidP="00E028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</w:t>
            </w:r>
          </w:p>
          <w:p w14:paraId="24141463" w14:textId="77777777" w:rsidR="004D29C9" w:rsidRDefault="004D29C9" w:rsidP="00E028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инициалы</w:t>
            </w:r>
          </w:p>
        </w:tc>
        <w:tc>
          <w:tcPr>
            <w:tcW w:w="2552" w:type="dxa"/>
            <w:vAlign w:val="center"/>
          </w:tcPr>
          <w:p w14:paraId="315ED409" w14:textId="77777777" w:rsidR="004D29C9" w:rsidRDefault="004D29C9" w:rsidP="00E028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491" w:type="dxa"/>
            <w:vAlign w:val="center"/>
          </w:tcPr>
          <w:p w14:paraId="1DF92E58" w14:textId="77777777" w:rsidR="004D29C9" w:rsidRDefault="004D29C9" w:rsidP="00E028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7B73ADF9" w14:textId="77777777" w:rsidR="004D29C9" w:rsidRDefault="004D29C9" w:rsidP="00E028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экземпляра</w:t>
            </w:r>
          </w:p>
        </w:tc>
        <w:tc>
          <w:tcPr>
            <w:tcW w:w="1697" w:type="dxa"/>
            <w:vAlign w:val="center"/>
          </w:tcPr>
          <w:p w14:paraId="1FE618A7" w14:textId="77777777" w:rsidR="004D29C9" w:rsidRDefault="004D29C9" w:rsidP="00E028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14:paraId="594C876C" w14:textId="77777777" w:rsidR="004D29C9" w:rsidRDefault="004D29C9" w:rsidP="00E028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получения</w:t>
            </w:r>
          </w:p>
        </w:tc>
        <w:tc>
          <w:tcPr>
            <w:tcW w:w="1760" w:type="dxa"/>
            <w:vAlign w:val="center"/>
          </w:tcPr>
          <w:p w14:paraId="67F42262" w14:textId="77777777" w:rsidR="004D29C9" w:rsidRDefault="004D29C9" w:rsidP="00E028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Роспись</w:t>
            </w:r>
          </w:p>
          <w:p w14:paraId="1BD7F5E0" w14:textId="77777777" w:rsidR="004D29C9" w:rsidRDefault="004D29C9" w:rsidP="00E028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получении</w:t>
            </w:r>
          </w:p>
        </w:tc>
      </w:tr>
      <w:tr w:rsidR="004D29C9" w14:paraId="2944EA0F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4EB2" w14:textId="170EC835" w:rsidR="004D29C9" w:rsidRDefault="004D29C9" w:rsidP="00E028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Дудырева Е.А.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06AF" w14:textId="285CCC4C" w:rsidR="004D29C9" w:rsidRDefault="004D29C9" w:rsidP="00E028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столовой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9E0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B6C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26.09.2024</w:t>
            </w:r>
          </w:p>
        </w:tc>
        <w:tc>
          <w:tcPr>
            <w:tcW w:w="1760" w:type="dxa"/>
          </w:tcPr>
          <w:p w14:paraId="24E967EE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</w:tr>
      <w:tr w:rsidR="004D29C9" w14:paraId="3D544BD3" w14:textId="77777777" w:rsidTr="00FD5C44">
        <w:trPr>
          <w:trHeight w:val="335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F7B2" w14:textId="757686C7" w:rsidR="004D29C9" w:rsidRDefault="00826870" w:rsidP="00E028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Ракипова Р.Х.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4FD" w14:textId="6F183A05" w:rsidR="004D29C9" w:rsidRDefault="00826870" w:rsidP="00E028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производственной деятельностью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1E8" w14:textId="093090C0" w:rsidR="004D29C9" w:rsidRDefault="00826870" w:rsidP="00E02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C3BC" w14:textId="6CA2FB2D" w:rsidR="004D29C9" w:rsidRDefault="00826870" w:rsidP="00E02895">
            <w:pPr>
              <w:jc w:val="center"/>
            </w:pPr>
            <w:r>
              <w:t>26.09.2024</w:t>
            </w:r>
          </w:p>
        </w:tc>
        <w:tc>
          <w:tcPr>
            <w:tcW w:w="1760" w:type="dxa"/>
          </w:tcPr>
          <w:p w14:paraId="1949BFEB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79221827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2FE" w14:textId="2681B9AB" w:rsidR="004D29C9" w:rsidRDefault="000A213A" w:rsidP="00E028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Ерофеева Е.И.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634" w14:textId="0A72600E" w:rsidR="004D29C9" w:rsidRDefault="000A213A" w:rsidP="00E028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35D" w14:textId="63D1939C" w:rsidR="004D29C9" w:rsidRDefault="000A213A" w:rsidP="00E02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74F8" w14:textId="676FACA8" w:rsidR="004D29C9" w:rsidRDefault="000A213A" w:rsidP="00E02895">
            <w:pPr>
              <w:jc w:val="center"/>
            </w:pPr>
            <w:r>
              <w:t>26.09.2024</w:t>
            </w:r>
            <w:bookmarkStart w:id="0" w:name="_GoBack"/>
            <w:bookmarkEnd w:id="0"/>
          </w:p>
        </w:tc>
        <w:tc>
          <w:tcPr>
            <w:tcW w:w="1760" w:type="dxa"/>
          </w:tcPr>
          <w:p w14:paraId="6D4B344B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33A20ADE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00E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9241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0EE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8F1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10E17068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12741087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039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DF4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0BEA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46B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6A9FE07D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5D91B53A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154D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E91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EDD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B59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43D500EF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02B52984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26BF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5A68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2CA2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2F6C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048523A5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759D2EFF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826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2D0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CE3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CE2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4388E3EF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1CD03C98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59B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3410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31F7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6A3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6133D71C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49163966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879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39B8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0092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8168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698C5E9A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317FA7A3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68F8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B7C8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449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D9EF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0B32A8BA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4E2F395C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930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C09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AA03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1FA4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5D9F954B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487E8D2A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EF35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6B7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8BD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7D4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629D52CE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4E4C268E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B26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28D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DB95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AD3C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0ED9A2ED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4152420F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7B26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60B5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BFE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69C1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57E9D9B8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2A72D6D6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760D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967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E599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0EF9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03C151FC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358FA084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239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48A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82F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C0C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3BE4048E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510F8DFA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C9C5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C6C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4D9D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CE7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2A9FD733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6FB98FC6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5776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00A4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64F3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228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3CA3B73E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4610FD97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4D2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9BCA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381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4DF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6F450656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595A2E66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A0C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FE6C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5AB0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E987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7875C6D7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3C0D09FB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224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FEB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A97D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088F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2666425F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62B6B828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D40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568F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4E3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263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6F106319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09A00002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FB5C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B7B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4D54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BDE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3A773102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35E0D4B5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4012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D658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C5B5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57E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496EAC9D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3DA4EC78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231E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404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072F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5B9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64F24744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  <w:tr w:rsidR="004D29C9" w14:paraId="0EB0D946" w14:textId="77777777" w:rsidTr="00FD5C44">
        <w:trPr>
          <w:trHeight w:val="319"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3F6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4908" w14:textId="77777777" w:rsidR="004D29C9" w:rsidRDefault="004D29C9" w:rsidP="00E028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8AB3" w14:textId="77777777" w:rsidR="004D29C9" w:rsidRDefault="004D29C9" w:rsidP="00E02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A37" w14:textId="77777777" w:rsidR="004D29C9" w:rsidRDefault="004D29C9" w:rsidP="00E02895">
            <w:pPr>
              <w:jc w:val="center"/>
            </w:pPr>
          </w:p>
        </w:tc>
        <w:tc>
          <w:tcPr>
            <w:tcW w:w="1760" w:type="dxa"/>
          </w:tcPr>
          <w:p w14:paraId="49F31D1E" w14:textId="77777777" w:rsidR="004D29C9" w:rsidRDefault="004D29C9" w:rsidP="00E02895">
            <w:pPr>
              <w:jc w:val="both"/>
              <w:rPr>
                <w:sz w:val="28"/>
              </w:rPr>
            </w:pPr>
          </w:p>
        </w:tc>
      </w:tr>
    </w:tbl>
    <w:p w14:paraId="407756B6" w14:textId="1FB4853B" w:rsidR="004D29C9" w:rsidRDefault="004D29C9" w:rsidP="004D29C9">
      <w:pPr>
        <w:tabs>
          <w:tab w:val="left" w:pos="895"/>
        </w:tabs>
        <w:ind w:right="147"/>
        <w:rPr>
          <w:sz w:val="28"/>
        </w:rPr>
      </w:pPr>
    </w:p>
    <w:p w14:paraId="6B67F36F" w14:textId="77777777" w:rsidR="004D29C9" w:rsidRPr="004D29C9" w:rsidRDefault="004D29C9" w:rsidP="004D29C9">
      <w:pPr>
        <w:tabs>
          <w:tab w:val="left" w:pos="895"/>
        </w:tabs>
        <w:ind w:right="147"/>
        <w:rPr>
          <w:sz w:val="28"/>
        </w:rPr>
      </w:pPr>
    </w:p>
    <w:sectPr w:rsidR="004D29C9" w:rsidRPr="004D29C9" w:rsidSect="003D41ED">
      <w:headerReference w:type="default" r:id="rId7"/>
      <w:pgSz w:w="11910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F3151" w14:textId="77777777" w:rsidR="00DC4375" w:rsidRDefault="00DC4375">
      <w:r>
        <w:separator/>
      </w:r>
    </w:p>
  </w:endnote>
  <w:endnote w:type="continuationSeparator" w:id="0">
    <w:p w14:paraId="4EDF5BFD" w14:textId="77777777" w:rsidR="00DC4375" w:rsidRDefault="00DC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747E4" w14:textId="77777777" w:rsidR="00DC4375" w:rsidRDefault="00DC4375">
      <w:r>
        <w:separator/>
      </w:r>
    </w:p>
  </w:footnote>
  <w:footnote w:type="continuationSeparator" w:id="0">
    <w:p w14:paraId="3FB8EF66" w14:textId="77777777" w:rsidR="00DC4375" w:rsidRDefault="00DC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1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6237"/>
      <w:gridCol w:w="1725"/>
      <w:gridCol w:w="1155"/>
    </w:tblGrid>
    <w:tr w:rsidR="00F343C7" w14:paraId="43A81D0C" w14:textId="77777777">
      <w:trPr>
        <w:cantSplit/>
        <w:trHeight w:val="196"/>
      </w:trPr>
      <w:tc>
        <w:tcPr>
          <w:tcW w:w="596" w:type="dxa"/>
          <w:vMerge w:val="restart"/>
        </w:tcPr>
        <w:p w14:paraId="0AA68773" w14:textId="77777777" w:rsidR="00F343C7" w:rsidRDefault="00F343C7">
          <w:pPr>
            <w:jc w:val="center"/>
            <w:rPr>
              <w:b/>
            </w:rPr>
          </w:pPr>
        </w:p>
      </w:tc>
      <w:tc>
        <w:tcPr>
          <w:tcW w:w="9117" w:type="dxa"/>
          <w:gridSpan w:val="3"/>
        </w:tcPr>
        <w:p w14:paraId="31A6F1F0" w14:textId="77777777" w:rsidR="00F343C7" w:rsidRDefault="00095FB6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105"/>
            </w:tabs>
            <w:jc w:val="center"/>
            <w:rPr>
              <w:bCs/>
            </w:rPr>
          </w:pPr>
          <w:r>
            <w:rPr>
              <w:bCs/>
            </w:rPr>
            <w:t xml:space="preserve">Областное государственное бюджетное профессиональное образовательное учреждение </w:t>
          </w:r>
        </w:p>
        <w:p w14:paraId="6C9C4FA3" w14:textId="77777777" w:rsidR="00F343C7" w:rsidRDefault="00095FB6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105"/>
            </w:tabs>
            <w:jc w:val="center"/>
            <w:rPr>
              <w:b/>
            </w:rPr>
          </w:pPr>
          <w:r>
            <w:rPr>
              <w:bCs/>
            </w:rPr>
            <w:t>«</w:t>
          </w:r>
          <w:r>
            <w:rPr>
              <w:b/>
              <w:bCs/>
            </w:rPr>
            <w:t>Ульяновский техникум питания и торговли»</w:t>
          </w:r>
        </w:p>
      </w:tc>
    </w:tr>
    <w:tr w:rsidR="00F343C7" w14:paraId="38B36ED8" w14:textId="77777777">
      <w:trPr>
        <w:cantSplit/>
        <w:trHeight w:val="390"/>
      </w:trPr>
      <w:tc>
        <w:tcPr>
          <w:tcW w:w="596" w:type="dxa"/>
          <w:vMerge/>
        </w:tcPr>
        <w:p w14:paraId="236F2084" w14:textId="77777777" w:rsidR="00F343C7" w:rsidRDefault="00F343C7">
          <w:pPr>
            <w:outlineLvl w:val="0"/>
            <w:rPr>
              <w:b/>
              <w:kern w:val="36"/>
              <w:sz w:val="20"/>
              <w:szCs w:val="48"/>
              <w:lang w:eastAsia="ru-RU"/>
            </w:rPr>
          </w:pPr>
        </w:p>
      </w:tc>
      <w:tc>
        <w:tcPr>
          <w:tcW w:w="6237" w:type="dxa"/>
          <w:vMerge w:val="restart"/>
        </w:tcPr>
        <w:p w14:paraId="793F228B" w14:textId="17EEE5BA" w:rsidR="00F343C7" w:rsidRDefault="00095FB6">
          <w:pPr>
            <w:jc w:val="both"/>
            <w:rPr>
              <w:b/>
            </w:rPr>
          </w:pPr>
          <w:r>
            <w:t>Наименование документа</w:t>
          </w:r>
          <w:r>
            <w:rPr>
              <w:b/>
            </w:rPr>
            <w:t xml:space="preserve">: </w:t>
          </w:r>
          <w:r w:rsidR="0016720F" w:rsidRPr="0016720F">
            <w:t>Положение о столовой</w:t>
          </w:r>
        </w:p>
        <w:p w14:paraId="061D305A" w14:textId="532F6DB6" w:rsidR="00F343C7" w:rsidRDefault="00095FB6">
          <w:pPr>
            <w:rPr>
              <w:b/>
              <w:spacing w:val="-10"/>
            </w:rPr>
          </w:pPr>
          <w:r>
            <w:rPr>
              <w:spacing w:val="-10"/>
            </w:rPr>
            <w:t xml:space="preserve">Условное обозначение </w:t>
          </w:r>
          <w:r w:rsidR="0016720F">
            <w:rPr>
              <w:spacing w:val="-10"/>
            </w:rPr>
            <w:t>ПСП-10</w:t>
          </w:r>
        </w:p>
        <w:p w14:paraId="28D497EE" w14:textId="77777777" w:rsidR="00F343C7" w:rsidRDefault="00095FB6">
          <w:pPr>
            <w:keepNext/>
            <w:jc w:val="both"/>
            <w:outlineLvl w:val="0"/>
            <w:rPr>
              <w:bCs/>
            </w:rPr>
          </w:pPr>
          <w:r>
            <w:rPr>
              <w:spacing w:val="-10"/>
            </w:rPr>
            <w:t>Соответствует ГОСТ Р ИСО 9001-2015, ГОСТ Р 52614.2-2006 (</w:t>
          </w:r>
          <w:r>
            <w:rPr>
              <w:b/>
              <w:spacing w:val="-6"/>
            </w:rPr>
            <w:t xml:space="preserve">п.п.  4.1, </w:t>
          </w:r>
          <w:r>
            <w:rPr>
              <w:b/>
            </w:rPr>
            <w:t>4.2.3, 4.2.4, 5.5.3, 5.6.2, 8.4, 8.5)</w:t>
          </w:r>
        </w:p>
      </w:tc>
      <w:tc>
        <w:tcPr>
          <w:tcW w:w="1725" w:type="dxa"/>
          <w:vMerge w:val="restart"/>
        </w:tcPr>
        <w:p w14:paraId="7ED557E1" w14:textId="77777777" w:rsidR="00F343C7" w:rsidRDefault="00095FB6">
          <w:pPr>
            <w:keepNext/>
            <w:keepLines/>
            <w:outlineLvl w:val="1"/>
            <w:rPr>
              <w:b/>
              <w:bCs/>
              <w:sz w:val="20"/>
              <w:szCs w:val="26"/>
            </w:rPr>
          </w:pPr>
          <w:r>
            <w:rPr>
              <w:sz w:val="20"/>
              <w:szCs w:val="26"/>
            </w:rPr>
            <w:t xml:space="preserve">Редакция </w:t>
          </w:r>
          <w:r>
            <w:rPr>
              <w:bCs/>
              <w:sz w:val="20"/>
              <w:szCs w:val="26"/>
            </w:rPr>
            <w:t>№1</w:t>
          </w:r>
        </w:p>
        <w:p w14:paraId="59994B72" w14:textId="77777777" w:rsidR="00F343C7" w:rsidRDefault="00095FB6">
          <w:pPr>
            <w:keepNext/>
            <w:keepLines/>
            <w:outlineLvl w:val="1"/>
            <w:rPr>
              <w:b/>
              <w:sz w:val="20"/>
              <w:szCs w:val="26"/>
            </w:rPr>
          </w:pPr>
          <w:r>
            <w:rPr>
              <w:sz w:val="20"/>
              <w:szCs w:val="26"/>
            </w:rPr>
            <w:t xml:space="preserve">Изменение </w:t>
          </w:r>
          <w:r>
            <w:rPr>
              <w:bCs/>
              <w:sz w:val="20"/>
              <w:szCs w:val="26"/>
            </w:rPr>
            <w:t>№0</w:t>
          </w:r>
        </w:p>
        <w:p w14:paraId="68F0463A" w14:textId="77777777" w:rsidR="00F343C7" w:rsidRDefault="00F343C7"/>
        <w:p w14:paraId="64C31BE6" w14:textId="77777777" w:rsidR="00F343C7" w:rsidRDefault="00F343C7"/>
        <w:p w14:paraId="2C1237EC" w14:textId="77777777" w:rsidR="00F343C7" w:rsidRDefault="00095FB6">
          <w:pPr>
            <w:tabs>
              <w:tab w:val="left" w:pos="1215"/>
            </w:tabs>
          </w:pPr>
          <w:r>
            <w:tab/>
          </w:r>
        </w:p>
      </w:tc>
      <w:tc>
        <w:tcPr>
          <w:tcW w:w="1155" w:type="dxa"/>
        </w:tcPr>
        <w:p w14:paraId="51F82BC1" w14:textId="7AD6DDB1" w:rsidR="00F343C7" w:rsidRDefault="00095FB6">
          <w:pPr>
            <w:rPr>
              <w:b/>
            </w:rPr>
          </w:pPr>
          <w:r>
            <w:rPr>
              <w:b/>
            </w:rPr>
            <w:t xml:space="preserve">Лист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 </w:instrText>
          </w:r>
          <w:r>
            <w:rPr>
              <w:b/>
            </w:rPr>
            <w:fldChar w:fldCharType="separate"/>
          </w:r>
          <w:r w:rsidR="000A213A">
            <w:rPr>
              <w:b/>
              <w:noProof/>
            </w:rPr>
            <w:t>11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из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</w:instrText>
          </w:r>
          <w:r>
            <w:rPr>
              <w:b/>
            </w:rPr>
            <w:fldChar w:fldCharType="separate"/>
          </w:r>
          <w:r w:rsidR="000A213A">
            <w:rPr>
              <w:b/>
              <w:noProof/>
            </w:rPr>
            <w:t>11</w:t>
          </w:r>
          <w:r>
            <w:rPr>
              <w:b/>
            </w:rPr>
            <w:fldChar w:fldCharType="end"/>
          </w:r>
        </w:p>
      </w:tc>
    </w:tr>
    <w:tr w:rsidR="00F343C7" w14:paraId="00261AA0" w14:textId="77777777">
      <w:trPr>
        <w:cantSplit/>
        <w:trHeight w:val="668"/>
      </w:trPr>
      <w:tc>
        <w:tcPr>
          <w:tcW w:w="596" w:type="dxa"/>
          <w:vMerge/>
        </w:tcPr>
        <w:p w14:paraId="56B0253E" w14:textId="77777777" w:rsidR="00F343C7" w:rsidRDefault="00F343C7">
          <w:pPr>
            <w:keepNext/>
            <w:keepLines/>
            <w:outlineLvl w:val="1"/>
            <w:rPr>
              <w:b/>
              <w:color w:val="2E74B5"/>
              <w:sz w:val="20"/>
              <w:szCs w:val="26"/>
            </w:rPr>
          </w:pPr>
        </w:p>
      </w:tc>
      <w:tc>
        <w:tcPr>
          <w:tcW w:w="6237" w:type="dxa"/>
          <w:vMerge/>
        </w:tcPr>
        <w:p w14:paraId="3E918E05" w14:textId="77777777" w:rsidR="00F343C7" w:rsidRDefault="00F343C7">
          <w:pPr>
            <w:keepNext/>
            <w:keepLines/>
            <w:outlineLvl w:val="1"/>
            <w:rPr>
              <w:b/>
              <w:color w:val="2E74B5"/>
              <w:sz w:val="20"/>
              <w:szCs w:val="26"/>
            </w:rPr>
          </w:pPr>
        </w:p>
      </w:tc>
      <w:tc>
        <w:tcPr>
          <w:tcW w:w="1725" w:type="dxa"/>
          <w:vMerge/>
        </w:tcPr>
        <w:p w14:paraId="71022F21" w14:textId="77777777" w:rsidR="00F343C7" w:rsidRDefault="00F343C7">
          <w:pPr>
            <w:keepNext/>
            <w:keepLines/>
            <w:outlineLvl w:val="1"/>
            <w:rPr>
              <w:b/>
              <w:color w:val="2E74B5"/>
              <w:sz w:val="20"/>
              <w:szCs w:val="26"/>
            </w:rPr>
          </w:pPr>
        </w:p>
      </w:tc>
      <w:tc>
        <w:tcPr>
          <w:tcW w:w="1155" w:type="dxa"/>
        </w:tcPr>
        <w:p w14:paraId="7BD6F29B" w14:textId="77777777" w:rsidR="00F343C7" w:rsidRDefault="00095FB6">
          <w:pPr>
            <w:rPr>
              <w:b/>
            </w:rPr>
          </w:pPr>
          <w:r>
            <w:rPr>
              <w:b/>
            </w:rPr>
            <w:t>Экз. №</w:t>
          </w:r>
        </w:p>
      </w:tc>
    </w:tr>
  </w:tbl>
  <w:p w14:paraId="50D81868" w14:textId="77777777" w:rsidR="00F343C7" w:rsidRDefault="00F343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0FA385"/>
    <w:multiLevelType w:val="multilevel"/>
    <w:tmpl w:val="9D0FA385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AEE8B1FB"/>
    <w:multiLevelType w:val="multilevel"/>
    <w:tmpl w:val="AEE8B1F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BA65A722"/>
    <w:multiLevelType w:val="singleLevel"/>
    <w:tmpl w:val="BA65A72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763" w:hanging="284"/>
        <w:jc w:val="right"/>
      </w:pPr>
      <w:rPr>
        <w:rFonts w:hint="default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8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7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700"/>
      </w:pPr>
      <w:rPr>
        <w:rFonts w:hint="default"/>
        <w:lang w:val="ru-RU" w:eastAsia="en-US" w:bidi="ar-SA"/>
      </w:rPr>
    </w:lvl>
  </w:abstractNum>
  <w:abstractNum w:abstractNumId="4" w15:restartNumberingAfterBreak="0">
    <w:nsid w:val="7A10922B"/>
    <w:multiLevelType w:val="singleLevel"/>
    <w:tmpl w:val="7A10922B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F343C7"/>
    <w:rsid w:val="00055A88"/>
    <w:rsid w:val="00095FB6"/>
    <w:rsid w:val="000A213A"/>
    <w:rsid w:val="000D284B"/>
    <w:rsid w:val="0016720F"/>
    <w:rsid w:val="00324997"/>
    <w:rsid w:val="003D41ED"/>
    <w:rsid w:val="004042EF"/>
    <w:rsid w:val="00446B1E"/>
    <w:rsid w:val="004D29C9"/>
    <w:rsid w:val="00826870"/>
    <w:rsid w:val="00826B8E"/>
    <w:rsid w:val="0083485D"/>
    <w:rsid w:val="00894BC2"/>
    <w:rsid w:val="00956308"/>
    <w:rsid w:val="00AE04C7"/>
    <w:rsid w:val="00B251FC"/>
    <w:rsid w:val="00DC4375"/>
    <w:rsid w:val="00F343C7"/>
    <w:rsid w:val="00FD5C44"/>
    <w:rsid w:val="30682A36"/>
    <w:rsid w:val="461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BB901"/>
  <w15:docId w15:val="{F163D7E9-FA6C-44CF-B0A7-27109895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5"/>
      <w:ind w:left="1781" w:hanging="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</w:pPr>
  </w:style>
  <w:style w:type="paragraph" w:styleId="a6">
    <w:name w:val="Body Text"/>
    <w:basedOn w:val="a"/>
    <w:uiPriority w:val="1"/>
    <w:qFormat/>
    <w:pPr>
      <w:spacing w:before="201"/>
      <w:ind w:left="141"/>
      <w:jc w:val="both"/>
    </w:pPr>
    <w:rPr>
      <w:sz w:val="28"/>
      <w:szCs w:val="2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201"/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Верхний колонтитул Знак"/>
    <w:basedOn w:val="a0"/>
    <w:link w:val="a4"/>
    <w:rsid w:val="00446B1E"/>
    <w:rPr>
      <w:rFonts w:eastAsia="Times New Roman"/>
      <w:sz w:val="22"/>
      <w:szCs w:val="22"/>
      <w:lang w:eastAsia="en-US"/>
    </w:rPr>
  </w:style>
  <w:style w:type="paragraph" w:styleId="aa">
    <w:name w:val="Balloon Text"/>
    <w:basedOn w:val="a"/>
    <w:link w:val="ab"/>
    <w:rsid w:val="008268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82687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Svetlana</cp:lastModifiedBy>
  <cp:revision>10</cp:revision>
  <cp:lastPrinted>2024-12-24T07:25:00Z</cp:lastPrinted>
  <dcterms:created xsi:type="dcterms:W3CDTF">2024-12-17T03:41:00Z</dcterms:created>
  <dcterms:modified xsi:type="dcterms:W3CDTF">2024-12-24T07:25:00Z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1049-12.2.0.19307</vt:lpwstr>
  </property>
  <property fmtid="{D5CDD505-2E9C-101B-9397-08002B2CF9AE}" pid="7" name="ICV">
    <vt:lpwstr>B09D950E62DF40EAAAE1B5A88EFB20B8_13</vt:lpwstr>
  </property>
</Properties>
</file>