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94" w:rsidRPr="00C1033E" w:rsidRDefault="00137846" w:rsidP="00273194">
      <w:pPr>
        <w:shd w:val="clear" w:color="auto" w:fill="FFFFFF"/>
        <w:spacing w:after="199" w:line="240" w:lineRule="auto"/>
        <w:jc w:val="center"/>
        <w:textAlignment w:val="baseline"/>
        <w:rPr>
          <w:rFonts w:ascii="Times New Roman" w:eastAsia="Times New Roman" w:hAnsi="Times New Roman" w:cs="Times New Roman"/>
          <w:b/>
          <w:bCs/>
          <w:sz w:val="28"/>
          <w:szCs w:val="28"/>
        </w:rPr>
      </w:pPr>
      <w:r w:rsidRPr="00137846">
        <w:rPr>
          <w:rFonts w:ascii="Times New Roman" w:eastAsia="Times New Roman" w:hAnsi="Times New Roman" w:cs="Times New Roman"/>
          <w:b/>
          <w:bCs/>
          <w:sz w:val="28"/>
          <w:szCs w:val="28"/>
        </w:rPr>
        <w:drawing>
          <wp:inline distT="0" distB="0" distL="0" distR="0" wp14:anchorId="6149113F" wp14:editId="4889F9CE">
            <wp:extent cx="6343650" cy="864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2597" r="-1893"/>
                    <a:stretch/>
                  </pic:blipFill>
                  <pic:spPr bwMode="auto">
                    <a:xfrm>
                      <a:off x="0" y="0"/>
                      <a:ext cx="6342248" cy="8646789"/>
                    </a:xfrm>
                    <a:prstGeom prst="rect">
                      <a:avLst/>
                    </a:prstGeom>
                    <a:ln>
                      <a:noFill/>
                    </a:ln>
                    <a:extLst>
                      <a:ext uri="{53640926-AAD7-44D8-BBD7-CCE9431645EC}">
                        <a14:shadowObscured xmlns:a14="http://schemas.microsoft.com/office/drawing/2010/main"/>
                      </a:ext>
                    </a:extLst>
                  </pic:spPr>
                </pic:pic>
              </a:graphicData>
            </a:graphic>
          </wp:inline>
        </w:drawing>
      </w:r>
      <w:r w:rsidR="008B4145">
        <w:rPr>
          <w:rFonts w:ascii="Times New Roman" w:eastAsia="Times New Roman" w:hAnsi="Times New Roman" w:cs="Times New Roman"/>
          <w:b/>
          <w:bCs/>
          <w:sz w:val="28"/>
          <w:szCs w:val="28"/>
        </w:rPr>
        <w:t xml:space="preserve"> </w:t>
      </w:r>
    </w:p>
    <w:p w:rsidR="0041077B" w:rsidRDefault="0041077B" w:rsidP="0041077B">
      <w:bookmarkStart w:id="0" w:name="_GoBack"/>
      <w:bookmarkEnd w:id="0"/>
    </w:p>
    <w:p w:rsidR="00C1033E" w:rsidRPr="00C1033E" w:rsidRDefault="00C1033E" w:rsidP="0041077B">
      <w:pPr>
        <w:shd w:val="clear" w:color="auto" w:fill="FFFFFF"/>
        <w:spacing w:after="0" w:line="240" w:lineRule="auto"/>
        <w:jc w:val="center"/>
        <w:textAlignment w:val="baseline"/>
        <w:rPr>
          <w:rFonts w:ascii="Times New Roman" w:eastAsia="Times New Roman" w:hAnsi="Times New Roman" w:cs="Times New Roman"/>
          <w:b/>
          <w:bCs/>
          <w:sz w:val="28"/>
          <w:szCs w:val="28"/>
        </w:rPr>
      </w:pPr>
      <w:r w:rsidRPr="00C1033E">
        <w:rPr>
          <w:rFonts w:ascii="Times New Roman" w:eastAsia="Times New Roman" w:hAnsi="Times New Roman" w:cs="Times New Roman"/>
          <w:b/>
          <w:bCs/>
          <w:sz w:val="28"/>
          <w:szCs w:val="28"/>
        </w:rPr>
        <w:t>ПРОГРАММА ГОСУДАРСТВЕННОЙ</w:t>
      </w:r>
      <w:r w:rsidR="00273194" w:rsidRPr="00C1033E">
        <w:rPr>
          <w:rFonts w:ascii="Times New Roman" w:eastAsia="Times New Roman" w:hAnsi="Times New Roman" w:cs="Times New Roman"/>
          <w:b/>
          <w:bCs/>
          <w:sz w:val="28"/>
          <w:szCs w:val="28"/>
        </w:rPr>
        <w:t xml:space="preserve"> ИТОГОВОЙ АТТЕСТАЦИИ </w:t>
      </w:r>
    </w:p>
    <w:p w:rsidR="00000832" w:rsidRPr="00C1033E" w:rsidRDefault="00E25FC0" w:rsidP="00C1033E">
      <w:pPr>
        <w:shd w:val="clear" w:color="auto" w:fill="FFFFFF"/>
        <w:spacing w:after="0" w:line="240" w:lineRule="auto"/>
        <w:jc w:val="center"/>
        <w:textAlignment w:val="baseline"/>
        <w:rPr>
          <w:rFonts w:ascii="Times New Roman" w:eastAsia="Times New Roman" w:hAnsi="Times New Roman" w:cs="Times New Roman"/>
          <w:b/>
          <w:bCs/>
          <w:sz w:val="28"/>
          <w:szCs w:val="28"/>
        </w:rPr>
      </w:pPr>
      <w:r w:rsidRPr="00C1033E">
        <w:rPr>
          <w:rFonts w:ascii="Times New Roman" w:eastAsia="Times New Roman" w:hAnsi="Times New Roman" w:cs="Times New Roman"/>
          <w:b/>
          <w:bCs/>
          <w:sz w:val="28"/>
          <w:szCs w:val="28"/>
        </w:rPr>
        <w:t xml:space="preserve">по </w:t>
      </w:r>
      <w:r w:rsidR="00C1033E" w:rsidRPr="00C1033E">
        <w:rPr>
          <w:rFonts w:ascii="Times New Roman" w:eastAsia="Times New Roman" w:hAnsi="Times New Roman" w:cs="Times New Roman"/>
          <w:b/>
          <w:bCs/>
          <w:sz w:val="28"/>
          <w:szCs w:val="28"/>
        </w:rPr>
        <w:t>профессии</w:t>
      </w:r>
      <w:r w:rsidRPr="00C1033E">
        <w:rPr>
          <w:rFonts w:ascii="Times New Roman" w:eastAsia="Times New Roman" w:hAnsi="Times New Roman" w:cs="Times New Roman"/>
          <w:b/>
          <w:bCs/>
          <w:sz w:val="28"/>
          <w:szCs w:val="28"/>
        </w:rPr>
        <w:t xml:space="preserve"> </w:t>
      </w:r>
      <w:r w:rsidR="002A5B67">
        <w:rPr>
          <w:rFonts w:ascii="Times New Roman" w:eastAsia="Times New Roman" w:hAnsi="Times New Roman" w:cs="Times New Roman"/>
          <w:b/>
          <w:bCs/>
          <w:sz w:val="28"/>
          <w:szCs w:val="28"/>
        </w:rPr>
        <w:t>43.01.09</w:t>
      </w:r>
      <w:r w:rsidR="00C1033E" w:rsidRPr="00C1033E">
        <w:rPr>
          <w:rFonts w:ascii="Times New Roman" w:eastAsia="Times New Roman" w:hAnsi="Times New Roman" w:cs="Times New Roman"/>
          <w:b/>
          <w:bCs/>
          <w:sz w:val="28"/>
          <w:szCs w:val="28"/>
        </w:rPr>
        <w:t xml:space="preserve"> </w:t>
      </w:r>
      <w:r w:rsidR="00000832" w:rsidRPr="00C1033E">
        <w:rPr>
          <w:rFonts w:ascii="Times New Roman" w:eastAsia="Times New Roman" w:hAnsi="Times New Roman" w:cs="Times New Roman"/>
          <w:b/>
          <w:bCs/>
          <w:sz w:val="28"/>
          <w:szCs w:val="28"/>
        </w:rPr>
        <w:t>Повар</w:t>
      </w:r>
      <w:r w:rsidRPr="00C1033E">
        <w:rPr>
          <w:rFonts w:ascii="Times New Roman" w:eastAsia="Times New Roman" w:hAnsi="Times New Roman" w:cs="Times New Roman"/>
          <w:b/>
          <w:bCs/>
          <w:sz w:val="28"/>
          <w:szCs w:val="28"/>
        </w:rPr>
        <w:t>, кондитер</w:t>
      </w:r>
    </w:p>
    <w:p w:rsidR="00273194" w:rsidRPr="00C1033E" w:rsidRDefault="00D46FC0" w:rsidP="00E25FC0">
      <w:pPr>
        <w:shd w:val="clear" w:color="auto" w:fill="FFFFFF"/>
        <w:tabs>
          <w:tab w:val="center" w:pos="4677"/>
          <w:tab w:val="left" w:pos="6810"/>
        </w:tabs>
        <w:spacing w:after="0" w:line="240" w:lineRule="auto"/>
        <w:jc w:val="center"/>
        <w:textAlignment w:val="baseline"/>
        <w:rPr>
          <w:rFonts w:ascii="Times New Roman" w:eastAsia="Times New Roman" w:hAnsi="Times New Roman" w:cs="Times New Roman"/>
          <w:b/>
          <w:bCs/>
          <w:sz w:val="28"/>
          <w:szCs w:val="28"/>
        </w:rPr>
      </w:pPr>
      <w:r w:rsidRPr="00C1033E">
        <w:rPr>
          <w:rFonts w:ascii="Times New Roman" w:eastAsia="Times New Roman" w:hAnsi="Times New Roman" w:cs="Times New Roman"/>
          <w:b/>
          <w:bCs/>
          <w:sz w:val="28"/>
          <w:szCs w:val="28"/>
        </w:rPr>
        <w:t xml:space="preserve">на </w:t>
      </w:r>
      <w:r w:rsidR="009910B9">
        <w:rPr>
          <w:rFonts w:ascii="Times New Roman" w:eastAsia="Times New Roman" w:hAnsi="Times New Roman" w:cs="Times New Roman"/>
          <w:b/>
          <w:bCs/>
          <w:sz w:val="28"/>
          <w:szCs w:val="28"/>
        </w:rPr>
        <w:t>202</w:t>
      </w:r>
      <w:r w:rsidR="00715A47">
        <w:rPr>
          <w:rFonts w:ascii="Times New Roman" w:eastAsia="Times New Roman" w:hAnsi="Times New Roman" w:cs="Times New Roman"/>
          <w:b/>
          <w:bCs/>
          <w:sz w:val="28"/>
          <w:szCs w:val="28"/>
        </w:rPr>
        <w:t>3</w:t>
      </w:r>
      <w:r w:rsidRPr="00C1033E">
        <w:rPr>
          <w:rFonts w:ascii="Times New Roman" w:eastAsia="Times New Roman" w:hAnsi="Times New Roman" w:cs="Times New Roman"/>
          <w:b/>
          <w:bCs/>
          <w:sz w:val="28"/>
          <w:szCs w:val="28"/>
        </w:rPr>
        <w:t>/</w:t>
      </w:r>
      <w:r w:rsidR="00000832" w:rsidRPr="00C1033E">
        <w:rPr>
          <w:rFonts w:ascii="Times New Roman" w:eastAsia="Times New Roman" w:hAnsi="Times New Roman" w:cs="Times New Roman"/>
          <w:b/>
          <w:bCs/>
          <w:sz w:val="28"/>
          <w:szCs w:val="28"/>
        </w:rPr>
        <w:t>202</w:t>
      </w:r>
      <w:r w:rsidR="00715A47">
        <w:rPr>
          <w:rFonts w:ascii="Times New Roman" w:eastAsia="Times New Roman" w:hAnsi="Times New Roman" w:cs="Times New Roman"/>
          <w:b/>
          <w:bCs/>
          <w:sz w:val="28"/>
          <w:szCs w:val="28"/>
        </w:rPr>
        <w:t>4</w:t>
      </w:r>
      <w:r w:rsidR="00000832" w:rsidRPr="00C1033E">
        <w:rPr>
          <w:rFonts w:ascii="Times New Roman" w:eastAsia="Times New Roman" w:hAnsi="Times New Roman" w:cs="Times New Roman"/>
          <w:b/>
          <w:bCs/>
          <w:sz w:val="28"/>
          <w:szCs w:val="28"/>
        </w:rPr>
        <w:t xml:space="preserve"> учебный год</w:t>
      </w:r>
    </w:p>
    <w:p w:rsidR="00C1033E" w:rsidRPr="00C1033E" w:rsidRDefault="00C1033E" w:rsidP="00D46FC0">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273194" w:rsidRPr="00C1033E" w:rsidRDefault="00D46FC0" w:rsidP="00D46FC0">
      <w:pPr>
        <w:shd w:val="clear" w:color="auto" w:fill="FFFFFF"/>
        <w:spacing w:after="0" w:line="240" w:lineRule="auto"/>
        <w:jc w:val="center"/>
        <w:textAlignment w:val="baseline"/>
        <w:rPr>
          <w:rFonts w:ascii="Times New Roman" w:eastAsia="Times New Roman" w:hAnsi="Times New Roman" w:cs="Times New Roman"/>
          <w:b/>
          <w:bCs/>
          <w:sz w:val="28"/>
          <w:szCs w:val="28"/>
          <w:u w:val="single"/>
        </w:rPr>
      </w:pPr>
      <w:r w:rsidRPr="00C1033E">
        <w:rPr>
          <w:rFonts w:ascii="Times New Roman" w:eastAsia="Times New Roman" w:hAnsi="Times New Roman" w:cs="Times New Roman"/>
          <w:b/>
          <w:bCs/>
          <w:sz w:val="28"/>
          <w:szCs w:val="28"/>
          <w:u w:val="single"/>
        </w:rPr>
        <w:t>1</w:t>
      </w:r>
      <w:r w:rsidR="00273194" w:rsidRPr="00C1033E">
        <w:rPr>
          <w:rFonts w:ascii="Times New Roman" w:eastAsia="Times New Roman" w:hAnsi="Times New Roman" w:cs="Times New Roman"/>
          <w:b/>
          <w:bCs/>
          <w:sz w:val="28"/>
          <w:szCs w:val="28"/>
          <w:u w:val="single"/>
        </w:rPr>
        <w:t>. Общие положения</w:t>
      </w:r>
    </w:p>
    <w:p w:rsidR="00000832" w:rsidRPr="00C1033E" w:rsidRDefault="00277F8E" w:rsidP="00392C34">
      <w:pPr>
        <w:shd w:val="clear" w:color="auto" w:fill="FFFFFF"/>
        <w:spacing w:after="0" w:line="240" w:lineRule="auto"/>
        <w:ind w:firstLine="708"/>
        <w:jc w:val="both"/>
        <w:textAlignment w:val="baseline"/>
        <w:rPr>
          <w:rFonts w:ascii="Times New Roman" w:eastAsia="Times New Roman" w:hAnsi="Times New Roman" w:cs="Times New Roman"/>
          <w:bCs/>
          <w:sz w:val="28"/>
          <w:szCs w:val="28"/>
        </w:rPr>
      </w:pPr>
      <w:r w:rsidRPr="00C1033E">
        <w:rPr>
          <w:rFonts w:ascii="Times New Roman" w:eastAsia="Times New Roman" w:hAnsi="Times New Roman" w:cs="Times New Roman"/>
          <w:bCs/>
          <w:sz w:val="28"/>
          <w:szCs w:val="28"/>
        </w:rPr>
        <w:t>1.1.</w:t>
      </w:r>
      <w:r w:rsidR="00000832" w:rsidRPr="00C1033E">
        <w:rPr>
          <w:rFonts w:ascii="Times New Roman" w:eastAsia="Times New Roman" w:hAnsi="Times New Roman" w:cs="Times New Roman"/>
          <w:bCs/>
          <w:sz w:val="28"/>
          <w:szCs w:val="28"/>
        </w:rPr>
        <w:t>Программа государственной итоговой аттестации по образовательным </w:t>
      </w:r>
      <w:r w:rsidR="00000832" w:rsidRPr="00C1033E">
        <w:rPr>
          <w:rFonts w:ascii="Times New Roman" w:eastAsia="Times New Roman" w:hAnsi="Times New Roman" w:cs="Times New Roman"/>
          <w:bCs/>
          <w:sz w:val="28"/>
          <w:szCs w:val="28"/>
        </w:rPr>
        <w:br/>
        <w:t xml:space="preserve">программам среднего профессионального образования </w:t>
      </w:r>
      <w:r w:rsidR="00A60876" w:rsidRPr="00C1033E">
        <w:rPr>
          <w:rFonts w:ascii="Times New Roman" w:eastAsia="Times New Roman" w:hAnsi="Times New Roman" w:cs="Times New Roman"/>
          <w:bCs/>
          <w:sz w:val="28"/>
          <w:szCs w:val="28"/>
        </w:rPr>
        <w:t xml:space="preserve">разработана </w:t>
      </w:r>
      <w:r w:rsidR="006140B2" w:rsidRPr="00C1033E">
        <w:rPr>
          <w:rFonts w:ascii="Times New Roman" w:eastAsia="Times New Roman" w:hAnsi="Times New Roman" w:cs="Times New Roman"/>
          <w:bCs/>
          <w:sz w:val="28"/>
          <w:szCs w:val="28"/>
        </w:rPr>
        <w:t xml:space="preserve"> </w:t>
      </w:r>
      <w:proofErr w:type="gramStart"/>
      <w:r w:rsidRPr="00C1033E">
        <w:rPr>
          <w:rFonts w:ascii="Times New Roman" w:eastAsia="Times New Roman" w:hAnsi="Times New Roman" w:cs="Times New Roman"/>
          <w:bCs/>
          <w:sz w:val="28"/>
          <w:szCs w:val="28"/>
        </w:rPr>
        <w:t>согласно</w:t>
      </w:r>
      <w:proofErr w:type="gramEnd"/>
      <w:r w:rsidRPr="00C1033E">
        <w:rPr>
          <w:rFonts w:ascii="Times New Roman" w:eastAsia="Times New Roman" w:hAnsi="Times New Roman" w:cs="Times New Roman"/>
          <w:bCs/>
          <w:sz w:val="28"/>
          <w:szCs w:val="28"/>
        </w:rPr>
        <w:t xml:space="preserve"> Федерального государственного образовательного стандарта среднего профессионального образования </w:t>
      </w:r>
      <w:r w:rsidR="00000832" w:rsidRPr="00C1033E">
        <w:rPr>
          <w:rFonts w:ascii="Times New Roman" w:eastAsia="Times New Roman" w:hAnsi="Times New Roman" w:cs="Times New Roman"/>
          <w:bCs/>
          <w:sz w:val="28"/>
          <w:szCs w:val="28"/>
        </w:rPr>
        <w:t xml:space="preserve">по </w:t>
      </w:r>
      <w:r w:rsidR="00E25FC0" w:rsidRPr="00C1033E">
        <w:rPr>
          <w:rFonts w:ascii="Times New Roman" w:eastAsia="Times New Roman" w:hAnsi="Times New Roman" w:cs="Times New Roman"/>
          <w:bCs/>
          <w:sz w:val="28"/>
          <w:szCs w:val="28"/>
        </w:rPr>
        <w:t xml:space="preserve">профессии </w:t>
      </w:r>
      <w:r w:rsidR="002A5B67">
        <w:rPr>
          <w:rFonts w:ascii="Times New Roman" w:eastAsia="Times New Roman" w:hAnsi="Times New Roman" w:cs="Times New Roman"/>
          <w:bCs/>
          <w:sz w:val="28"/>
          <w:szCs w:val="28"/>
        </w:rPr>
        <w:t>43.01.09</w:t>
      </w:r>
      <w:r w:rsidRPr="00C1033E">
        <w:rPr>
          <w:rFonts w:ascii="Times New Roman" w:eastAsia="Times New Roman" w:hAnsi="Times New Roman" w:cs="Times New Roman"/>
          <w:bCs/>
          <w:sz w:val="28"/>
          <w:szCs w:val="28"/>
        </w:rPr>
        <w:t xml:space="preserve"> П</w:t>
      </w:r>
      <w:r w:rsidR="00E25FC0" w:rsidRPr="00C1033E">
        <w:rPr>
          <w:rFonts w:ascii="Times New Roman" w:eastAsia="Times New Roman" w:hAnsi="Times New Roman" w:cs="Times New Roman"/>
          <w:bCs/>
          <w:sz w:val="28"/>
          <w:szCs w:val="28"/>
        </w:rPr>
        <w:t>овар,</w:t>
      </w:r>
      <w:r w:rsidR="00000832" w:rsidRPr="00C1033E">
        <w:rPr>
          <w:rFonts w:ascii="Times New Roman" w:eastAsia="Times New Roman" w:hAnsi="Times New Roman" w:cs="Times New Roman"/>
          <w:bCs/>
          <w:sz w:val="28"/>
          <w:szCs w:val="28"/>
        </w:rPr>
        <w:t xml:space="preserve"> кондитер</w:t>
      </w:r>
      <w:r w:rsidRPr="00C1033E">
        <w:rPr>
          <w:rFonts w:ascii="Times New Roman" w:eastAsia="Times New Roman" w:hAnsi="Times New Roman" w:cs="Times New Roman"/>
          <w:bCs/>
          <w:sz w:val="28"/>
          <w:szCs w:val="28"/>
        </w:rPr>
        <w:t>, утвержденного приказом Министерства образования и науки РФ</w:t>
      </w:r>
      <w:r w:rsidR="006140B2" w:rsidRPr="00C1033E">
        <w:rPr>
          <w:rFonts w:ascii="Times New Roman" w:eastAsia="Times New Roman" w:hAnsi="Times New Roman" w:cs="Times New Roman"/>
          <w:bCs/>
          <w:sz w:val="28"/>
          <w:szCs w:val="28"/>
        </w:rPr>
        <w:t xml:space="preserve"> </w:t>
      </w:r>
      <w:r w:rsidR="00E25FC0" w:rsidRPr="00C1033E">
        <w:rPr>
          <w:rFonts w:ascii="Times New Roman" w:eastAsia="Times New Roman" w:hAnsi="Times New Roman" w:cs="Times New Roman"/>
          <w:bCs/>
          <w:sz w:val="28"/>
          <w:szCs w:val="28"/>
        </w:rPr>
        <w:t>№1569 от 09.12.2016 г.</w:t>
      </w:r>
    </w:p>
    <w:p w:rsidR="00A60876" w:rsidRPr="00C1033E" w:rsidRDefault="006140B2" w:rsidP="0081127F">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1.2.</w:t>
      </w:r>
      <w:r w:rsidR="00A60876" w:rsidRPr="00C1033E">
        <w:rPr>
          <w:rFonts w:ascii="Arial" w:eastAsia="Times New Roman" w:hAnsi="Arial" w:cs="Arial"/>
          <w:sz w:val="23"/>
          <w:szCs w:val="23"/>
        </w:rPr>
        <w:t xml:space="preserve">  </w:t>
      </w:r>
      <w:r w:rsidR="00A60876" w:rsidRPr="00C1033E">
        <w:rPr>
          <w:rFonts w:ascii="Times New Roman" w:eastAsia="Times New Roman" w:hAnsi="Times New Roman" w:cs="Times New Roman"/>
          <w:sz w:val="28"/>
          <w:szCs w:val="28"/>
        </w:rPr>
        <w:t>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r w:rsidR="0081127F">
        <w:rPr>
          <w:rFonts w:ascii="Times New Roman" w:eastAsia="Times New Roman" w:hAnsi="Times New Roman" w:cs="Times New Roman"/>
          <w:sz w:val="28"/>
          <w:szCs w:val="28"/>
        </w:rPr>
        <w:t xml:space="preserve"> </w:t>
      </w:r>
      <w:r w:rsidR="00A60876" w:rsidRPr="00C1033E">
        <w:rPr>
          <w:rFonts w:ascii="Times New Roman" w:eastAsia="Times New Roman" w:hAnsi="Times New Roman" w:cs="Times New Roman"/>
          <w:sz w:val="28"/>
          <w:szCs w:val="28"/>
        </w:rPr>
        <w:t xml:space="preserve">на базе основного общего образования </w:t>
      </w:r>
      <w:r w:rsidR="0081127F">
        <w:rPr>
          <w:rFonts w:ascii="Times New Roman" w:eastAsia="Times New Roman" w:hAnsi="Times New Roman" w:cs="Times New Roman"/>
          <w:sz w:val="28"/>
          <w:szCs w:val="28"/>
        </w:rPr>
        <w:t>- 3 года 10 месяцев.</w:t>
      </w:r>
    </w:p>
    <w:p w:rsidR="006140B2" w:rsidRPr="00C1033E" w:rsidRDefault="00A60876" w:rsidP="00392C34">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 xml:space="preserve">Квалификация: </w:t>
      </w:r>
      <w:r w:rsidR="00D70799" w:rsidRPr="00C1033E">
        <w:rPr>
          <w:rFonts w:ascii="Times New Roman" w:eastAsia="Times New Roman" w:hAnsi="Times New Roman" w:cs="Times New Roman"/>
          <w:sz w:val="28"/>
          <w:szCs w:val="28"/>
        </w:rPr>
        <w:t>повар, кондитер.</w:t>
      </w:r>
    </w:p>
    <w:p w:rsidR="00A60876" w:rsidRPr="00C1033E" w:rsidRDefault="00A60876" w:rsidP="00392C34">
      <w:pPr>
        <w:pStyle w:val="ConsPlusNormal"/>
        <w:widowControl/>
        <w:suppressAutoHyphens/>
        <w:jc w:val="both"/>
        <w:rPr>
          <w:rFonts w:ascii="Times New Roman" w:hAnsi="Times New Roman" w:cs="Times New Roman"/>
          <w:spacing w:val="-2"/>
          <w:sz w:val="28"/>
          <w:szCs w:val="28"/>
        </w:rPr>
      </w:pPr>
      <w:r w:rsidRPr="00C1033E">
        <w:rPr>
          <w:rFonts w:ascii="Times New Roman" w:eastAsia="Times New Roman" w:hAnsi="Times New Roman" w:cs="Times New Roman"/>
          <w:sz w:val="28"/>
          <w:szCs w:val="28"/>
        </w:rPr>
        <w:t xml:space="preserve">1.3. </w:t>
      </w:r>
      <w:r w:rsidRPr="00C1033E">
        <w:rPr>
          <w:rFonts w:ascii="Times New Roman" w:hAnsi="Times New Roman" w:cs="Times New Roman"/>
          <w:spacing w:val="-2"/>
          <w:sz w:val="28"/>
          <w:szCs w:val="28"/>
        </w:rPr>
        <w:t xml:space="preserve">Программа государственной итоговой аттестации разработана в соответствии </w:t>
      </w:r>
      <w:proofErr w:type="gramStart"/>
      <w:r w:rsidRPr="00C1033E">
        <w:rPr>
          <w:rFonts w:ascii="Times New Roman" w:hAnsi="Times New Roman" w:cs="Times New Roman"/>
          <w:spacing w:val="-2"/>
          <w:sz w:val="28"/>
          <w:szCs w:val="28"/>
        </w:rPr>
        <w:t>с</w:t>
      </w:r>
      <w:proofErr w:type="gramEnd"/>
      <w:r w:rsidRPr="00C1033E">
        <w:rPr>
          <w:rFonts w:ascii="Times New Roman" w:hAnsi="Times New Roman" w:cs="Times New Roman"/>
          <w:spacing w:val="-2"/>
          <w:sz w:val="28"/>
          <w:szCs w:val="28"/>
        </w:rPr>
        <w:t xml:space="preserve">: </w:t>
      </w:r>
    </w:p>
    <w:p w:rsidR="00A60876" w:rsidRDefault="00A60876"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Федеральным законом «Об образовании в Российской Федерации»;</w:t>
      </w:r>
    </w:p>
    <w:p w:rsidR="001F7C51" w:rsidRDefault="00D46FC0" w:rsidP="001F7C51">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 </w:t>
      </w:r>
      <w:r w:rsidR="001F7C51">
        <w:rPr>
          <w:rFonts w:ascii="Times New Roman" w:hAnsi="Times New Roman" w:cs="Times New Roman"/>
          <w:sz w:val="28"/>
          <w:szCs w:val="28"/>
        </w:rPr>
        <w:t>Порядком организации и осуществления образовательной деятельности по образовательным программам среднего профессионального образования</w:t>
      </w:r>
      <w:r w:rsidR="0032164F">
        <w:rPr>
          <w:rFonts w:ascii="Times New Roman" w:hAnsi="Times New Roman" w:cs="Times New Roman"/>
          <w:sz w:val="28"/>
          <w:szCs w:val="28"/>
        </w:rPr>
        <w:t xml:space="preserve"> (утвержден приказом Министерством просвещения РФ </w:t>
      </w:r>
      <w:r w:rsidR="001F7C51">
        <w:rPr>
          <w:rFonts w:ascii="Times New Roman" w:hAnsi="Times New Roman" w:cs="Times New Roman"/>
          <w:sz w:val="28"/>
          <w:szCs w:val="28"/>
        </w:rPr>
        <w:t>от 24 августа 2022 г. № 762</w:t>
      </w:r>
      <w:r w:rsidR="0032164F">
        <w:rPr>
          <w:rFonts w:ascii="Times New Roman" w:hAnsi="Times New Roman" w:cs="Times New Roman"/>
          <w:sz w:val="28"/>
          <w:szCs w:val="28"/>
        </w:rPr>
        <w:t>)</w:t>
      </w:r>
      <w:r w:rsidR="001F7C51">
        <w:rPr>
          <w:rFonts w:ascii="Times New Roman" w:hAnsi="Times New Roman" w:cs="Times New Roman"/>
          <w:sz w:val="28"/>
          <w:szCs w:val="28"/>
        </w:rPr>
        <w:t xml:space="preserve">; </w:t>
      </w:r>
    </w:p>
    <w:p w:rsidR="00A60876" w:rsidRPr="00C1033E" w:rsidRDefault="00A60876" w:rsidP="00392C34">
      <w:pPr>
        <w:shd w:val="clear" w:color="auto" w:fill="FFFFFF"/>
        <w:spacing w:after="0" w:line="240" w:lineRule="auto"/>
        <w:ind w:firstLine="708"/>
        <w:jc w:val="both"/>
        <w:textAlignment w:val="baseline"/>
        <w:rPr>
          <w:rFonts w:ascii="Times New Roman" w:eastAsia="Times New Roman" w:hAnsi="Times New Roman" w:cs="Times New Roman"/>
          <w:b/>
          <w:bCs/>
          <w:sz w:val="28"/>
          <w:szCs w:val="28"/>
        </w:rPr>
      </w:pPr>
      <w:r w:rsidRPr="00C1033E">
        <w:rPr>
          <w:rFonts w:ascii="Times New Roman" w:hAnsi="Times New Roman" w:cs="Times New Roman"/>
          <w:sz w:val="28"/>
          <w:szCs w:val="28"/>
        </w:rPr>
        <w:t xml:space="preserve">- ФГОС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eastAsia="Times New Roman" w:hAnsi="Times New Roman" w:cs="Times New Roman"/>
          <w:b/>
          <w:bCs/>
          <w:sz w:val="28"/>
          <w:szCs w:val="28"/>
        </w:rPr>
        <w:t xml:space="preserve"> </w:t>
      </w:r>
    </w:p>
    <w:p w:rsidR="001F7C51" w:rsidRDefault="00A60876" w:rsidP="001F7C51">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 </w:t>
      </w:r>
      <w:r w:rsidR="001F7C51">
        <w:rPr>
          <w:rFonts w:ascii="Times New Roman" w:hAnsi="Times New Roman" w:cs="Times New Roman"/>
          <w:sz w:val="28"/>
          <w:szCs w:val="28"/>
        </w:rPr>
        <w:t xml:space="preserve">Порядком проведения государственной итоговой аттестации по образовательным программам среднего профессионального образования от </w:t>
      </w:r>
      <w:r w:rsidR="001F7C51">
        <w:rPr>
          <w:rFonts w:ascii="PT Astra Serif" w:hAnsi="PT Astra Serif"/>
          <w:sz w:val="28"/>
          <w:szCs w:val="28"/>
        </w:rPr>
        <w:t xml:space="preserve">8 ноября 2021 года № 800 </w:t>
      </w:r>
      <w:r w:rsidR="001F7C51">
        <w:rPr>
          <w:rFonts w:ascii="Times New Roman" w:hAnsi="Times New Roman" w:cs="Times New Roman"/>
          <w:sz w:val="28"/>
          <w:szCs w:val="28"/>
        </w:rPr>
        <w:t>зарегистрированного в Минюсте России 07.12.2021 № 66211 (с изменениями и дополнениями);</w:t>
      </w:r>
    </w:p>
    <w:p w:rsidR="00A60876" w:rsidRDefault="00A60876" w:rsidP="00392C34">
      <w:pPr>
        <w:pStyle w:val="ConsPlusNormal"/>
        <w:widowControl/>
        <w:suppressAutoHyphens/>
        <w:jc w:val="both"/>
        <w:rPr>
          <w:rFonts w:ascii="Times New Roman" w:eastAsia="Times New Roman" w:hAnsi="Times New Roman" w:cs="Times New Roman"/>
          <w:bCs/>
          <w:sz w:val="28"/>
          <w:szCs w:val="28"/>
        </w:rPr>
      </w:pPr>
      <w:r w:rsidRPr="00C1033E">
        <w:rPr>
          <w:rFonts w:ascii="Times New Roman" w:hAnsi="Times New Roman" w:cs="Times New Roman"/>
          <w:sz w:val="28"/>
          <w:szCs w:val="28"/>
        </w:rPr>
        <w:t>-</w:t>
      </w:r>
      <w:r w:rsidR="001F7C51">
        <w:rPr>
          <w:rFonts w:ascii="Times New Roman" w:hAnsi="Times New Roman" w:cs="Times New Roman"/>
          <w:sz w:val="28"/>
          <w:szCs w:val="28"/>
        </w:rPr>
        <w:t xml:space="preserve"> </w:t>
      </w:r>
      <w:r w:rsidRPr="00C1033E">
        <w:rPr>
          <w:rFonts w:ascii="Times New Roman" w:hAnsi="Times New Roman" w:cs="Times New Roman"/>
          <w:sz w:val="28"/>
          <w:szCs w:val="28"/>
        </w:rPr>
        <w:t>Методическими рекомендациями о проведении</w:t>
      </w:r>
      <w:r w:rsidRPr="00C1033E">
        <w:rPr>
          <w:rFonts w:ascii="Times New Roman" w:eastAsia="Times New Roman" w:hAnsi="Times New Roman" w:cs="Times New Roman"/>
          <w:bCs/>
          <w:sz w:val="28"/>
          <w:szCs w:val="28"/>
        </w:rPr>
        <w:t xml:space="preserve"> аттестации с использованием механизма демонстрационного экзамена, утвержденными </w:t>
      </w:r>
      <w:r w:rsidR="009910B9">
        <w:rPr>
          <w:rFonts w:ascii="Times New Roman" w:eastAsia="Times New Roman" w:hAnsi="Times New Roman" w:cs="Times New Roman"/>
          <w:bCs/>
          <w:sz w:val="28"/>
          <w:szCs w:val="28"/>
        </w:rPr>
        <w:t xml:space="preserve">распоряжением </w:t>
      </w:r>
      <w:r w:rsidRPr="00C1033E">
        <w:rPr>
          <w:rFonts w:ascii="Times New Roman" w:eastAsia="Times New Roman" w:hAnsi="Times New Roman" w:cs="Times New Roman"/>
          <w:bCs/>
          <w:sz w:val="28"/>
          <w:szCs w:val="28"/>
        </w:rPr>
        <w:t>Министерством просвещения Росси</w:t>
      </w:r>
      <w:r w:rsidR="009910B9">
        <w:rPr>
          <w:rFonts w:ascii="Times New Roman" w:eastAsia="Times New Roman" w:hAnsi="Times New Roman" w:cs="Times New Roman"/>
          <w:bCs/>
          <w:sz w:val="28"/>
          <w:szCs w:val="28"/>
        </w:rPr>
        <w:t>йской Федерации №</w:t>
      </w:r>
      <w:r w:rsidR="001F7C51">
        <w:rPr>
          <w:rFonts w:ascii="Times New Roman" w:eastAsia="Times New Roman" w:hAnsi="Times New Roman" w:cs="Times New Roman"/>
          <w:bCs/>
          <w:sz w:val="28"/>
          <w:szCs w:val="28"/>
        </w:rPr>
        <w:t xml:space="preserve"> </w:t>
      </w:r>
      <w:r w:rsidR="009910B9">
        <w:rPr>
          <w:rFonts w:ascii="Times New Roman" w:eastAsia="Times New Roman" w:hAnsi="Times New Roman" w:cs="Times New Roman"/>
          <w:bCs/>
          <w:sz w:val="28"/>
          <w:szCs w:val="28"/>
        </w:rPr>
        <w:t xml:space="preserve">Р-36 </w:t>
      </w:r>
      <w:r w:rsidRPr="00C1033E">
        <w:rPr>
          <w:rFonts w:ascii="Times New Roman" w:eastAsia="Times New Roman" w:hAnsi="Times New Roman" w:cs="Times New Roman"/>
          <w:bCs/>
          <w:sz w:val="28"/>
          <w:szCs w:val="28"/>
        </w:rPr>
        <w:t>от 01.04.</w:t>
      </w:r>
      <w:r w:rsidR="00F31766" w:rsidRPr="00C1033E">
        <w:rPr>
          <w:rFonts w:ascii="Times New Roman" w:eastAsia="Times New Roman" w:hAnsi="Times New Roman" w:cs="Times New Roman"/>
          <w:bCs/>
          <w:sz w:val="28"/>
          <w:szCs w:val="28"/>
        </w:rPr>
        <w:t>2020</w:t>
      </w:r>
      <w:r w:rsidRPr="00C1033E">
        <w:rPr>
          <w:rFonts w:ascii="Times New Roman" w:eastAsia="Times New Roman" w:hAnsi="Times New Roman" w:cs="Times New Roman"/>
          <w:bCs/>
          <w:sz w:val="28"/>
          <w:szCs w:val="28"/>
        </w:rPr>
        <w:t>;</w:t>
      </w:r>
    </w:p>
    <w:p w:rsidR="0050301B" w:rsidRPr="0050301B" w:rsidRDefault="0050301B" w:rsidP="00392C34">
      <w:pPr>
        <w:pStyle w:val="ConsPlusNormal"/>
        <w:widowControl/>
        <w:suppressAutoHyphen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Комплектом оценочной документации </w:t>
      </w:r>
      <w:r w:rsidRPr="0050301B">
        <w:rPr>
          <w:rFonts w:ascii="Times New Roman" w:hAnsi="Times New Roman" w:cs="Times New Roman"/>
          <w:sz w:val="28"/>
          <w:szCs w:val="28"/>
        </w:rPr>
        <w:t>43.01.09 -1-2024</w:t>
      </w:r>
    </w:p>
    <w:p w:rsidR="00A60876" w:rsidRPr="00C1033E" w:rsidRDefault="00A60876"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Уставом техникума.</w:t>
      </w:r>
    </w:p>
    <w:p w:rsidR="002C73CE" w:rsidRPr="00C1033E" w:rsidRDefault="002C73CE"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1.4. Настоящая Программа определяет совокупность требований к государственной итоговой аттестации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на </w:t>
      </w:r>
      <w:r w:rsidR="009910B9">
        <w:rPr>
          <w:rFonts w:ascii="Times New Roman" w:hAnsi="Times New Roman" w:cs="Times New Roman"/>
          <w:sz w:val="28"/>
          <w:szCs w:val="28"/>
        </w:rPr>
        <w:t>202</w:t>
      </w:r>
      <w:r w:rsidR="001F7C51">
        <w:rPr>
          <w:rFonts w:ascii="Times New Roman" w:hAnsi="Times New Roman" w:cs="Times New Roman"/>
          <w:sz w:val="28"/>
          <w:szCs w:val="28"/>
        </w:rPr>
        <w:t>2</w:t>
      </w:r>
      <w:r w:rsidRPr="00C1033E">
        <w:rPr>
          <w:rFonts w:ascii="Times New Roman" w:hAnsi="Times New Roman" w:cs="Times New Roman"/>
          <w:sz w:val="28"/>
          <w:szCs w:val="28"/>
        </w:rPr>
        <w:t>/202</w:t>
      </w:r>
      <w:r w:rsidR="001F7C51">
        <w:rPr>
          <w:rFonts w:ascii="Times New Roman" w:hAnsi="Times New Roman" w:cs="Times New Roman"/>
          <w:sz w:val="28"/>
          <w:szCs w:val="28"/>
        </w:rPr>
        <w:t>3</w:t>
      </w:r>
      <w:r w:rsidRPr="00C1033E">
        <w:rPr>
          <w:rFonts w:ascii="Times New Roman" w:hAnsi="Times New Roman" w:cs="Times New Roman"/>
          <w:sz w:val="28"/>
          <w:szCs w:val="28"/>
        </w:rPr>
        <w:t xml:space="preserve"> учебный год.</w:t>
      </w:r>
    </w:p>
    <w:p w:rsidR="00A60876" w:rsidRPr="00C1033E" w:rsidRDefault="00A60876"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1.</w:t>
      </w:r>
      <w:r w:rsidR="002C73CE" w:rsidRPr="00C1033E">
        <w:rPr>
          <w:rFonts w:ascii="Times New Roman" w:hAnsi="Times New Roman" w:cs="Times New Roman"/>
          <w:sz w:val="28"/>
          <w:szCs w:val="28"/>
        </w:rPr>
        <w:t>5</w:t>
      </w:r>
      <w:r w:rsidRPr="00C1033E">
        <w:rPr>
          <w:rFonts w:ascii="Times New Roman" w:hAnsi="Times New Roman" w:cs="Times New Roman"/>
          <w:sz w:val="28"/>
          <w:szCs w:val="28"/>
        </w:rPr>
        <w:t xml:space="preserve">. Целью государственной итоговой аттестации является определение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и работодателей.  </w:t>
      </w:r>
    </w:p>
    <w:p w:rsidR="00A60876" w:rsidRPr="00C1033E" w:rsidRDefault="00A60876"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1.</w:t>
      </w:r>
      <w:r w:rsidR="002C73CE" w:rsidRPr="00C1033E">
        <w:rPr>
          <w:rFonts w:ascii="Times New Roman" w:hAnsi="Times New Roman" w:cs="Times New Roman"/>
          <w:sz w:val="28"/>
          <w:szCs w:val="28"/>
        </w:rPr>
        <w:t>6</w:t>
      </w:r>
      <w:r w:rsidRPr="00C1033E">
        <w:rPr>
          <w:rFonts w:ascii="Times New Roman" w:hAnsi="Times New Roman" w:cs="Times New Roman"/>
          <w:sz w:val="28"/>
          <w:szCs w:val="28"/>
        </w:rPr>
        <w:t xml:space="preserve">. Государственная итоговая аттестация является частью оценки качества освоения основной профессиональной образовательной программы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lastRenderedPageBreak/>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и является обязательной процедурой для студентов очной форм</w:t>
      </w:r>
      <w:r w:rsidR="00D70799" w:rsidRPr="00C1033E">
        <w:rPr>
          <w:rFonts w:ascii="Times New Roman" w:hAnsi="Times New Roman" w:cs="Times New Roman"/>
          <w:sz w:val="28"/>
          <w:szCs w:val="28"/>
        </w:rPr>
        <w:t>ы</w:t>
      </w:r>
      <w:r w:rsidRPr="00C1033E">
        <w:rPr>
          <w:rFonts w:ascii="Times New Roman" w:hAnsi="Times New Roman" w:cs="Times New Roman"/>
          <w:sz w:val="28"/>
          <w:szCs w:val="28"/>
        </w:rPr>
        <w:t xml:space="preserve"> обучения, завершающих освоение основной профессиональной образовательной программы (далее - ОПОП) среднего профессионального образования в техникуме. </w:t>
      </w:r>
    </w:p>
    <w:p w:rsidR="001953A0" w:rsidRPr="00C1033E" w:rsidRDefault="002C73CE" w:rsidP="00392C34">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hAnsi="Times New Roman" w:cs="Times New Roman"/>
          <w:sz w:val="28"/>
          <w:szCs w:val="28"/>
        </w:rPr>
        <w:t>1.7</w:t>
      </w:r>
      <w:r w:rsidR="001953A0" w:rsidRPr="00C1033E">
        <w:rPr>
          <w:rFonts w:ascii="Times New Roman" w:hAnsi="Times New Roman" w:cs="Times New Roman"/>
          <w:sz w:val="28"/>
          <w:szCs w:val="28"/>
        </w:rPr>
        <w:t>.</w:t>
      </w:r>
      <w:r w:rsidR="00935717" w:rsidRPr="00C1033E">
        <w:rPr>
          <w:rFonts w:ascii="Times New Roman" w:hAnsi="Times New Roman" w:cs="Times New Roman"/>
          <w:sz w:val="28"/>
          <w:szCs w:val="28"/>
        </w:rPr>
        <w:t xml:space="preserve"> Государственная итоговая аттестация выявляет овладение </w:t>
      </w:r>
      <w:r w:rsidR="00D70799" w:rsidRPr="00C1033E">
        <w:rPr>
          <w:rFonts w:ascii="Times New Roman" w:hAnsi="Times New Roman" w:cs="Times New Roman"/>
          <w:sz w:val="28"/>
          <w:szCs w:val="28"/>
        </w:rPr>
        <w:t xml:space="preserve">выпускниками </w:t>
      </w:r>
      <w:r w:rsidR="00D70799" w:rsidRPr="00C1033E">
        <w:rPr>
          <w:rFonts w:ascii="Times New Roman" w:eastAsia="Times New Roman" w:hAnsi="Times New Roman" w:cs="Times New Roman"/>
          <w:sz w:val="28"/>
          <w:szCs w:val="28"/>
        </w:rPr>
        <w:t>общими</w:t>
      </w:r>
      <w:r w:rsidR="00935717" w:rsidRPr="00C1033E">
        <w:rPr>
          <w:rFonts w:ascii="Times New Roman" w:eastAsia="Times New Roman" w:hAnsi="Times New Roman" w:cs="Times New Roman"/>
          <w:sz w:val="28"/>
          <w:szCs w:val="28"/>
        </w:rPr>
        <w:t xml:space="preserve"> (</w:t>
      </w:r>
      <w:proofErr w:type="gramStart"/>
      <w:r w:rsidR="00935717" w:rsidRPr="00C1033E">
        <w:rPr>
          <w:rFonts w:ascii="Times New Roman" w:eastAsia="Times New Roman" w:hAnsi="Times New Roman" w:cs="Times New Roman"/>
          <w:sz w:val="28"/>
          <w:szCs w:val="28"/>
        </w:rPr>
        <w:t>ОК</w:t>
      </w:r>
      <w:proofErr w:type="gramEnd"/>
      <w:r w:rsidR="00935717" w:rsidRPr="00C1033E">
        <w:rPr>
          <w:rFonts w:ascii="Times New Roman" w:eastAsia="Times New Roman" w:hAnsi="Times New Roman" w:cs="Times New Roman"/>
          <w:sz w:val="28"/>
          <w:szCs w:val="28"/>
        </w:rPr>
        <w:t>) и профессиональными (ПК) компетенциями, которые определены в ФГОС как результаты</w:t>
      </w:r>
      <w:r w:rsidR="001953A0" w:rsidRPr="00C1033E">
        <w:rPr>
          <w:rFonts w:ascii="Times New Roman" w:eastAsia="Times New Roman" w:hAnsi="Times New Roman" w:cs="Times New Roman"/>
          <w:sz w:val="28"/>
          <w:szCs w:val="28"/>
        </w:rPr>
        <w:t xml:space="preserve"> освоения</w:t>
      </w:r>
      <w:r w:rsidR="00835555" w:rsidRPr="00C1033E">
        <w:rPr>
          <w:rFonts w:ascii="Times New Roman" w:eastAsia="Times New Roman" w:hAnsi="Times New Roman" w:cs="Times New Roman"/>
          <w:sz w:val="28"/>
          <w:szCs w:val="28"/>
        </w:rPr>
        <w:t xml:space="preserve"> образовательной программы:</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01</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02</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03</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Планировать и реализовывать собственное профессиональное и личностное развитие.</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04</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Работать в коллективе и команде, эффективно взаимодействовать с коллегами, руководством, клиентами.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05</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06</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07</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Содействовать сохранению окружающей среды, ресурсосбережению, эффективно действовать в чрезвычайных ситуациях.</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08</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09</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Использовать информационные технологии в профессиональной деятельности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10</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Пользоваться профессиональной документацией на государственном и иностранном языках.</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11</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Планировать предпринимательскую деятельность в профессиональной сфере</w:t>
      </w:r>
      <w:r w:rsidR="00C1033E">
        <w:rPr>
          <w:rFonts w:ascii="Times New Roman" w:eastAsia="Times New Roman" w:hAnsi="Times New Roman" w:cs="Times New Roman"/>
          <w:sz w:val="28"/>
          <w:szCs w:val="28"/>
        </w:rPr>
        <w:t>.</w:t>
      </w:r>
    </w:p>
    <w:p w:rsidR="001953A0" w:rsidRPr="00C1033E" w:rsidRDefault="001953A0" w:rsidP="00D70799">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 xml:space="preserve">Выпускник, освоивший образовательную программу, должен быть готов к выполнению основных видов деятельности согласно получаемой квалификации </w:t>
      </w:r>
      <w:r w:rsidR="00133787" w:rsidRPr="00C1033E">
        <w:rPr>
          <w:rFonts w:ascii="Times New Roman" w:eastAsia="Times New Roman" w:hAnsi="Times New Roman" w:cs="Times New Roman"/>
          <w:sz w:val="28"/>
          <w:szCs w:val="28"/>
        </w:rPr>
        <w:t>квалифицированного рабочего, служащего</w:t>
      </w:r>
      <w:r w:rsidRPr="00C1033E">
        <w:rPr>
          <w:rFonts w:ascii="Times New Roman" w:eastAsia="Times New Roman" w:hAnsi="Times New Roman" w:cs="Times New Roman"/>
          <w:sz w:val="28"/>
          <w:szCs w:val="28"/>
        </w:rPr>
        <w:t>:</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и подготовка к реализации полуфабрикатов для блюд, кулинарных изделий разнообразного ассортимента;</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горячих блюд, кулинарных изделий, закусок разнообразного ассортимента;</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холодных блюд, кулинарных изделий, закусок разнообразного ассортимента;</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холодных и горячих сладких блюд, десертов, напитков разнообразного ассортимента;</w:t>
      </w:r>
    </w:p>
    <w:p w:rsidR="00D70799"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хлебобулочных, мучных кондитерских изделий разнообразного ассортимента.</w:t>
      </w:r>
    </w:p>
    <w:p w:rsidR="001953A0" w:rsidRPr="00C1033E" w:rsidRDefault="001953A0" w:rsidP="00023BC1">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1953A0" w:rsidRPr="00C1033E" w:rsidRDefault="00023BC1"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и подготовка к реализации полуфабрикатов для блюд, кулинарных изделий разнообразного ассортимента</w:t>
      </w:r>
      <w:r w:rsidR="001953A0" w:rsidRPr="00C1033E">
        <w:rPr>
          <w:rFonts w:ascii="Times New Roman" w:eastAsia="Times New Roman" w:hAnsi="Times New Roman" w:cs="Times New Roman"/>
          <w:sz w:val="28"/>
          <w:szCs w:val="28"/>
        </w:rPr>
        <w:t>:</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 xml:space="preserve">ПК 1.2. </w:t>
      </w:r>
      <w:proofErr w:type="gramStart"/>
      <w:r w:rsidRPr="00C1033E">
        <w:rPr>
          <w:rFonts w:ascii="Times New Roman" w:eastAsia="Times New Roman" w:hAnsi="Times New Roman" w:cs="Times New Roman"/>
          <w:sz w:val="28"/>
          <w:szCs w:val="28"/>
        </w:rPr>
        <w:t>Осуществлять обработку, подготовку овощей, грибов, рыбы, нерыбного водного сырья, мяса, домашней птицы, дичи, кролика.</w:t>
      </w:r>
      <w:proofErr w:type="gramEnd"/>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1953A0" w:rsidRPr="00C1033E" w:rsidRDefault="00023BC1"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оформление и подготовка к реализации горячих блюд, кулинарных изделий, закусок разнообразного ассортимента</w:t>
      </w:r>
      <w:r w:rsidR="001953A0" w:rsidRPr="00C1033E">
        <w:rPr>
          <w:rFonts w:ascii="Times New Roman" w:eastAsia="Times New Roman" w:hAnsi="Times New Roman" w:cs="Times New Roman"/>
          <w:sz w:val="28"/>
          <w:szCs w:val="28"/>
        </w:rPr>
        <w:t>:</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2.2. Осуществлять приготовление, непродолжительное хранение бульонов, отваров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2.3. Осуществлять приготовление, творческое оформление и подготовку к реализации супов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2.4. Осуществлять приготовление, непродолжительное хранение горячих соусов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E5008C" w:rsidRPr="00C1033E" w:rsidRDefault="00E5008C"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lastRenderedPageBreak/>
        <w:t>Приготовление, оформление и подготовка к реализации холодных блюд, кулинарных изделий, закусок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3.2. Осуществлять приготовление, непродолжительное хранение холодных соусов, заправок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3.3. Осуществлять приготовление, творческое оформление и подготовку к реализации салатов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E5008C" w:rsidRPr="00C1033E" w:rsidRDefault="00E5008C"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оформление и подготовка к реализации холодных и горячих сладких блюд, десертов, напитков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4.4. Осуществлять приготовление, творческое оформление и подготовку к реализации холодных напитков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4.5. Осуществлять приготовление, творческое оформление и подготовку к реализации горячих напитков разнообразного ассортимента</w:t>
      </w:r>
      <w:r w:rsidR="00133787" w:rsidRPr="00C1033E">
        <w:rPr>
          <w:rFonts w:ascii="Times New Roman" w:eastAsia="Times New Roman" w:hAnsi="Times New Roman" w:cs="Times New Roman"/>
          <w:sz w:val="28"/>
          <w:szCs w:val="28"/>
        </w:rPr>
        <w:t>.</w:t>
      </w:r>
    </w:p>
    <w:p w:rsidR="00E5008C" w:rsidRPr="00C1033E" w:rsidRDefault="00133787" w:rsidP="00133787">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оформление и подготовка к реализации хлебобулочных, мучных кондитерских изделий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5.2. Осуществлять приготовление и подготовку к использованию отделочных полуфабрикатов для хлебобулочных, мучных кондитерских изделий.</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5.4. Осуществлять изготовление, творческое оформление, подготовку к реализации мучных кондитерских изделий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lastRenderedPageBreak/>
        <w:t>ПК 5.5. Осуществлять изготовление, творческое оформление, подготовку к реализации пирожных и тортов разнообразного ассортимента.</w:t>
      </w:r>
    </w:p>
    <w:p w:rsidR="002C73CE" w:rsidRPr="00C1033E" w:rsidRDefault="002C73CE" w:rsidP="00392C34">
      <w:pPr>
        <w:pStyle w:val="a3"/>
        <w:suppressAutoHyphens/>
        <w:spacing w:before="0" w:beforeAutospacing="0" w:after="0" w:afterAutospacing="0"/>
        <w:ind w:firstLine="720"/>
        <w:jc w:val="both"/>
        <w:rPr>
          <w:sz w:val="28"/>
          <w:szCs w:val="28"/>
        </w:rPr>
      </w:pPr>
      <w:r w:rsidRPr="00C1033E">
        <w:rPr>
          <w:sz w:val="28"/>
          <w:szCs w:val="28"/>
        </w:rPr>
        <w:t>1.8.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r w:rsidRPr="00C1033E">
        <w:rPr>
          <w:sz w:val="28"/>
          <w:szCs w:val="28"/>
          <w:vertAlign w:val="superscript"/>
        </w:rPr>
        <w:t xml:space="preserve"> </w:t>
      </w:r>
      <w:r w:rsidRPr="00C1033E">
        <w:rPr>
          <w:sz w:val="28"/>
          <w:szCs w:val="28"/>
        </w:rPr>
        <w:t xml:space="preserve">по </w:t>
      </w:r>
      <w:r w:rsidR="00133787" w:rsidRPr="00C1033E">
        <w:rPr>
          <w:sz w:val="28"/>
          <w:szCs w:val="28"/>
        </w:rPr>
        <w:t xml:space="preserve">профессии </w:t>
      </w:r>
      <w:r w:rsidR="002A5B67">
        <w:rPr>
          <w:sz w:val="28"/>
          <w:szCs w:val="28"/>
        </w:rPr>
        <w:t>43.01.09</w:t>
      </w:r>
      <w:r w:rsidR="00133787" w:rsidRPr="00C1033E">
        <w:rPr>
          <w:sz w:val="28"/>
          <w:szCs w:val="28"/>
        </w:rPr>
        <w:t xml:space="preserve"> Повар, кондитер</w:t>
      </w:r>
      <w:r w:rsidRPr="00C1033E">
        <w:rPr>
          <w:sz w:val="28"/>
          <w:szCs w:val="28"/>
        </w:rPr>
        <w:t>.</w:t>
      </w:r>
    </w:p>
    <w:p w:rsidR="00133787" w:rsidRDefault="002C73CE" w:rsidP="00133787">
      <w:pPr>
        <w:pStyle w:val="ConsPlusNormal"/>
        <w:suppressAutoHyphens/>
        <w:jc w:val="both"/>
        <w:rPr>
          <w:rFonts w:ascii="Times New Roman" w:hAnsi="Times New Roman" w:cs="Times New Roman"/>
          <w:sz w:val="28"/>
          <w:szCs w:val="28"/>
        </w:rPr>
      </w:pPr>
      <w:r w:rsidRPr="00C1033E">
        <w:rPr>
          <w:rFonts w:ascii="Times New Roman" w:hAnsi="Times New Roman" w:cs="Times New Roman"/>
          <w:sz w:val="28"/>
          <w:szCs w:val="28"/>
        </w:rPr>
        <w:t>1.9</w:t>
      </w:r>
      <w:r w:rsidR="00BD1663" w:rsidRPr="00C1033E">
        <w:rPr>
          <w:rFonts w:ascii="Times New Roman" w:hAnsi="Times New Roman" w:cs="Times New Roman"/>
          <w:sz w:val="28"/>
          <w:szCs w:val="28"/>
        </w:rPr>
        <w:t xml:space="preserve">. </w:t>
      </w:r>
      <w:r w:rsidR="00133787" w:rsidRPr="00C1033E">
        <w:rPr>
          <w:rFonts w:ascii="Times New Roman" w:hAnsi="Times New Roman" w:cs="Times New Roman"/>
          <w:sz w:val="28"/>
          <w:szCs w:val="28"/>
        </w:rPr>
        <w:t xml:space="preserve">Государственная итоговая аттестация для студентов, осваивающих программу подготовки квалифицированных рабочих, служащих по профессии </w:t>
      </w:r>
      <w:r w:rsidR="002A5B67">
        <w:rPr>
          <w:rFonts w:ascii="Times New Roman" w:hAnsi="Times New Roman" w:cs="Times New Roman"/>
          <w:sz w:val="28"/>
          <w:szCs w:val="28"/>
        </w:rPr>
        <w:t>43.01.09</w:t>
      </w:r>
      <w:r w:rsidR="00133787" w:rsidRPr="00C1033E">
        <w:rPr>
          <w:rFonts w:ascii="Times New Roman" w:hAnsi="Times New Roman" w:cs="Times New Roman"/>
          <w:sz w:val="28"/>
          <w:szCs w:val="28"/>
        </w:rPr>
        <w:t xml:space="preserve"> Повар, кондитер проводится в </w:t>
      </w:r>
      <w:r w:rsidR="002F21FA">
        <w:rPr>
          <w:rFonts w:ascii="Times New Roman" w:hAnsi="Times New Roman" w:cs="Times New Roman"/>
          <w:sz w:val="28"/>
          <w:szCs w:val="28"/>
        </w:rPr>
        <w:t>форме</w:t>
      </w:r>
      <w:r w:rsidR="00133787" w:rsidRPr="00C1033E">
        <w:rPr>
          <w:rFonts w:ascii="Times New Roman" w:hAnsi="Times New Roman" w:cs="Times New Roman"/>
          <w:sz w:val="28"/>
          <w:szCs w:val="28"/>
        </w:rPr>
        <w:t xml:space="preserve"> демонстрационного экзамена.</w:t>
      </w:r>
    </w:p>
    <w:p w:rsidR="009D0A48" w:rsidRDefault="009D0A48" w:rsidP="009D0A48">
      <w:pPr>
        <w:pStyle w:val="ConsPlusNormal"/>
        <w:widowControl/>
        <w:suppressAutoHyphens/>
        <w:jc w:val="both"/>
        <w:rPr>
          <w:rFonts w:ascii="Times New Roman" w:hAnsi="Times New Roman" w:cs="Times New Roman"/>
          <w:sz w:val="28"/>
          <w:szCs w:val="28"/>
        </w:rPr>
      </w:pPr>
      <w:r>
        <w:rPr>
          <w:rFonts w:ascii="Times New Roman" w:eastAsia="Times New Roman" w:hAnsi="Times New Roman" w:cs="Times New Roman"/>
          <w:sz w:val="28"/>
          <w:szCs w:val="28"/>
        </w:rPr>
        <w:t xml:space="preserve">1.10. Длительность проведения государственной итоговой аттестации по образовательным программам среднего профессионального образования определяется ФГОС СПО. </w:t>
      </w:r>
      <w:proofErr w:type="gramStart"/>
      <w:r>
        <w:rPr>
          <w:rFonts w:ascii="Times New Roman" w:eastAsia="Times New Roman" w:hAnsi="Times New Roman" w:cs="Times New Roman"/>
          <w:sz w:val="28"/>
          <w:szCs w:val="28"/>
        </w:rPr>
        <w:t>Часы учебного плана, отводимые на проведение государственной итоговой аттестации, определяются применительно к нагрузке обучающегося.</w:t>
      </w:r>
      <w:proofErr w:type="gramEnd"/>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 соответствии с учебным планом профессии </w:t>
      </w:r>
      <w:r>
        <w:rPr>
          <w:rFonts w:ascii="Times New Roman" w:eastAsia="Times New Roman" w:hAnsi="Times New Roman" w:cs="Times New Roman"/>
          <w:bCs/>
          <w:sz w:val="28"/>
          <w:szCs w:val="28"/>
        </w:rPr>
        <w:t>43.01.09 Повар, кондитер</w:t>
      </w:r>
      <w:r>
        <w:rPr>
          <w:rFonts w:ascii="Times New Roman" w:hAnsi="Times New Roman" w:cs="Times New Roman"/>
          <w:sz w:val="28"/>
          <w:szCs w:val="28"/>
        </w:rPr>
        <w:t xml:space="preserve"> объем времени на подготовку и проведение государственной итоговой аттестации </w:t>
      </w:r>
      <w:r w:rsidRPr="000A2186">
        <w:rPr>
          <w:rFonts w:ascii="Times New Roman" w:hAnsi="Times New Roman" w:cs="Times New Roman"/>
          <w:sz w:val="28"/>
          <w:szCs w:val="28"/>
        </w:rPr>
        <w:t xml:space="preserve">составляет </w:t>
      </w:r>
      <w:r w:rsidR="000A2186" w:rsidRPr="000A2186">
        <w:rPr>
          <w:rFonts w:ascii="Times New Roman" w:hAnsi="Times New Roman" w:cs="Times New Roman"/>
          <w:sz w:val="28"/>
          <w:szCs w:val="28"/>
        </w:rPr>
        <w:t>2</w:t>
      </w:r>
      <w:r>
        <w:rPr>
          <w:rFonts w:ascii="Times New Roman" w:hAnsi="Times New Roman" w:cs="Times New Roman"/>
          <w:sz w:val="28"/>
          <w:szCs w:val="28"/>
        </w:rPr>
        <w:t xml:space="preserve"> недел</w:t>
      </w:r>
      <w:r w:rsidR="000A2186">
        <w:rPr>
          <w:rFonts w:ascii="Times New Roman" w:hAnsi="Times New Roman" w:cs="Times New Roman"/>
          <w:sz w:val="28"/>
          <w:szCs w:val="28"/>
        </w:rPr>
        <w:t>и</w:t>
      </w:r>
      <w:r>
        <w:rPr>
          <w:rFonts w:ascii="Times New Roman" w:hAnsi="Times New Roman" w:cs="Times New Roman"/>
          <w:sz w:val="28"/>
          <w:szCs w:val="28"/>
        </w:rPr>
        <w:t>.</w:t>
      </w:r>
    </w:p>
    <w:p w:rsidR="009D0A48" w:rsidRDefault="009D0A48" w:rsidP="009D0A48">
      <w:pPr>
        <w:pStyle w:val="ConsPlusNormal"/>
        <w:widowControl/>
        <w:suppressAutoHyphens/>
        <w:jc w:val="both"/>
        <w:rPr>
          <w:rFonts w:ascii="Times New Roman" w:hAnsi="Times New Roman" w:cs="Times New Roman"/>
          <w:sz w:val="28"/>
          <w:szCs w:val="28"/>
        </w:rPr>
      </w:pPr>
    </w:p>
    <w:p w:rsidR="00273194" w:rsidRPr="00C1033E" w:rsidRDefault="002C73CE" w:rsidP="00392C34">
      <w:pPr>
        <w:shd w:val="clear" w:color="auto" w:fill="FFFFFF"/>
        <w:spacing w:after="199" w:line="240" w:lineRule="auto"/>
        <w:jc w:val="center"/>
        <w:textAlignment w:val="baseline"/>
        <w:rPr>
          <w:rFonts w:ascii="Times New Roman" w:eastAsia="Times New Roman" w:hAnsi="Times New Roman" w:cs="Times New Roman"/>
          <w:b/>
          <w:bCs/>
          <w:sz w:val="28"/>
          <w:szCs w:val="28"/>
          <w:u w:val="single"/>
        </w:rPr>
      </w:pPr>
      <w:r w:rsidRPr="00C1033E">
        <w:rPr>
          <w:rFonts w:ascii="Times New Roman" w:eastAsia="Times New Roman" w:hAnsi="Times New Roman" w:cs="Times New Roman"/>
          <w:b/>
          <w:bCs/>
          <w:sz w:val="28"/>
          <w:szCs w:val="28"/>
          <w:u w:val="single"/>
        </w:rPr>
        <w:t>2</w:t>
      </w:r>
      <w:r w:rsidR="00273194" w:rsidRPr="00C1033E">
        <w:rPr>
          <w:rFonts w:ascii="Times New Roman" w:eastAsia="Times New Roman" w:hAnsi="Times New Roman" w:cs="Times New Roman"/>
          <w:b/>
          <w:bCs/>
          <w:sz w:val="28"/>
          <w:szCs w:val="28"/>
          <w:u w:val="single"/>
        </w:rPr>
        <w:t>. Процедура проведения ГИА</w:t>
      </w:r>
    </w:p>
    <w:p w:rsidR="0000445E" w:rsidRPr="00C1033E" w:rsidRDefault="003E3061" w:rsidP="00392C34">
      <w:pPr>
        <w:shd w:val="clear" w:color="auto" w:fill="FFFFFF"/>
        <w:spacing w:after="0" w:line="240" w:lineRule="auto"/>
        <w:ind w:firstLine="708"/>
        <w:jc w:val="both"/>
        <w:textAlignment w:val="baseline"/>
        <w:rPr>
          <w:rFonts w:ascii="Times New Roman" w:hAnsi="Times New Roman" w:cs="Times New Roman"/>
          <w:sz w:val="28"/>
          <w:szCs w:val="28"/>
        </w:rPr>
      </w:pPr>
      <w:r w:rsidRPr="00C1033E">
        <w:rPr>
          <w:rFonts w:ascii="Times New Roman" w:eastAsia="Times New Roman" w:hAnsi="Times New Roman" w:cs="Times New Roman"/>
          <w:sz w:val="28"/>
          <w:szCs w:val="28"/>
        </w:rPr>
        <w:t>2.1.</w:t>
      </w:r>
      <w:r w:rsidR="005A745C" w:rsidRPr="00C1033E">
        <w:rPr>
          <w:rFonts w:ascii="Times New Roman" w:eastAsia="Times New Roman" w:hAnsi="Times New Roman" w:cs="Times New Roman"/>
          <w:sz w:val="28"/>
          <w:szCs w:val="28"/>
        </w:rPr>
        <w:t xml:space="preserve"> Процедура проведения демонстрационного экзамена</w:t>
      </w:r>
      <w:r w:rsidR="0000445E" w:rsidRPr="00C1033E">
        <w:rPr>
          <w:rFonts w:ascii="Times New Roman" w:eastAsia="Times New Roman" w:hAnsi="Times New Roman" w:cs="Times New Roman"/>
          <w:sz w:val="28"/>
          <w:szCs w:val="28"/>
        </w:rPr>
        <w:t xml:space="preserve"> </w:t>
      </w:r>
      <w:r w:rsidR="00704D41" w:rsidRPr="00704D41">
        <w:rPr>
          <w:rFonts w:ascii="Times New Roman" w:hAnsi="Times New Roman" w:cs="Times New Roman"/>
          <w:color w:val="000000"/>
          <w:sz w:val="28"/>
          <w:szCs w:val="28"/>
          <w:shd w:val="clear" w:color="auto" w:fill="FFFFFF"/>
        </w:rPr>
        <w:t xml:space="preserve">для выпускников, осваивающих программы подготовки квалифицированных рабочих, служащих </w:t>
      </w:r>
      <w:r w:rsidR="0000445E" w:rsidRPr="00C1033E">
        <w:rPr>
          <w:rFonts w:ascii="Times New Roman" w:eastAsia="Times New Roman" w:hAnsi="Times New Roman" w:cs="Times New Roman"/>
          <w:sz w:val="28"/>
          <w:szCs w:val="28"/>
        </w:rPr>
        <w:t>определяется</w:t>
      </w:r>
      <w:r w:rsidR="003C5234" w:rsidRPr="00C1033E">
        <w:rPr>
          <w:rFonts w:ascii="Times New Roman" w:eastAsia="Times New Roman" w:hAnsi="Times New Roman" w:cs="Times New Roman"/>
          <w:sz w:val="28"/>
          <w:szCs w:val="28"/>
        </w:rPr>
        <w:t xml:space="preserve"> </w:t>
      </w:r>
      <w:r w:rsidR="00704D41" w:rsidRPr="00704D41">
        <w:rPr>
          <w:rFonts w:ascii="Times New Roman" w:hAnsi="Times New Roman" w:cs="Times New Roman"/>
          <w:color w:val="000000"/>
          <w:sz w:val="28"/>
          <w:szCs w:val="28"/>
          <w:shd w:val="clear" w:color="auto" w:fill="FFFFFF"/>
        </w:rPr>
        <w:t>Порядком проведения государственной итоговой аттестации по образовательным программам среднего профессионального образования</w:t>
      </w:r>
      <w:r w:rsidR="0000445E" w:rsidRPr="00704D41">
        <w:rPr>
          <w:rFonts w:ascii="Times New Roman" w:eastAsia="Times New Roman" w:hAnsi="Times New Roman" w:cs="Times New Roman"/>
          <w:sz w:val="28"/>
          <w:szCs w:val="28"/>
        </w:rPr>
        <w:t>,</w:t>
      </w:r>
      <w:r w:rsidR="0000445E" w:rsidRPr="00C1033E">
        <w:rPr>
          <w:rFonts w:ascii="Times New Roman" w:hAnsi="Times New Roman" w:cs="Times New Roman"/>
          <w:sz w:val="28"/>
          <w:szCs w:val="28"/>
        </w:rPr>
        <w:t xml:space="preserve"> Программой государственной итоговой аттестации.</w:t>
      </w:r>
    </w:p>
    <w:p w:rsidR="00715A47" w:rsidRPr="009D5F2D" w:rsidRDefault="0000445E" w:rsidP="00715A47">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2.1.1.</w:t>
      </w:r>
      <w:r w:rsidR="00E2348A" w:rsidRPr="00C1033E">
        <w:rPr>
          <w:rFonts w:ascii="Times New Roman" w:eastAsia="Times New Roman" w:hAnsi="Times New Roman" w:cs="Times New Roman"/>
          <w:sz w:val="28"/>
          <w:szCs w:val="28"/>
        </w:rPr>
        <w:t xml:space="preserve"> </w:t>
      </w:r>
      <w:r w:rsidR="005A745C" w:rsidRPr="00C1033E">
        <w:rPr>
          <w:rFonts w:ascii="Times New Roman" w:eastAsia="Times New Roman" w:hAnsi="Times New Roman" w:cs="Times New Roman"/>
          <w:sz w:val="28"/>
          <w:szCs w:val="28"/>
        </w:rPr>
        <w:t xml:space="preserve">Демонстрационный экзамен - вид аттестационного испытания при государственной итоговой аттестации </w:t>
      </w:r>
      <w:r w:rsidRPr="00C1033E">
        <w:rPr>
          <w:rFonts w:ascii="Times New Roman" w:eastAsia="Times New Roman" w:hAnsi="Times New Roman" w:cs="Times New Roman"/>
          <w:sz w:val="28"/>
          <w:szCs w:val="28"/>
        </w:rPr>
        <w:t>по основной профессиональной образовательной программе</w:t>
      </w:r>
      <w:r w:rsidR="005A745C" w:rsidRPr="00C1033E">
        <w:rPr>
          <w:rFonts w:ascii="Times New Roman" w:eastAsia="Times New Roman" w:hAnsi="Times New Roman" w:cs="Times New Roman"/>
          <w:sz w:val="28"/>
          <w:szCs w:val="28"/>
        </w:rPr>
        <w:t xml:space="preserve"> среднего профессионального образования</w:t>
      </w:r>
      <w:r w:rsidR="00715A47">
        <w:rPr>
          <w:rFonts w:ascii="Times New Roman" w:eastAsia="Times New Roman" w:hAnsi="Times New Roman" w:cs="Times New Roman"/>
          <w:sz w:val="28"/>
          <w:szCs w:val="28"/>
        </w:rPr>
        <w:t xml:space="preserve">. </w:t>
      </w:r>
      <w:r w:rsidR="005A745C" w:rsidRPr="00C1033E">
        <w:rPr>
          <w:rFonts w:ascii="Times New Roman" w:eastAsia="Times New Roman" w:hAnsi="Times New Roman" w:cs="Times New Roman"/>
          <w:sz w:val="28"/>
          <w:szCs w:val="28"/>
        </w:rPr>
        <w:t xml:space="preserve"> </w:t>
      </w:r>
      <w:r w:rsidR="00715A47" w:rsidRPr="009D5F2D">
        <w:rPr>
          <w:rFonts w:ascii="Times New Roman" w:hAnsi="Times New Roman" w:cs="Times New Roman"/>
          <w:sz w:val="28"/>
          <w:szCs w:val="28"/>
          <w:shd w:val="clear" w:color="auto" w:fill="FFFFFF"/>
        </w:rPr>
        <w:t xml:space="preserve">Демонстрационный экзамен направлен на определение уровня освоения выпускником материала, предусмотренного образовательной программой, и степени </w:t>
      </w:r>
      <w:proofErr w:type="spellStart"/>
      <w:r w:rsidR="00715A47" w:rsidRPr="009D5F2D">
        <w:rPr>
          <w:rFonts w:ascii="Times New Roman" w:hAnsi="Times New Roman" w:cs="Times New Roman"/>
          <w:sz w:val="28"/>
          <w:szCs w:val="28"/>
          <w:shd w:val="clear" w:color="auto" w:fill="FFFFFF"/>
        </w:rPr>
        <w:t>сформированности</w:t>
      </w:r>
      <w:proofErr w:type="spellEnd"/>
      <w:r w:rsidR="00715A47" w:rsidRPr="009D5F2D">
        <w:rPr>
          <w:rFonts w:ascii="Times New Roman" w:hAnsi="Times New Roman" w:cs="Times New Roman"/>
          <w:sz w:val="28"/>
          <w:szCs w:val="28"/>
          <w:shd w:val="clear" w:color="auto" w:fill="FFFFFF"/>
        </w:rPr>
        <w:t xml:space="preserve">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1B7E4A" w:rsidRDefault="0000445E" w:rsidP="001B7E4A">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1856DD">
        <w:rPr>
          <w:rFonts w:ascii="Times New Roman" w:eastAsia="Times New Roman" w:hAnsi="Times New Roman" w:cs="Times New Roman"/>
          <w:sz w:val="28"/>
          <w:szCs w:val="28"/>
        </w:rPr>
        <w:t>2.1.2.</w:t>
      </w:r>
      <w:r w:rsidR="00E2348A" w:rsidRPr="001856DD">
        <w:rPr>
          <w:rFonts w:ascii="Times New Roman" w:eastAsia="Times New Roman" w:hAnsi="Times New Roman" w:cs="Times New Roman"/>
          <w:sz w:val="28"/>
          <w:szCs w:val="28"/>
        </w:rPr>
        <w:t xml:space="preserve"> </w:t>
      </w:r>
      <w:r w:rsidR="005A745C" w:rsidRPr="001856DD">
        <w:rPr>
          <w:rFonts w:ascii="Times New Roman" w:eastAsia="Times New Roman" w:hAnsi="Times New Roman" w:cs="Times New Roman"/>
          <w:sz w:val="28"/>
          <w:szCs w:val="28"/>
        </w:rPr>
        <w:t>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r w:rsidRPr="001856DD">
        <w:rPr>
          <w:rFonts w:ascii="Times New Roman" w:eastAsia="Times New Roman" w:hAnsi="Times New Roman" w:cs="Times New Roman"/>
          <w:sz w:val="28"/>
          <w:szCs w:val="28"/>
        </w:rPr>
        <w:t xml:space="preserve"> </w:t>
      </w:r>
      <w:r w:rsidR="005A745C" w:rsidRPr="001856DD">
        <w:rPr>
          <w:rFonts w:ascii="Times New Roman" w:eastAsia="Times New Roman" w:hAnsi="Times New Roman" w:cs="Times New Roman"/>
          <w:sz w:val="28"/>
          <w:szCs w:val="28"/>
        </w:rPr>
        <w:t xml:space="preserve">Комплекты оценочной документации </w:t>
      </w:r>
      <w:r w:rsidR="00EA1DB9" w:rsidRPr="00EA1DB9">
        <w:rPr>
          <w:rFonts w:ascii="Times New Roman" w:eastAsia="Times New Roman" w:hAnsi="Times New Roman" w:cs="Times New Roman"/>
          <w:spacing w:val="4"/>
          <w:sz w:val="28"/>
          <w:szCs w:val="28"/>
        </w:rPr>
        <w:t>размещ</w:t>
      </w:r>
      <w:r w:rsidR="0032164F">
        <w:rPr>
          <w:rFonts w:ascii="Times New Roman" w:eastAsia="Times New Roman" w:hAnsi="Times New Roman" w:cs="Times New Roman"/>
          <w:spacing w:val="4"/>
          <w:sz w:val="28"/>
          <w:szCs w:val="28"/>
        </w:rPr>
        <w:t>аются</w:t>
      </w:r>
      <w:r w:rsidR="00EA1DB9" w:rsidRPr="00EA1DB9">
        <w:rPr>
          <w:rFonts w:ascii="Times New Roman" w:eastAsia="Times New Roman" w:hAnsi="Times New Roman" w:cs="Times New Roman"/>
          <w:spacing w:val="4"/>
          <w:sz w:val="28"/>
          <w:szCs w:val="28"/>
        </w:rPr>
        <w:t xml:space="preserve"> </w:t>
      </w:r>
      <w:r w:rsidR="001B7E4A" w:rsidRPr="001B7E4A">
        <w:rPr>
          <w:rFonts w:ascii="Times New Roman" w:hAnsi="Times New Roman" w:cs="Times New Roman"/>
          <w:color w:val="000000"/>
          <w:sz w:val="28"/>
          <w:szCs w:val="28"/>
          <w:shd w:val="clear" w:color="auto" w:fill="FFFFFF"/>
        </w:rPr>
        <w:t>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w:t>
      </w:r>
    </w:p>
    <w:p w:rsidR="0020794A" w:rsidRDefault="0000445E" w:rsidP="000D4612">
      <w:pPr>
        <w:shd w:val="clear" w:color="auto" w:fill="FFFFFF"/>
        <w:spacing w:after="0" w:line="240" w:lineRule="auto"/>
        <w:ind w:firstLine="708"/>
        <w:jc w:val="both"/>
        <w:textAlignment w:val="baseline"/>
        <w:rPr>
          <w:rFonts w:ascii="Times New Roman" w:hAnsi="Times New Roman" w:cs="Times New Roman"/>
          <w:sz w:val="28"/>
          <w:szCs w:val="28"/>
          <w:shd w:val="clear" w:color="auto" w:fill="FFFFFF"/>
        </w:rPr>
      </w:pPr>
      <w:r w:rsidRPr="001856DD">
        <w:rPr>
          <w:rFonts w:ascii="Times New Roman" w:eastAsia="Times New Roman" w:hAnsi="Times New Roman" w:cs="Times New Roman"/>
          <w:sz w:val="28"/>
          <w:szCs w:val="28"/>
        </w:rPr>
        <w:lastRenderedPageBreak/>
        <w:t>2.1.3.</w:t>
      </w:r>
      <w:r w:rsidR="00E2348A" w:rsidRPr="001856DD">
        <w:rPr>
          <w:rFonts w:ascii="Times New Roman" w:eastAsia="Times New Roman" w:hAnsi="Times New Roman" w:cs="Times New Roman"/>
          <w:sz w:val="28"/>
          <w:szCs w:val="28"/>
        </w:rPr>
        <w:t xml:space="preserve"> </w:t>
      </w:r>
      <w:proofErr w:type="gramStart"/>
      <w:r w:rsidR="0020794A" w:rsidRPr="0020794A">
        <w:rPr>
          <w:rFonts w:ascii="Times New Roman" w:hAnsi="Times New Roman" w:cs="Times New Roman"/>
          <w:sz w:val="28"/>
          <w:szCs w:val="28"/>
          <w:shd w:val="clear" w:color="auto" w:fill="FFFFFF"/>
        </w:rPr>
        <w:t xml:space="preserve">Демонстрационный экзамен проводится по профильному уровню по решению образовательной организации /на основании заявлений выпускников/ </w:t>
      </w:r>
      <w:r w:rsidR="0020794A" w:rsidRPr="0020794A">
        <w:rPr>
          <w:rFonts w:ascii="Times New Roman" w:hAnsi="Times New Roman" w:cs="Times New Roman"/>
          <w:color w:val="444444"/>
          <w:shd w:val="clear" w:color="auto" w:fill="FFFFFF"/>
        </w:rPr>
        <w:t xml:space="preserve"> </w:t>
      </w:r>
      <w:r w:rsidR="0020794A" w:rsidRPr="0020794A">
        <w:rPr>
          <w:rFonts w:ascii="Times New Roman" w:hAnsi="Times New Roman" w:cs="Times New Roman"/>
          <w:sz w:val="28"/>
          <w:szCs w:val="28"/>
          <w:shd w:val="clear" w:color="auto" w:fill="FFFFFF"/>
        </w:rPr>
        <w:t xml:space="preserve">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практической подготовке обучающихся. </w:t>
      </w:r>
      <w:proofErr w:type="gramEnd"/>
    </w:p>
    <w:p w:rsidR="000D4612" w:rsidRDefault="00B36973"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1856DD">
        <w:rPr>
          <w:rFonts w:ascii="Times New Roman" w:eastAsia="Times New Roman" w:hAnsi="Times New Roman" w:cs="Times New Roman"/>
          <w:sz w:val="28"/>
          <w:szCs w:val="28"/>
        </w:rPr>
        <w:t>2.1.4.</w:t>
      </w:r>
      <w:r w:rsidR="00E2348A" w:rsidRPr="001856DD">
        <w:rPr>
          <w:rFonts w:ascii="Times New Roman" w:eastAsia="Times New Roman" w:hAnsi="Times New Roman" w:cs="Times New Roman"/>
          <w:sz w:val="28"/>
          <w:szCs w:val="28"/>
        </w:rPr>
        <w:t xml:space="preserve"> </w:t>
      </w:r>
      <w:r w:rsidR="005A745C" w:rsidRPr="001856DD">
        <w:rPr>
          <w:rFonts w:ascii="Times New Roman" w:eastAsia="Times New Roman" w:hAnsi="Times New Roman" w:cs="Times New Roman"/>
          <w:sz w:val="28"/>
          <w:szCs w:val="28"/>
        </w:rPr>
        <w:t xml:space="preserve">Организация процедур демонстрационного экзамена реализуется с учетом базовых </w:t>
      </w:r>
      <w:proofErr w:type="gramStart"/>
      <w:r w:rsidR="005A745C" w:rsidRPr="001856DD">
        <w:rPr>
          <w:rFonts w:ascii="Times New Roman" w:eastAsia="Times New Roman" w:hAnsi="Times New Roman" w:cs="Times New Roman"/>
          <w:sz w:val="28"/>
          <w:szCs w:val="28"/>
        </w:rPr>
        <w:t>принципов объективной</w:t>
      </w:r>
      <w:r w:rsidR="005A745C" w:rsidRPr="00C1033E">
        <w:rPr>
          <w:rFonts w:ascii="Times New Roman" w:eastAsia="Times New Roman" w:hAnsi="Times New Roman" w:cs="Times New Roman"/>
          <w:sz w:val="28"/>
          <w:szCs w:val="28"/>
        </w:rPr>
        <w:t xml:space="preserve"> оценки результатов подготовки рабочих кадров</w:t>
      </w:r>
      <w:proofErr w:type="gramEnd"/>
      <w:r w:rsidR="005A745C" w:rsidRPr="00C1033E">
        <w:rPr>
          <w:rFonts w:ascii="Times New Roman" w:eastAsia="Times New Roman" w:hAnsi="Times New Roman" w:cs="Times New Roman"/>
          <w:sz w:val="28"/>
          <w:szCs w:val="28"/>
        </w:rPr>
        <w:t>.</w:t>
      </w:r>
      <w:r w:rsidR="000D4612" w:rsidRPr="000D4612">
        <w:rPr>
          <w:rFonts w:ascii="Times New Roman" w:eastAsia="Times New Roman" w:hAnsi="Times New Roman" w:cs="Times New Roman"/>
          <w:sz w:val="28"/>
          <w:szCs w:val="28"/>
        </w:rPr>
        <w:t xml:space="preserve"> </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структуре времени, отводимого ФГОС СПО по программе подготовки специалистов среднего звена на государственную итоговую аттестацию, техникум самостоятельно определяет график проведения демонстрационного экзамена.</w:t>
      </w:r>
    </w:p>
    <w:p w:rsidR="000A2186" w:rsidRDefault="000D4612" w:rsidP="000A2186">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Сроки проведения демонстрационного экзамена с   </w:t>
      </w:r>
      <w:r w:rsidR="000A2186">
        <w:rPr>
          <w:rFonts w:ascii="Times New Roman" w:hAnsi="Times New Roman" w:cs="Times New Roman"/>
          <w:sz w:val="28"/>
          <w:szCs w:val="28"/>
        </w:rPr>
        <w:t>«13» июня 202</w:t>
      </w:r>
      <w:r w:rsidR="0020794A">
        <w:rPr>
          <w:rFonts w:ascii="Times New Roman" w:hAnsi="Times New Roman" w:cs="Times New Roman"/>
          <w:sz w:val="28"/>
          <w:szCs w:val="28"/>
        </w:rPr>
        <w:t>4</w:t>
      </w:r>
      <w:r w:rsidR="000A2186">
        <w:rPr>
          <w:rFonts w:ascii="Times New Roman" w:hAnsi="Times New Roman" w:cs="Times New Roman"/>
          <w:sz w:val="28"/>
          <w:szCs w:val="28"/>
        </w:rPr>
        <w:t xml:space="preserve"> г. по «26» июня 202</w:t>
      </w:r>
      <w:r w:rsidR="0020794A">
        <w:rPr>
          <w:rFonts w:ascii="Times New Roman" w:hAnsi="Times New Roman" w:cs="Times New Roman"/>
          <w:sz w:val="28"/>
          <w:szCs w:val="28"/>
        </w:rPr>
        <w:t>4</w:t>
      </w:r>
      <w:r w:rsidR="000A2186">
        <w:rPr>
          <w:rFonts w:ascii="Times New Roman" w:hAnsi="Times New Roman" w:cs="Times New Roman"/>
          <w:sz w:val="28"/>
          <w:szCs w:val="28"/>
        </w:rPr>
        <w:t xml:space="preserve"> г.</w:t>
      </w:r>
    </w:p>
    <w:p w:rsidR="00B67D51" w:rsidRPr="004B4D93" w:rsidRDefault="000D4612" w:rsidP="00B67D51">
      <w:pPr>
        <w:shd w:val="clear" w:color="auto" w:fill="FFFFFF"/>
        <w:spacing w:after="0" w:line="240" w:lineRule="auto"/>
        <w:ind w:firstLine="708"/>
        <w:jc w:val="both"/>
        <w:textAlignment w:val="baseline"/>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2.1.5. </w:t>
      </w:r>
      <w:r w:rsidR="00B67D51" w:rsidRPr="004B4D93">
        <w:rPr>
          <w:rFonts w:ascii="Times New Roman" w:eastAsia="Times New Roman" w:hAnsi="Times New Roman" w:cs="Times New Roman"/>
          <w:sz w:val="28"/>
          <w:szCs w:val="28"/>
        </w:rPr>
        <w:t xml:space="preserve">Для проведения </w:t>
      </w:r>
      <w:r w:rsidR="00B67D51" w:rsidRPr="004B4D93">
        <w:rPr>
          <w:rFonts w:ascii="Times New Roman" w:hAnsi="Times New Roman" w:cs="Times New Roman"/>
          <w:sz w:val="28"/>
          <w:szCs w:val="28"/>
          <w:shd w:val="clear" w:color="auto" w:fill="FFFFFF"/>
        </w:rPr>
        <w:t xml:space="preserve">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 </w:t>
      </w:r>
    </w:p>
    <w:p w:rsidR="00B67D51" w:rsidRPr="006E1274" w:rsidRDefault="00B67D51" w:rsidP="00B67D51">
      <w:pPr>
        <w:shd w:val="clear" w:color="auto" w:fill="FFFFFF"/>
        <w:spacing w:after="0" w:line="240" w:lineRule="auto"/>
        <w:ind w:firstLine="709"/>
        <w:jc w:val="both"/>
        <w:textAlignment w:val="baseline"/>
        <w:rPr>
          <w:rFonts w:ascii="Times New Roman" w:hAnsi="Times New Roman" w:cs="Times New Roman"/>
          <w:sz w:val="28"/>
          <w:szCs w:val="28"/>
          <w:shd w:val="clear" w:color="auto" w:fill="FFFFFF"/>
        </w:rPr>
      </w:pPr>
      <w:r w:rsidRPr="006E1274">
        <w:rPr>
          <w:rFonts w:ascii="Times New Roman" w:hAnsi="Times New Roman" w:cs="Times New Roman"/>
          <w:sz w:val="28"/>
          <w:szCs w:val="28"/>
          <w:shd w:val="clear" w:color="auto" w:fill="FFFFFF"/>
        </w:rPr>
        <w:t>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B67D51" w:rsidRDefault="00B67D51" w:rsidP="00B67D51">
      <w:pPr>
        <w:shd w:val="clear" w:color="auto" w:fill="FFFFFF"/>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Количество экспертов, входящих в состав Экспертной группы, 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w:t>
      </w:r>
    </w:p>
    <w:p w:rsidR="000D4612" w:rsidRDefault="000D4612" w:rsidP="00B67D51">
      <w:pPr>
        <w:pStyle w:val="ConsPlusNormal"/>
        <w:widowControl/>
        <w:suppressAutoHyphen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 Состав государственной экзаменационной комиссии</w:t>
      </w:r>
      <w:r>
        <w:rPr>
          <w:rFonts w:ascii="Times New Roman" w:hAnsi="Times New Roman" w:cs="Times New Roman"/>
          <w:color w:val="000000"/>
          <w:sz w:val="28"/>
          <w:szCs w:val="28"/>
          <w:shd w:val="clear" w:color="auto" w:fill="FFFFFF"/>
        </w:rPr>
        <w:t xml:space="preserve"> утверждается распорядительным актом образовательной организации и действует в течение одного календарного года.</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2.1.7. Экспертная</w:t>
      </w:r>
      <w:r w:rsidR="005C2EE5">
        <w:rPr>
          <w:rFonts w:ascii="Times New Roman" w:eastAsia="Times New Roman" w:hAnsi="Times New Roman" w:cs="Times New Roman"/>
          <w:sz w:val="28"/>
          <w:szCs w:val="28"/>
        </w:rPr>
        <w:t xml:space="preserve"> группа</w:t>
      </w:r>
      <w:r>
        <w:rPr>
          <w:rFonts w:ascii="Times New Roman" w:eastAsia="Times New Roman" w:hAnsi="Times New Roman" w:cs="Times New Roman"/>
          <w:sz w:val="28"/>
          <w:szCs w:val="28"/>
        </w:rPr>
        <w:t xml:space="preserve"> осуществляет оценку выполнения заданий демонстрационного экзамена.</w:t>
      </w:r>
      <w:r>
        <w:rPr>
          <w:rFonts w:ascii="Times New Roman" w:hAnsi="Times New Roman" w:cs="Times New Roman"/>
          <w:sz w:val="28"/>
          <w:szCs w:val="28"/>
        </w:rPr>
        <w:t xml:space="preserve"> 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2.1.8. Демонстрационный экзамен проводится на площадке, аккредитованной в качестве центра проведения демонстрационного экзамена. Техникум самостоятельно определяет площадку для проведения демонстрационного экзамена, которая располагается в самой образовательной организации. </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2.1.9. Техникум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2.1.10. Для проведения демонстрационного экзамена с целью обеспечения безопасных условий выполнения заданий  привлекаются волонтеры.</w:t>
      </w:r>
    </w:p>
    <w:p w:rsidR="0095453A" w:rsidRDefault="000D4612" w:rsidP="0095453A">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2.1.11. </w:t>
      </w:r>
      <w:r w:rsidR="0095453A">
        <w:rPr>
          <w:rFonts w:ascii="Times New Roman" w:eastAsia="Times New Roman" w:hAnsi="Times New Roman" w:cs="Times New Roman"/>
          <w:sz w:val="28"/>
          <w:szCs w:val="28"/>
        </w:rPr>
        <w:t xml:space="preserve">В ходе проведения демонстрационного экзамена в составе ГИА председатель и </w:t>
      </w:r>
      <w:r w:rsidR="0095453A">
        <w:rPr>
          <w:rFonts w:ascii="Times New Roman" w:hAnsi="Times New Roman" w:cs="Times New Roman"/>
          <w:sz w:val="28"/>
          <w:szCs w:val="28"/>
        </w:rPr>
        <w:t xml:space="preserve">члены ГЭК, не входящие в состав экспертной группы, </w:t>
      </w:r>
      <w:r w:rsidR="0095453A">
        <w:rPr>
          <w:rFonts w:ascii="Times New Roman" w:eastAsia="Times New Roman" w:hAnsi="Times New Roman" w:cs="Times New Roman"/>
          <w:sz w:val="28"/>
          <w:szCs w:val="28"/>
        </w:rPr>
        <w:t>присутствуют на демонстрационном экзамене.</w:t>
      </w:r>
    </w:p>
    <w:p w:rsidR="0095453A" w:rsidRDefault="000D4612" w:rsidP="00D15D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2.1.12. </w:t>
      </w:r>
      <w:r w:rsidR="0095453A">
        <w:rPr>
          <w:rFonts w:ascii="Times New Roman" w:hAnsi="Times New Roman" w:cs="Times New Roman"/>
          <w:sz w:val="28"/>
          <w:szCs w:val="28"/>
        </w:rPr>
        <w:t>Демонстрационный экзамен проводится с использованием комплектов оценочной документации.</w:t>
      </w:r>
      <w:r w:rsidR="00D15D90">
        <w:rPr>
          <w:rFonts w:ascii="Times New Roman" w:hAnsi="Times New Roman" w:cs="Times New Roman"/>
          <w:sz w:val="28"/>
          <w:szCs w:val="28"/>
        </w:rPr>
        <w:t xml:space="preserve"> </w:t>
      </w:r>
      <w:r w:rsidR="0095453A">
        <w:rPr>
          <w:rFonts w:ascii="Times New Roman" w:hAnsi="Times New Roman" w:cs="Times New Roman"/>
          <w:sz w:val="28"/>
          <w:szCs w:val="28"/>
        </w:rPr>
        <w:t>Задания демонстрационного экзамена доводятся до главного эксперта в день, предшествующий дню начала демонстрационного экзамена.</w:t>
      </w:r>
    </w:p>
    <w:p w:rsidR="000D4612" w:rsidRDefault="000D4612" w:rsidP="0095453A">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2.1.13. </w:t>
      </w:r>
      <w:r w:rsidR="0095453A">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2.1.14. 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Центр проведения экзамена располагается на территории образовательной организации.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Выпускники проходят демонстрационный экзамен в центре проведения экзамена в составе экзаменационных групп. </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2.1.15.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образовательной организацией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двадцать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пять рабочих дней до даты проведения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2.1.16.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2.1.17. 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0"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2.1.18.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ответственного за соблюдение установленных норм и правил охраны труда и техники 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2.1.19.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2.1.20.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2.1.21. В день проведения демонстрационного экзамена в центре проведения экзамена присутствуют: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руководитель (уполномоченный представитель) организации, на базе которой организован центр проведения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не менее одного члена ГЭК, не считая членов экспертной группы;</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члены экспертной группы;</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главный эксперт;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представители организаций-партнеров (по согласованию с образовательной организацией);</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выпускники;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технический эксперт;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представитель образовательной организации, ответственный за сопровождение выпускников к центру проведения экзамена (при необходимости);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(ассистент);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1"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в день проведения демонстрационного экзамена в центре </w:t>
      </w:r>
      <w:r>
        <w:rPr>
          <w:rFonts w:ascii="Times New Roman" w:hAnsi="Times New Roman" w:cs="Times New Roman"/>
          <w:sz w:val="28"/>
          <w:szCs w:val="28"/>
        </w:rPr>
        <w:lastRenderedPageBreak/>
        <w:t>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Допуск выпускников в центр проведения экзамена осуществляется главным экспертом на основании документов, удостоверяющих личность.</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2.1.22. В день проведения демонстрационного экзамена в центре проведения экзамена могут присутствовать:</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представители оператора (по согласованию с ОГБПОУ «Ульяновский техникум питания и торговли»); (в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2"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представители организаций-партнеров (по решению таких организаций по согласованию с ОГБПОУ </w:t>
      </w:r>
      <w:proofErr w:type="spellStart"/>
      <w:r>
        <w:rPr>
          <w:rFonts w:ascii="Times New Roman" w:hAnsi="Times New Roman" w:cs="Times New Roman"/>
          <w:sz w:val="28"/>
          <w:szCs w:val="28"/>
        </w:rPr>
        <w:t>УТПиТ</w:t>
      </w:r>
      <w:proofErr w:type="spellEnd"/>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Указанные в настоящем пункте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2.1.23. Лица, указанные в пунктах 2.1.21 и 2.1.22 обязаны:</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2.1.24. 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2.1.25. Члены экспертной группы осуществляют оценку выполнения заданий демонстрационного экзамена самостоятельно.</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2.1.26. </w:t>
      </w:r>
      <w:proofErr w:type="gramStart"/>
      <w:r>
        <w:rPr>
          <w:rFonts w:ascii="Times New Roman" w:hAnsi="Times New Roman" w:cs="Times New Roman"/>
          <w:sz w:val="28"/>
          <w:szCs w:val="28"/>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w:t>
      </w:r>
      <w:proofErr w:type="gramEnd"/>
      <w:r>
        <w:rPr>
          <w:rFonts w:ascii="Times New Roman" w:hAnsi="Times New Roman" w:cs="Times New Roman"/>
          <w:sz w:val="28"/>
          <w:szCs w:val="28"/>
        </w:rPr>
        <w:t xml:space="preserve"> производственной </w:t>
      </w:r>
      <w:r>
        <w:rPr>
          <w:rFonts w:ascii="Times New Roman" w:hAnsi="Times New Roman" w:cs="Times New Roman"/>
          <w:sz w:val="28"/>
          <w:szCs w:val="28"/>
        </w:rPr>
        <w:lastRenderedPageBreak/>
        <w:t>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эксперт может делать заметки о ходе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эксперт обязан находиться в центре проведения экзамена до окончания демонстрационного экзамена,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лицами, привлеченными к проведению демонстрационного экзамена, выпускниками требований Порядка.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2.1.27.  Технический экспе</w:t>
      </w:r>
      <w:proofErr w:type="gramStart"/>
      <w:r>
        <w:rPr>
          <w:rFonts w:ascii="Times New Roman" w:hAnsi="Times New Roman" w:cs="Times New Roman"/>
          <w:sz w:val="28"/>
          <w:szCs w:val="28"/>
        </w:rPr>
        <w:t>рт впр</w:t>
      </w:r>
      <w:proofErr w:type="gramEnd"/>
      <w:r>
        <w:rPr>
          <w:rFonts w:ascii="Times New Roman" w:hAnsi="Times New Roman" w:cs="Times New Roman"/>
          <w:sz w:val="28"/>
          <w:szCs w:val="28"/>
        </w:rPr>
        <w:t>аве: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наблюдать за ходом проведения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004E58A0">
        <w:rPr>
          <w:rFonts w:ascii="Times New Roman" w:hAnsi="Times New Roman" w:cs="Times New Roman"/>
          <w:sz w:val="28"/>
          <w:szCs w:val="28"/>
        </w:rPr>
        <w:t>8</w:t>
      </w:r>
      <w:r>
        <w:rPr>
          <w:rFonts w:ascii="Times New Roman" w:hAnsi="Times New Roman" w:cs="Times New Roman"/>
          <w:sz w:val="28"/>
          <w:szCs w:val="28"/>
        </w:rPr>
        <w:t xml:space="preserve">. Техникум обязан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(ассистента).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4E58A0">
        <w:rPr>
          <w:rFonts w:ascii="Times New Roman" w:hAnsi="Times New Roman" w:cs="Times New Roman"/>
          <w:sz w:val="28"/>
          <w:szCs w:val="28"/>
        </w:rPr>
        <w:t>29</w:t>
      </w:r>
      <w:r>
        <w:rPr>
          <w:rFonts w:ascii="Times New Roman" w:hAnsi="Times New Roman" w:cs="Times New Roman"/>
          <w:sz w:val="28"/>
          <w:szCs w:val="28"/>
        </w:rPr>
        <w:t>. Выпускники вправе: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получать разъяснения технического эксперта по вопросам безопасной и бесперебойной эксплуатации оборудования центра проведения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получить копию задания демонстрационного экзамена на бумажном носителе;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Выпускники обязаны:</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0</w:t>
      </w:r>
      <w:r>
        <w:rPr>
          <w:rFonts w:ascii="Times New Roman" w:hAnsi="Times New Roman" w:cs="Times New Roman"/>
          <w:sz w:val="28"/>
          <w:szCs w:val="28"/>
        </w:rPr>
        <w:t xml:space="preserve">. Допуск выпускников к выполнению заданий осуществляется при </w:t>
      </w:r>
      <w:r>
        <w:rPr>
          <w:rFonts w:ascii="Times New Roman" w:hAnsi="Times New Roman" w:cs="Times New Roman"/>
          <w:sz w:val="28"/>
          <w:szCs w:val="28"/>
        </w:rPr>
        <w:lastRenderedPageBreak/>
        <w:t>условии обязательного их ознакомления с требованиями охраны труда и производственной безопасности.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1</w:t>
      </w:r>
      <w:r>
        <w:rPr>
          <w:rFonts w:ascii="Times New Roman" w:hAnsi="Times New Roman" w:cs="Times New Roman"/>
          <w:sz w:val="28"/>
          <w:szCs w:val="28"/>
        </w:rPr>
        <w:t>. В соответствии с планом проведения демонстрационного экзамена главный эксперт знакомит выпускников с заданиями, передает им копии заданий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2</w:t>
      </w:r>
      <w:r>
        <w:rPr>
          <w:rFonts w:ascii="Times New Roman" w:hAnsi="Times New Roman" w:cs="Times New Roman"/>
          <w:sz w:val="28"/>
          <w:szCs w:val="28"/>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3</w:t>
      </w:r>
      <w:r>
        <w:rPr>
          <w:rFonts w:ascii="Times New Roman" w:hAnsi="Times New Roman" w:cs="Times New Roman"/>
          <w:sz w:val="28"/>
          <w:szCs w:val="28"/>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4</w:t>
      </w:r>
      <w:r>
        <w:rPr>
          <w:rFonts w:ascii="Times New Roman" w:hAnsi="Times New Roman" w:cs="Times New Roman"/>
          <w:sz w:val="28"/>
          <w:szCs w:val="28"/>
        </w:rPr>
        <w:t>.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5</w:t>
      </w:r>
      <w:r>
        <w:rPr>
          <w:rFonts w:ascii="Times New Roman" w:hAnsi="Times New Roman" w:cs="Times New Roman"/>
          <w:sz w:val="28"/>
          <w:szCs w:val="28"/>
        </w:rPr>
        <w:t>. Центр проведения экзамена (в Техникуме) может быть оборудован средствами видеонаблюдения, позволяющими осуществлять видеозапись хода проведения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6</w:t>
      </w:r>
      <w:r>
        <w:rPr>
          <w:rFonts w:ascii="Times New Roman" w:hAnsi="Times New Roman" w:cs="Times New Roman"/>
          <w:sz w:val="28"/>
          <w:szCs w:val="28"/>
        </w:rPr>
        <w:t>.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7</w:t>
      </w:r>
      <w:r>
        <w:rPr>
          <w:rFonts w:ascii="Times New Roman" w:hAnsi="Times New Roman" w:cs="Times New Roman"/>
          <w:sz w:val="28"/>
          <w:szCs w:val="28"/>
        </w:rPr>
        <w:t>.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w:t>
      </w:r>
      <w:r w:rsidR="004E58A0">
        <w:rPr>
          <w:rFonts w:ascii="Times New Roman" w:hAnsi="Times New Roman" w:cs="Times New Roman"/>
          <w:sz w:val="28"/>
          <w:szCs w:val="28"/>
        </w:rPr>
        <w:t>8</w:t>
      </w:r>
      <w:r>
        <w:rPr>
          <w:rFonts w:ascii="Times New Roman" w:hAnsi="Times New Roman" w:cs="Times New Roman"/>
          <w:sz w:val="28"/>
          <w:szCs w:val="28"/>
        </w:rPr>
        <w:t>.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4E58A0">
        <w:rPr>
          <w:rFonts w:ascii="Times New Roman" w:hAnsi="Times New Roman" w:cs="Times New Roman"/>
          <w:sz w:val="28"/>
          <w:szCs w:val="28"/>
        </w:rPr>
        <w:t>39</w:t>
      </w:r>
      <w:r>
        <w:rPr>
          <w:rFonts w:ascii="Times New Roman" w:hAnsi="Times New Roman" w:cs="Times New Roman"/>
          <w:sz w:val="28"/>
          <w:szCs w:val="28"/>
        </w:rPr>
        <w:t>.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4E58A0">
        <w:rPr>
          <w:rFonts w:ascii="Times New Roman" w:hAnsi="Times New Roman" w:cs="Times New Roman"/>
          <w:sz w:val="28"/>
          <w:szCs w:val="28"/>
        </w:rPr>
        <w:t>0</w:t>
      </w:r>
      <w:r>
        <w:rPr>
          <w:rFonts w:ascii="Times New Roman" w:hAnsi="Times New Roman" w:cs="Times New Roman"/>
          <w:sz w:val="28"/>
          <w:szCs w:val="28"/>
        </w:rPr>
        <w:t xml:space="preserve">. После объявления главным экспертом окончания времени выполнения заданий выпускники прекращают любые действия по выполнению заданий </w:t>
      </w:r>
      <w:r>
        <w:rPr>
          <w:rFonts w:ascii="Times New Roman" w:hAnsi="Times New Roman" w:cs="Times New Roman"/>
          <w:sz w:val="28"/>
          <w:szCs w:val="28"/>
        </w:rPr>
        <w:lastRenderedPageBreak/>
        <w:t>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Технический эксперт обеспечивает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безопасным завершением работ выпускниками в соответствии с требованиями производственной безопасности и требованиями охраны труда.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4E58A0">
        <w:rPr>
          <w:rFonts w:ascii="Times New Roman" w:hAnsi="Times New Roman" w:cs="Times New Roman"/>
          <w:sz w:val="28"/>
          <w:szCs w:val="28"/>
        </w:rPr>
        <w:t>1</w:t>
      </w:r>
      <w:r>
        <w:rPr>
          <w:rFonts w:ascii="Times New Roman" w:hAnsi="Times New Roman" w:cs="Times New Roman"/>
          <w:sz w:val="28"/>
          <w:szCs w:val="28"/>
        </w:rPr>
        <w:t>. Выпускник по собственному желанию может завершить выполнение задания досрочно, уведомив об этом главного эксперта.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4E58A0">
        <w:rPr>
          <w:rFonts w:ascii="Times New Roman" w:hAnsi="Times New Roman" w:cs="Times New Roman"/>
          <w:sz w:val="28"/>
          <w:szCs w:val="28"/>
        </w:rPr>
        <w:t>2</w:t>
      </w:r>
      <w:r>
        <w:rPr>
          <w:rFonts w:ascii="Times New Roman" w:hAnsi="Times New Roman" w:cs="Times New Roman"/>
          <w:sz w:val="28"/>
          <w:szCs w:val="28"/>
        </w:rPr>
        <w:t>.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4E58A0">
        <w:rPr>
          <w:rFonts w:ascii="Times New Roman" w:hAnsi="Times New Roman" w:cs="Times New Roman"/>
          <w:sz w:val="28"/>
          <w:szCs w:val="28"/>
        </w:rPr>
        <w:t>3</w:t>
      </w:r>
      <w:r>
        <w:rPr>
          <w:rFonts w:ascii="Times New Roman" w:hAnsi="Times New Roman" w:cs="Times New Roman"/>
          <w:color w:val="FF0000"/>
          <w:sz w:val="28"/>
          <w:szCs w:val="28"/>
        </w:rPr>
        <w:t xml:space="preserve">. </w:t>
      </w:r>
      <w:r>
        <w:rPr>
          <w:rFonts w:ascii="Times New Roman" w:hAnsi="Times New Roman" w:cs="Times New Roman"/>
          <w:sz w:val="28"/>
          <w:szCs w:val="28"/>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3"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1B77FC">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p>
    <w:p w:rsidR="001B77FC" w:rsidRPr="00794C63" w:rsidRDefault="001B77FC" w:rsidP="001B77FC">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r w:rsidRPr="00794C63">
        <w:rPr>
          <w:rFonts w:ascii="Times New Roman" w:eastAsia="Times New Roman" w:hAnsi="Times New Roman" w:cs="Times New Roman"/>
          <w:b/>
          <w:sz w:val="28"/>
          <w:szCs w:val="28"/>
          <w:u w:val="single"/>
        </w:rPr>
        <w:t xml:space="preserve">3. </w:t>
      </w:r>
      <w:r w:rsidR="00441D0A">
        <w:rPr>
          <w:rFonts w:ascii="Times New Roman" w:eastAsia="Times New Roman" w:hAnsi="Times New Roman" w:cs="Times New Roman"/>
          <w:b/>
          <w:sz w:val="28"/>
          <w:szCs w:val="28"/>
          <w:u w:val="single"/>
        </w:rPr>
        <w:t>М</w:t>
      </w:r>
      <w:r w:rsidRPr="00794C63">
        <w:rPr>
          <w:rFonts w:ascii="Times New Roman" w:eastAsia="Times New Roman" w:hAnsi="Times New Roman" w:cs="Times New Roman"/>
          <w:b/>
          <w:sz w:val="28"/>
          <w:szCs w:val="28"/>
          <w:u w:val="single"/>
        </w:rPr>
        <w:t>етодика оценивания</w:t>
      </w:r>
      <w:r w:rsidR="00441D0A">
        <w:rPr>
          <w:rFonts w:ascii="Times New Roman" w:eastAsia="Times New Roman" w:hAnsi="Times New Roman" w:cs="Times New Roman"/>
          <w:b/>
          <w:sz w:val="28"/>
          <w:szCs w:val="28"/>
          <w:u w:val="single"/>
        </w:rPr>
        <w:t xml:space="preserve"> демонстрационного экзамена</w:t>
      </w:r>
    </w:p>
    <w:p w:rsidR="001B77FC" w:rsidRPr="001B77FC" w:rsidRDefault="001B77FC" w:rsidP="001B77FC">
      <w:pPr>
        <w:shd w:val="clear" w:color="auto" w:fill="FFFFFF"/>
        <w:spacing w:after="0" w:line="240" w:lineRule="auto"/>
        <w:ind w:firstLine="708"/>
        <w:jc w:val="center"/>
        <w:textAlignment w:val="baseline"/>
        <w:rPr>
          <w:rFonts w:ascii="Times New Roman" w:eastAsia="Times New Roman" w:hAnsi="Times New Roman" w:cs="Times New Roman"/>
          <w:b/>
          <w:sz w:val="28"/>
          <w:szCs w:val="28"/>
        </w:rPr>
      </w:pPr>
    </w:p>
    <w:p w:rsidR="00973F5D" w:rsidRPr="00EA2333" w:rsidRDefault="00EA2333" w:rsidP="008B41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w:t>
      </w:r>
      <w:r w:rsidR="00973F5D" w:rsidRPr="00EA2333">
        <w:rPr>
          <w:rFonts w:ascii="Times New Roman" w:hAnsi="Times New Roman" w:cs="Times New Roman"/>
          <w:sz w:val="28"/>
          <w:szCs w:val="28"/>
        </w:rPr>
        <w:t>.</w:t>
      </w:r>
      <w:r w:rsidRPr="00EA2333">
        <w:rPr>
          <w:rFonts w:ascii="Times New Roman" w:hAnsi="Times New Roman" w:cs="Times New Roman"/>
          <w:sz w:val="28"/>
          <w:szCs w:val="28"/>
        </w:rPr>
        <w:t>1</w:t>
      </w:r>
      <w:r w:rsidR="00973F5D" w:rsidRPr="00EA2333">
        <w:rPr>
          <w:rFonts w:ascii="Times New Roman" w:hAnsi="Times New Roman" w:cs="Times New Roman"/>
          <w:sz w:val="28"/>
          <w:szCs w:val="28"/>
        </w:rPr>
        <w:t>.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973F5D" w:rsidRPr="00EA2333" w:rsidRDefault="00EA2333" w:rsidP="008B41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3.2</w:t>
      </w:r>
      <w:r w:rsidR="00973F5D" w:rsidRPr="00EA2333">
        <w:rPr>
          <w:rFonts w:ascii="Times New Roman" w:hAnsi="Times New Roman" w:cs="Times New Roman"/>
          <w:sz w:val="28"/>
          <w:szCs w:val="28"/>
        </w:rPr>
        <w:t xml:space="preserve">. Процедура </w:t>
      </w:r>
      <w:proofErr w:type="gramStart"/>
      <w:r w:rsidR="00973F5D" w:rsidRPr="00EA2333">
        <w:rPr>
          <w:rFonts w:ascii="Times New Roman" w:hAnsi="Times New Roman" w:cs="Times New Roman"/>
          <w:sz w:val="28"/>
          <w:szCs w:val="28"/>
        </w:rPr>
        <w:t>оценивания результатов выполнения заданий демонстрационного экзамена</w:t>
      </w:r>
      <w:proofErr w:type="gramEnd"/>
      <w:r w:rsidR="00973F5D" w:rsidRPr="00EA2333">
        <w:rPr>
          <w:rFonts w:ascii="Times New Roman" w:hAnsi="Times New Roman" w:cs="Times New Roman"/>
          <w:sz w:val="28"/>
          <w:szCs w:val="28"/>
        </w:rPr>
        <w:t xml:space="preserve"> осуществляется членами экспертной группы по балльной системе в соответствии с требованиями комплекта оценочной документации.</w:t>
      </w:r>
    </w:p>
    <w:p w:rsidR="00973F5D" w:rsidRPr="00EA2333" w:rsidRDefault="00EA2333" w:rsidP="008B41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3.3</w:t>
      </w:r>
      <w:r w:rsidR="00973F5D" w:rsidRPr="00EA2333">
        <w:rPr>
          <w:rFonts w:ascii="Times New Roman" w:hAnsi="Times New Roman" w:cs="Times New Roman"/>
          <w:sz w:val="28"/>
          <w:szCs w:val="28"/>
        </w:rPr>
        <w:t>.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973F5D" w:rsidRPr="00EA2333" w:rsidRDefault="00973F5D" w:rsidP="00973F5D">
      <w:pPr>
        <w:widowControl w:val="0"/>
        <w:autoSpaceDE w:val="0"/>
        <w:autoSpaceDN w:val="0"/>
        <w:adjustRightInd w:val="0"/>
        <w:spacing w:after="0" w:line="240" w:lineRule="auto"/>
        <w:jc w:val="both"/>
        <w:rPr>
          <w:rFonts w:ascii="Times New Roman" w:hAnsi="Times New Roman" w:cs="Times New Roman"/>
          <w:sz w:val="28"/>
          <w:szCs w:val="28"/>
        </w:rPr>
      </w:pPr>
      <w:r w:rsidRPr="00EA2333">
        <w:rPr>
          <w:rFonts w:ascii="Times New Roman" w:hAnsi="Times New Roman" w:cs="Times New Roman"/>
          <w:sz w:val="28"/>
          <w:szCs w:val="28"/>
        </w:rPr>
        <w:t>При выставлении баллов присутствует член ГЭК, не входящий в экспертную группу, присутствие других лиц запрещено.</w:t>
      </w:r>
    </w:p>
    <w:p w:rsidR="00973F5D" w:rsidRPr="00EA2333" w:rsidRDefault="00973F5D" w:rsidP="00973F5D">
      <w:pPr>
        <w:widowControl w:val="0"/>
        <w:autoSpaceDE w:val="0"/>
        <w:autoSpaceDN w:val="0"/>
        <w:adjustRightInd w:val="0"/>
        <w:spacing w:after="0" w:line="240" w:lineRule="auto"/>
        <w:jc w:val="both"/>
        <w:rPr>
          <w:rFonts w:ascii="Times New Roman" w:hAnsi="Times New Roman" w:cs="Times New Roman"/>
          <w:sz w:val="28"/>
          <w:szCs w:val="28"/>
        </w:rPr>
      </w:pPr>
      <w:r w:rsidRPr="00EA2333">
        <w:rPr>
          <w:rFonts w:ascii="Times New Roman" w:hAnsi="Times New Roman" w:cs="Times New Roman"/>
          <w:sz w:val="28"/>
          <w:szCs w:val="28"/>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демонстрационного экзамена ГИА.</w:t>
      </w:r>
    </w:p>
    <w:p w:rsidR="00973F5D" w:rsidRPr="00EA2333" w:rsidRDefault="00EA2333" w:rsidP="00973F5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A2333">
        <w:rPr>
          <w:rFonts w:ascii="Times New Roman" w:hAnsi="Times New Roman" w:cs="Times New Roman"/>
          <w:sz w:val="28"/>
          <w:szCs w:val="28"/>
        </w:rPr>
        <w:t>3.4</w:t>
      </w:r>
      <w:r w:rsidR="00973F5D" w:rsidRPr="00EA2333">
        <w:rPr>
          <w:rFonts w:ascii="Times New Roman" w:eastAsia="Times New Roman" w:hAnsi="Times New Roman" w:cs="Times New Roman"/>
          <w:sz w:val="28"/>
          <w:szCs w:val="28"/>
        </w:rPr>
        <w:t>. 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 Необходимо осуществить перевод полученного количества баллов в оценки «отлично», «хорошо», «удовлетворительно», «неудовлетворительно».</w:t>
      </w:r>
    </w:p>
    <w:p w:rsidR="00973F5D" w:rsidRPr="00EA2333" w:rsidRDefault="00EA2333" w:rsidP="00973F5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A2333">
        <w:rPr>
          <w:rFonts w:ascii="Times New Roman" w:hAnsi="Times New Roman" w:cs="Times New Roman"/>
          <w:sz w:val="28"/>
          <w:szCs w:val="28"/>
        </w:rPr>
        <w:t>3.5</w:t>
      </w:r>
      <w:r w:rsidR="00973F5D" w:rsidRPr="00EA2333">
        <w:rPr>
          <w:rFonts w:ascii="Times New Roman" w:eastAsia="Times New Roman" w:hAnsi="Times New Roman" w:cs="Times New Roman"/>
          <w:sz w:val="28"/>
          <w:szCs w:val="28"/>
        </w:rPr>
        <w:t>. 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1.</w:t>
      </w:r>
    </w:p>
    <w:p w:rsidR="00973F5D" w:rsidRPr="00EA2333" w:rsidRDefault="00973F5D" w:rsidP="00973F5D">
      <w:pPr>
        <w:shd w:val="clear" w:color="auto" w:fill="FFFFFF"/>
        <w:spacing w:after="0" w:line="240" w:lineRule="auto"/>
        <w:jc w:val="right"/>
        <w:textAlignment w:val="baseline"/>
        <w:rPr>
          <w:rFonts w:ascii="Times New Roman" w:eastAsia="Times New Roman" w:hAnsi="Times New Roman" w:cs="Times New Roman"/>
          <w:sz w:val="28"/>
          <w:szCs w:val="28"/>
        </w:rPr>
      </w:pPr>
      <w:r w:rsidRPr="00EA2333">
        <w:rPr>
          <w:rFonts w:ascii="Times New Roman" w:eastAsia="Times New Roman" w:hAnsi="Times New Roman" w:cs="Times New Roman"/>
          <w:sz w:val="28"/>
          <w:szCs w:val="28"/>
        </w:rPr>
        <w:t>Таблица 1</w:t>
      </w:r>
    </w:p>
    <w:tbl>
      <w:tblPr>
        <w:tblStyle w:val="af1"/>
        <w:tblW w:w="0" w:type="auto"/>
        <w:tblLook w:val="04A0" w:firstRow="1" w:lastRow="0" w:firstColumn="1" w:lastColumn="0" w:noHBand="0" w:noVBand="1"/>
      </w:tblPr>
      <w:tblGrid>
        <w:gridCol w:w="4605"/>
        <w:gridCol w:w="1386"/>
        <w:gridCol w:w="1430"/>
        <w:gridCol w:w="1430"/>
        <w:gridCol w:w="1570"/>
      </w:tblGrid>
      <w:tr w:rsidR="00973F5D" w:rsidRPr="00EA2333" w:rsidTr="00973F5D">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lastRenderedPageBreak/>
              <w:t>Оценка ГИА</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«5»</w:t>
            </w:r>
          </w:p>
        </w:tc>
      </w:tr>
      <w:tr w:rsidR="00973F5D" w:rsidRPr="00EA2333" w:rsidTr="00973F5D">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 xml:space="preserve">Отношение полученного количества баллов к максимально </w:t>
            </w:r>
            <w:proofErr w:type="gramStart"/>
            <w:r w:rsidRPr="00EA2333">
              <w:rPr>
                <w:sz w:val="28"/>
                <w:szCs w:val="28"/>
              </w:rPr>
              <w:t>возможному</w:t>
            </w:r>
            <w:proofErr w:type="gramEnd"/>
            <w:r w:rsidRPr="00EA2333">
              <w:rPr>
                <w:sz w:val="28"/>
                <w:szCs w:val="28"/>
              </w:rPr>
              <w:t xml:space="preserve"> (в процентах)</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0,00% - 19,99%</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20,00% - 39,99%</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40,00% - 69,99%</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70,00% - 100,00%</w:t>
            </w:r>
          </w:p>
        </w:tc>
      </w:tr>
    </w:tbl>
    <w:p w:rsidR="00973F5D" w:rsidRPr="00EA2333" w:rsidRDefault="00973F5D" w:rsidP="00973F5D">
      <w:pPr>
        <w:widowControl w:val="0"/>
        <w:autoSpaceDE w:val="0"/>
        <w:autoSpaceDN w:val="0"/>
        <w:adjustRightInd w:val="0"/>
        <w:spacing w:after="0" w:line="240" w:lineRule="auto"/>
        <w:jc w:val="both"/>
        <w:rPr>
          <w:rFonts w:ascii="Times New Roman" w:hAnsi="Times New Roman" w:cs="Times New Roman"/>
          <w:sz w:val="28"/>
          <w:szCs w:val="28"/>
        </w:rPr>
      </w:pP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3.6</w:t>
      </w:r>
      <w:r w:rsidR="00973F5D" w:rsidRPr="00EA2333">
        <w:rPr>
          <w:rFonts w:ascii="Times New Roman" w:hAnsi="Times New Roman" w:cs="Times New Roman"/>
          <w:sz w:val="28"/>
          <w:szCs w:val="28"/>
        </w:rPr>
        <w:t>. Оригинал протокола проведения демонстрационного экзамена передается на хранение в образовательную организацию в составе архивных документов.</w:t>
      </w:r>
    </w:p>
    <w:p w:rsidR="00134B9C" w:rsidRDefault="00EA2333" w:rsidP="00134B9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3.7</w:t>
      </w:r>
      <w:r w:rsidR="00973F5D" w:rsidRPr="00EA2333">
        <w:rPr>
          <w:rFonts w:ascii="Times New Roman" w:hAnsi="Times New Roman" w:cs="Times New Roman"/>
          <w:sz w:val="28"/>
          <w:szCs w:val="28"/>
        </w:rPr>
        <w:t xml:space="preserve">. </w:t>
      </w:r>
      <w:proofErr w:type="gramStart"/>
      <w:r w:rsidR="00134B9C">
        <w:rPr>
          <w:rFonts w:ascii="Times New Roman" w:hAnsi="Times New Roman" w:cs="Times New Roman"/>
          <w:sz w:val="28"/>
          <w:szCs w:val="28"/>
        </w:rPr>
        <w:t>Статус победителя, призера чемпионатов профессионального мастерства, проведенных Оператором  -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либо АНО «Агентством развития профессионального мастерства (</w:t>
      </w:r>
      <w:proofErr w:type="spellStart"/>
      <w:r w:rsidR="00134B9C">
        <w:rPr>
          <w:rFonts w:ascii="Times New Roman" w:hAnsi="Times New Roman" w:cs="Times New Roman"/>
          <w:sz w:val="28"/>
          <w:szCs w:val="28"/>
        </w:rPr>
        <w:t>Ворлдскиллс</w:t>
      </w:r>
      <w:proofErr w:type="spellEnd"/>
      <w:r w:rsidR="00134B9C">
        <w:rPr>
          <w:rFonts w:ascii="Times New Roman" w:hAnsi="Times New Roman" w:cs="Times New Roman"/>
          <w:sz w:val="28"/>
          <w:szCs w:val="28"/>
        </w:rPr>
        <w:t xml:space="preserve"> Россия)», и участника национальной сборной России по профессиональному мастерству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w:t>
      </w:r>
      <w:proofErr w:type="gramEnd"/>
      <w:r w:rsidR="00134B9C">
        <w:rPr>
          <w:rFonts w:ascii="Times New Roman" w:hAnsi="Times New Roman" w:cs="Times New Roman"/>
          <w:sz w:val="28"/>
          <w:szCs w:val="28"/>
        </w:rPr>
        <w:t xml:space="preserve"> программе среднего профессионального образования.</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3.8</w:t>
      </w:r>
      <w:r w:rsidR="00973F5D" w:rsidRPr="00EA2333">
        <w:rPr>
          <w:rFonts w:ascii="Times New Roman" w:hAnsi="Times New Roman" w:cs="Times New Roman"/>
          <w:sz w:val="28"/>
          <w:szCs w:val="28"/>
        </w:rPr>
        <w:t>. В случае досрочного завершения демонстрационного экзамена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3.9</w:t>
      </w:r>
      <w:r w:rsidR="00973F5D" w:rsidRPr="00EA2333">
        <w:rPr>
          <w:rFonts w:ascii="Times New Roman" w:hAnsi="Times New Roman" w:cs="Times New Roman"/>
          <w:sz w:val="28"/>
          <w:szCs w:val="28"/>
        </w:rPr>
        <w:t>.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3.10</w:t>
      </w:r>
      <w:r w:rsidR="00973F5D" w:rsidRPr="00EA2333">
        <w:rPr>
          <w:rFonts w:ascii="Times New Roman" w:hAnsi="Times New Roman" w:cs="Times New Roman"/>
          <w:sz w:val="28"/>
          <w:szCs w:val="28"/>
        </w:rPr>
        <w:t>.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3.11</w:t>
      </w:r>
      <w:r w:rsidR="00973F5D" w:rsidRPr="00EA2333">
        <w:rPr>
          <w:rFonts w:ascii="Times New Roman" w:hAnsi="Times New Roman" w:cs="Times New Roman"/>
          <w:sz w:val="28"/>
          <w:szCs w:val="28"/>
        </w:rPr>
        <w:t>.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3.12</w:t>
      </w:r>
      <w:r w:rsidR="00973F5D" w:rsidRPr="00EA2333">
        <w:rPr>
          <w:rFonts w:ascii="Times New Roman" w:hAnsi="Times New Roman" w:cs="Times New Roman"/>
          <w:sz w:val="28"/>
          <w:szCs w:val="28"/>
        </w:rPr>
        <w:t xml:space="preserve">. </w:t>
      </w:r>
      <w:proofErr w:type="gramStart"/>
      <w:r w:rsidR="00973F5D" w:rsidRPr="00EA2333">
        <w:rPr>
          <w:rFonts w:ascii="Times New Roman" w:hAnsi="Times New Roman" w:cs="Times New Roman"/>
          <w:sz w:val="28"/>
          <w:szCs w:val="28"/>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roofErr w:type="gramEnd"/>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3.13</w:t>
      </w:r>
      <w:r w:rsidR="00973F5D" w:rsidRPr="00EA2333">
        <w:rPr>
          <w:rFonts w:ascii="Times New Roman" w:hAnsi="Times New Roman" w:cs="Times New Roman"/>
          <w:sz w:val="28"/>
          <w:szCs w:val="28"/>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3.14</w:t>
      </w:r>
      <w:r w:rsidR="00973F5D" w:rsidRPr="00EA2333">
        <w:rPr>
          <w:rFonts w:ascii="Times New Roman" w:hAnsi="Times New Roman" w:cs="Times New Roman"/>
          <w:sz w:val="28"/>
          <w:szCs w:val="28"/>
        </w:rPr>
        <w:t xml:space="preserve">. Выпускники, не прошедшие ГИА по неуважительной причине, и </w:t>
      </w:r>
      <w:r w:rsidR="00973F5D" w:rsidRPr="00EA2333">
        <w:rPr>
          <w:rFonts w:ascii="Times New Roman" w:hAnsi="Times New Roman" w:cs="Times New Roman"/>
          <w:sz w:val="28"/>
          <w:szCs w:val="28"/>
        </w:rPr>
        <w:lastRenderedPageBreak/>
        <w:t>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3.15</w:t>
      </w:r>
      <w:r w:rsidR="00973F5D" w:rsidRPr="00EA2333">
        <w:rPr>
          <w:rFonts w:ascii="Times New Roman" w:hAnsi="Times New Roman" w:cs="Times New Roman"/>
          <w:sz w:val="28"/>
          <w:szCs w:val="28"/>
        </w:rPr>
        <w:t>. 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973F5D" w:rsidRPr="00EA2333" w:rsidRDefault="00EA2333" w:rsidP="00973F5D">
      <w:pPr>
        <w:pStyle w:val="a3"/>
        <w:suppressAutoHyphens/>
        <w:spacing w:before="0" w:beforeAutospacing="0" w:after="0" w:afterAutospacing="0"/>
        <w:ind w:firstLine="720"/>
        <w:jc w:val="both"/>
        <w:rPr>
          <w:sz w:val="28"/>
          <w:szCs w:val="28"/>
        </w:rPr>
      </w:pPr>
      <w:r w:rsidRPr="00EA2333">
        <w:rPr>
          <w:sz w:val="28"/>
          <w:szCs w:val="28"/>
        </w:rPr>
        <w:t>3.16</w:t>
      </w:r>
      <w:r w:rsidR="00973F5D" w:rsidRPr="00EA2333">
        <w:rPr>
          <w:sz w:val="28"/>
          <w:szCs w:val="28"/>
        </w:rPr>
        <w:t>. Повторное прохождение государственной итоговой аттестации для одного лица назначается техникумом не более двух раз.</w:t>
      </w:r>
    </w:p>
    <w:p w:rsidR="00973F5D" w:rsidRPr="00EA2333" w:rsidRDefault="00EA2333" w:rsidP="00973F5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A2333">
        <w:rPr>
          <w:rFonts w:ascii="Times New Roman" w:hAnsi="Times New Roman" w:cs="Times New Roman"/>
          <w:sz w:val="28"/>
          <w:szCs w:val="28"/>
        </w:rPr>
        <w:t>3.17</w:t>
      </w:r>
      <w:r w:rsidR="00973F5D" w:rsidRPr="00EA2333">
        <w:rPr>
          <w:rFonts w:ascii="Times New Roman" w:eastAsia="Times New Roman" w:hAnsi="Times New Roman" w:cs="Times New Roman"/>
          <w:sz w:val="28"/>
          <w:szCs w:val="28"/>
        </w:rPr>
        <w:t xml:space="preserve">. 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w:t>
      </w:r>
    </w:p>
    <w:p w:rsidR="00AA1238" w:rsidRDefault="00AA1238" w:rsidP="001F0ADA">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p>
    <w:p w:rsidR="00026AC8" w:rsidRDefault="000A2186" w:rsidP="000A2186">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4. Порядок проведения государственной итоговой аттестации </w:t>
      </w:r>
    </w:p>
    <w:p w:rsidR="000A2186" w:rsidRDefault="00026AC8" w:rsidP="000A2186">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д</w:t>
      </w:r>
      <w:r w:rsidR="000A2186">
        <w:rPr>
          <w:rFonts w:ascii="Times New Roman" w:eastAsia="Times New Roman" w:hAnsi="Times New Roman" w:cs="Times New Roman"/>
          <w:b/>
          <w:sz w:val="28"/>
          <w:szCs w:val="28"/>
          <w:u w:val="single"/>
        </w:rPr>
        <w:t>ля</w:t>
      </w:r>
      <w:r>
        <w:rPr>
          <w:rFonts w:ascii="Times New Roman" w:eastAsia="Times New Roman" w:hAnsi="Times New Roman" w:cs="Times New Roman"/>
          <w:b/>
          <w:sz w:val="28"/>
          <w:szCs w:val="28"/>
          <w:u w:val="single"/>
        </w:rPr>
        <w:t xml:space="preserve"> </w:t>
      </w:r>
      <w:r w:rsidR="000A2186">
        <w:rPr>
          <w:rFonts w:ascii="Times New Roman" w:eastAsia="Times New Roman" w:hAnsi="Times New Roman" w:cs="Times New Roman"/>
          <w:b/>
          <w:sz w:val="28"/>
          <w:szCs w:val="28"/>
          <w:u w:val="single"/>
        </w:rPr>
        <w:t>выпускников из числа лиц с ограниченными возможностями здоровья</w:t>
      </w:r>
      <w:r>
        <w:rPr>
          <w:rFonts w:ascii="Times New Roman" w:eastAsia="Times New Roman" w:hAnsi="Times New Roman" w:cs="Times New Roman"/>
          <w:b/>
          <w:sz w:val="28"/>
          <w:szCs w:val="28"/>
          <w:u w:val="single"/>
        </w:rPr>
        <w:t xml:space="preserve"> </w:t>
      </w:r>
      <w:r w:rsidR="000A2186">
        <w:rPr>
          <w:rFonts w:ascii="Times New Roman" w:eastAsia="Times New Roman" w:hAnsi="Times New Roman" w:cs="Times New Roman"/>
          <w:b/>
          <w:sz w:val="28"/>
          <w:szCs w:val="28"/>
          <w:u w:val="single"/>
        </w:rPr>
        <w:t xml:space="preserve"> и инвалидов</w:t>
      </w:r>
    </w:p>
    <w:p w:rsidR="000A2186" w:rsidRDefault="000A2186" w:rsidP="000A2186">
      <w:pPr>
        <w:shd w:val="clear" w:color="auto" w:fill="FFFFFF"/>
        <w:spacing w:after="0" w:line="240" w:lineRule="auto"/>
        <w:ind w:firstLine="708"/>
        <w:jc w:val="center"/>
        <w:textAlignment w:val="baseline"/>
        <w:rPr>
          <w:rFonts w:ascii="Times New Roman" w:eastAsia="Times New Roman" w:hAnsi="Times New Roman" w:cs="Times New Roman"/>
          <w:sz w:val="28"/>
          <w:szCs w:val="28"/>
        </w:rPr>
      </w:pP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При проведении ГИА обеспечивается соблюдение следующих общих требований:</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4.2.2. присутствие в аудитории, центре проведения экзамена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4.2.3. пользование необходимыми выпускникам техническими средствами при прохождении ГИА с учетом их индивидуальных особенностей;</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4.2.4.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для слепых:</w:t>
      </w:r>
    </w:p>
    <w:p w:rsidR="000A2186" w:rsidRDefault="000A2186" w:rsidP="000A2186">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0A2186" w:rsidRDefault="000A2186" w:rsidP="000A2186">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Pr>
          <w:rFonts w:ascii="Times New Roman" w:hAnsi="Times New Roman" w:cs="Times New Roman"/>
          <w:sz w:val="28"/>
          <w:szCs w:val="28"/>
        </w:rPr>
        <w:t>надиктовываются</w:t>
      </w:r>
      <w:proofErr w:type="spellEnd"/>
      <w:r>
        <w:rPr>
          <w:rFonts w:ascii="Times New Roman" w:hAnsi="Times New Roman" w:cs="Times New Roman"/>
          <w:sz w:val="28"/>
          <w:szCs w:val="28"/>
        </w:rPr>
        <w:t xml:space="preserve"> ассистенту;</w:t>
      </w:r>
    </w:p>
    <w:p w:rsidR="000A2186" w:rsidRDefault="000A2186" w:rsidP="000A2186">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 для слабовидящих:</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обеспечивается индивидуальное равномерное освещение не менее 300 люкс;</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выпускникам для выполнения задания при необходимости предоставляется увеличивающее устройство;</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задания для выполнения, а также инструкция о порядке проведения государственной аттестации оформляются увеличенным шрифтом;</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для глухих и слабослышащих, с тяжелыми нарушениями речи:</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по их желанию государственный экзамен может проводиться в письменной форме;</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письменные задания выполняются на компьютере со специализированным программным обеспечением или </w:t>
      </w:r>
      <w:proofErr w:type="spellStart"/>
      <w:r>
        <w:rPr>
          <w:rFonts w:ascii="Times New Roman" w:hAnsi="Times New Roman" w:cs="Times New Roman"/>
          <w:sz w:val="28"/>
          <w:szCs w:val="28"/>
        </w:rPr>
        <w:t>надиктовываются</w:t>
      </w:r>
      <w:proofErr w:type="spellEnd"/>
      <w:r>
        <w:rPr>
          <w:rFonts w:ascii="Times New Roman" w:hAnsi="Times New Roman" w:cs="Times New Roman"/>
          <w:sz w:val="28"/>
          <w:szCs w:val="28"/>
        </w:rPr>
        <w:t xml:space="preserve"> ассистенту;</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по их желанию государственный экзамен может проводиться в устной форме;</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&lt;5&gt;. (в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4" w:anchor="l13"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roofErr w:type="gramEnd"/>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Выпускники или родители (законные представители) несовершеннолетних </w:t>
      </w:r>
      <w:r>
        <w:rPr>
          <w:rFonts w:ascii="Times New Roman" w:hAnsi="Times New Roman" w:cs="Times New Roman"/>
          <w:sz w:val="28"/>
          <w:szCs w:val="28"/>
        </w:rPr>
        <w:lastRenderedPageBreak/>
        <w:t xml:space="preserve">выпускников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0A2186" w:rsidRDefault="000A2186" w:rsidP="000A2186">
      <w:pPr>
        <w:shd w:val="clear" w:color="auto" w:fill="FFFFFF"/>
        <w:spacing w:after="0" w:line="240" w:lineRule="auto"/>
        <w:ind w:firstLine="708"/>
        <w:textAlignment w:val="baseline"/>
        <w:rPr>
          <w:rFonts w:ascii="Times New Roman" w:eastAsia="Times New Roman" w:hAnsi="Times New Roman" w:cs="Times New Roman"/>
          <w:sz w:val="28"/>
          <w:szCs w:val="28"/>
        </w:rPr>
      </w:pPr>
    </w:p>
    <w:p w:rsidR="000A2186" w:rsidRDefault="000A2186" w:rsidP="000A2186">
      <w:pPr>
        <w:shd w:val="clear" w:color="auto" w:fill="FFFFFF"/>
        <w:spacing w:after="199" w:line="240" w:lineRule="auto"/>
        <w:jc w:val="center"/>
        <w:textAlignment w:val="baseline"/>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5. Порядок апелляции и пересдачи </w:t>
      </w:r>
      <w:r>
        <w:rPr>
          <w:rFonts w:ascii="Times New Roman" w:eastAsia="Times New Roman" w:hAnsi="Times New Roman" w:cs="Times New Roman"/>
          <w:b/>
          <w:bCs/>
          <w:sz w:val="28"/>
          <w:szCs w:val="28"/>
          <w:u w:val="single"/>
        </w:rPr>
        <w:br/>
        <w:t>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5.1. По результатам государственной аттестации </w:t>
      </w:r>
      <w:proofErr w:type="gramStart"/>
      <w:r>
        <w:rPr>
          <w:sz w:val="28"/>
          <w:szCs w:val="28"/>
        </w:rPr>
        <w:t>обучающийся</w:t>
      </w:r>
      <w:proofErr w:type="gramEnd"/>
      <w:r>
        <w:rPr>
          <w:sz w:val="28"/>
          <w:szCs w:val="28"/>
        </w:rPr>
        <w:t>,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5.2. Апелляция подается лично </w:t>
      </w:r>
      <w:proofErr w:type="gramStart"/>
      <w:r>
        <w:rPr>
          <w:sz w:val="28"/>
          <w:szCs w:val="28"/>
        </w:rPr>
        <w:t>обучающимся</w:t>
      </w:r>
      <w:proofErr w:type="gramEnd"/>
      <w:r>
        <w:rPr>
          <w:sz w:val="28"/>
          <w:szCs w:val="28"/>
        </w:rPr>
        <w:t xml:space="preserve"> или родителями (законными представителями) несовершеннолетнего обучающегося в апелляционную комиссию техникума. 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5.3. Апелляция рассматривается апелляционной комиссией не позднее трех рабочих дней с момента ее поступления.</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5.4. Состав апелляционной комиссии утверждается техникумом одновременно с утверждением состава государственной экзаменационной комиссии.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5.5. Апелляционная комиссия формируется в количестве не менее пяти человек из числа преподавателей, имеющих высшую или первую квалификационную категорию, не входящих в данном учебном году в состав государственных экзаменационных комиссий. Председателем апелляционной комиссии является руководитель техникума либо лицо, исполняющее обязанности руководителя на основании распорядительного акта.</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5.6. Апелляция рассматривается на заседании апелляционной комиссии с участием не менее двух третей ее состава.</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На заседание апелляционной комиссии приглашается председатель соответствующей государственной экзаменационной комиссии.</w:t>
      </w:r>
    </w:p>
    <w:p w:rsidR="000A2186" w:rsidRDefault="000A2186" w:rsidP="000A2186">
      <w:pPr>
        <w:pStyle w:val="a3"/>
        <w:suppressAutoHyphens/>
        <w:spacing w:before="0" w:beforeAutospacing="0" w:after="0" w:afterAutospacing="0"/>
        <w:ind w:firstLine="720"/>
        <w:jc w:val="both"/>
        <w:rPr>
          <w:sz w:val="28"/>
          <w:szCs w:val="28"/>
        </w:rPr>
      </w:pPr>
      <w:proofErr w:type="gramStart"/>
      <w:r>
        <w:rPr>
          <w:sz w:val="28"/>
          <w:szCs w:val="28"/>
        </w:rPr>
        <w:t>Обучающийся</w:t>
      </w:r>
      <w:proofErr w:type="gramEnd"/>
      <w:r>
        <w:rPr>
          <w:sz w:val="28"/>
          <w:szCs w:val="28"/>
        </w:rPr>
        <w:t>,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5.7. Рассмотрение апелляции не является пересдачей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lastRenderedPageBreak/>
        <w:t>5.8.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0A2186" w:rsidRDefault="000A2186" w:rsidP="000A2186">
      <w:pPr>
        <w:pStyle w:val="a3"/>
        <w:suppressAutoHyphens/>
        <w:spacing w:before="0" w:beforeAutospacing="0" w:after="0" w:afterAutospacing="0"/>
        <w:ind w:firstLine="284"/>
        <w:jc w:val="both"/>
        <w:rPr>
          <w:sz w:val="28"/>
          <w:szCs w:val="28"/>
        </w:rPr>
      </w:pPr>
      <w:r>
        <w:rPr>
          <w:sz w:val="28"/>
          <w:szCs w:val="28"/>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0A2186" w:rsidRDefault="000A2186" w:rsidP="000A2186">
      <w:pPr>
        <w:pStyle w:val="a3"/>
        <w:suppressAutoHyphens/>
        <w:spacing w:before="0" w:beforeAutospacing="0" w:after="0" w:afterAutospacing="0"/>
        <w:ind w:firstLine="284"/>
        <w:jc w:val="both"/>
        <w:rPr>
          <w:sz w:val="28"/>
          <w:szCs w:val="28"/>
        </w:rPr>
      </w:pPr>
      <w:r>
        <w:rPr>
          <w:sz w:val="28"/>
          <w:szCs w:val="28"/>
        </w:rPr>
        <w:t>- 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5.9. 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образовательным учреждением.</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5.10. </w:t>
      </w:r>
      <w:proofErr w:type="gramStart"/>
      <w:r>
        <w:rPr>
          <w:sz w:val="28"/>
          <w:szCs w:val="28"/>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обучающегося.</w:t>
      </w:r>
      <w:proofErr w:type="gramEnd"/>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5.11.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w:t>
      </w:r>
      <w:proofErr w:type="gramStart"/>
      <w:r>
        <w:rPr>
          <w:sz w:val="28"/>
          <w:szCs w:val="28"/>
        </w:rPr>
        <w:t>обучающемуся</w:t>
      </w:r>
      <w:proofErr w:type="gramEnd"/>
      <w:r>
        <w:rPr>
          <w:sz w:val="28"/>
          <w:szCs w:val="28"/>
        </w:rPr>
        <w:t xml:space="preserve"> и выставления новых.</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5.12.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Решение апелляционной комиссии доводится до сведения, подавшего апелляцию обучающегося (под роспись) в течение трех рабочих дней со дня заседания апелляционной комиссии.</w:t>
      </w:r>
    </w:p>
    <w:p w:rsidR="000A2186" w:rsidRDefault="000A2186" w:rsidP="000A2186">
      <w:pPr>
        <w:pStyle w:val="a3"/>
        <w:suppressAutoHyphens/>
        <w:spacing w:before="0" w:beforeAutospacing="0" w:after="0" w:afterAutospacing="0" w:line="276" w:lineRule="auto"/>
        <w:ind w:firstLine="720"/>
        <w:jc w:val="both"/>
        <w:rPr>
          <w:sz w:val="28"/>
          <w:szCs w:val="28"/>
        </w:rPr>
      </w:pPr>
      <w:r>
        <w:rPr>
          <w:sz w:val="28"/>
          <w:szCs w:val="28"/>
        </w:rPr>
        <w:t>5.13. Решение апелляционной комиссии является окончательным и пересмотру не подлежит.</w:t>
      </w:r>
    </w:p>
    <w:p w:rsidR="000A2186" w:rsidRDefault="000A2186" w:rsidP="000A2186">
      <w:pPr>
        <w:suppressAutoHyphens/>
        <w:spacing w:after="0"/>
        <w:ind w:firstLine="720"/>
        <w:jc w:val="both"/>
        <w:rPr>
          <w:rFonts w:ascii="Times New Roman" w:eastAsia="Calibri" w:hAnsi="Times New Roman" w:cs="Times New Roman"/>
          <w:sz w:val="28"/>
          <w:szCs w:val="28"/>
        </w:rPr>
      </w:pPr>
      <w:r>
        <w:rPr>
          <w:rFonts w:ascii="Times New Roman" w:hAnsi="Times New Roman" w:cs="Times New Roman"/>
          <w:sz w:val="28"/>
          <w:szCs w:val="28"/>
        </w:rPr>
        <w:lastRenderedPageBreak/>
        <w:t>5.14</w:t>
      </w:r>
      <w:r>
        <w:rPr>
          <w:rFonts w:ascii="Times New Roman" w:eastAsia="Calibri" w:hAnsi="Times New Roman" w:cs="Times New Roman"/>
          <w:sz w:val="28"/>
          <w:szCs w:val="28"/>
        </w:rPr>
        <w:t>. Решение апелляционной комиссии оформляется протоколом, который подписывается председателем и секретарем апелляционной комиссии и хранится в архиве техникума.</w:t>
      </w:r>
    </w:p>
    <w:p w:rsidR="00080969" w:rsidRPr="00C1033E" w:rsidRDefault="00080969" w:rsidP="00080969">
      <w:pPr>
        <w:pStyle w:val="ConsPlusNormal"/>
        <w:tabs>
          <w:tab w:val="left" w:pos="993"/>
        </w:tabs>
        <w:suppressAutoHyphens/>
        <w:rPr>
          <w:rFonts w:ascii="Times New Roman" w:hAnsi="Times New Roman" w:cs="Times New Roman"/>
          <w:b/>
          <w:sz w:val="28"/>
          <w:szCs w:val="28"/>
          <w:u w:val="single"/>
        </w:rPr>
      </w:pPr>
    </w:p>
    <w:p w:rsidR="00690ABD" w:rsidRPr="00C1033E" w:rsidRDefault="00026AC8" w:rsidP="00C1033E">
      <w:pPr>
        <w:pStyle w:val="ConsPlusNormal"/>
        <w:tabs>
          <w:tab w:val="left" w:pos="993"/>
        </w:tabs>
        <w:suppressAutoHyphens/>
        <w:jc w:val="center"/>
        <w:rPr>
          <w:rFonts w:ascii="Times New Roman" w:hAnsi="Times New Roman" w:cs="Times New Roman"/>
          <w:b/>
          <w:sz w:val="28"/>
          <w:szCs w:val="28"/>
          <w:u w:val="single"/>
        </w:rPr>
      </w:pPr>
      <w:r>
        <w:rPr>
          <w:rFonts w:ascii="Times New Roman" w:hAnsi="Times New Roman" w:cs="Times New Roman"/>
          <w:b/>
          <w:sz w:val="28"/>
          <w:szCs w:val="28"/>
          <w:u w:val="single"/>
        </w:rPr>
        <w:t>6</w:t>
      </w:r>
      <w:r w:rsidR="00690ABD" w:rsidRPr="00C1033E">
        <w:rPr>
          <w:rFonts w:ascii="Times New Roman" w:hAnsi="Times New Roman" w:cs="Times New Roman"/>
          <w:b/>
          <w:sz w:val="28"/>
          <w:szCs w:val="28"/>
          <w:u w:val="single"/>
        </w:rPr>
        <w:t xml:space="preserve">. </w:t>
      </w:r>
      <w:r w:rsidR="00C1033E" w:rsidRPr="00C1033E">
        <w:rPr>
          <w:rFonts w:ascii="Times New Roman" w:hAnsi="Times New Roman" w:cs="Times New Roman"/>
          <w:b/>
          <w:sz w:val="28"/>
          <w:szCs w:val="28"/>
          <w:u w:val="single"/>
        </w:rPr>
        <w:t xml:space="preserve">Результаты </w:t>
      </w:r>
      <w:r w:rsidR="00080969" w:rsidRPr="00C1033E">
        <w:rPr>
          <w:rFonts w:ascii="Times New Roman" w:hAnsi="Times New Roman" w:cs="Times New Roman"/>
          <w:b/>
          <w:sz w:val="28"/>
          <w:szCs w:val="28"/>
          <w:u w:val="single"/>
        </w:rPr>
        <w:t>Государственн</w:t>
      </w:r>
      <w:r w:rsidR="005502A4">
        <w:rPr>
          <w:rFonts w:ascii="Times New Roman" w:hAnsi="Times New Roman" w:cs="Times New Roman"/>
          <w:b/>
          <w:sz w:val="28"/>
          <w:szCs w:val="28"/>
          <w:u w:val="single"/>
        </w:rPr>
        <w:t>ой</w:t>
      </w:r>
      <w:r w:rsidR="00080969" w:rsidRPr="00C1033E">
        <w:rPr>
          <w:rFonts w:ascii="Times New Roman" w:hAnsi="Times New Roman" w:cs="Times New Roman"/>
          <w:b/>
          <w:sz w:val="28"/>
          <w:szCs w:val="28"/>
          <w:u w:val="single"/>
        </w:rPr>
        <w:t xml:space="preserve"> итогов</w:t>
      </w:r>
      <w:r w:rsidR="005502A4">
        <w:rPr>
          <w:rFonts w:ascii="Times New Roman" w:hAnsi="Times New Roman" w:cs="Times New Roman"/>
          <w:b/>
          <w:sz w:val="28"/>
          <w:szCs w:val="28"/>
          <w:u w:val="single"/>
        </w:rPr>
        <w:t>ой</w:t>
      </w:r>
      <w:r w:rsidR="00080969" w:rsidRPr="00C1033E">
        <w:rPr>
          <w:rFonts w:ascii="Times New Roman" w:hAnsi="Times New Roman" w:cs="Times New Roman"/>
          <w:b/>
          <w:sz w:val="28"/>
          <w:szCs w:val="28"/>
          <w:u w:val="single"/>
        </w:rPr>
        <w:t xml:space="preserve"> аттестаци</w:t>
      </w:r>
      <w:r w:rsidR="005502A4">
        <w:rPr>
          <w:rFonts w:ascii="Times New Roman" w:hAnsi="Times New Roman" w:cs="Times New Roman"/>
          <w:b/>
          <w:sz w:val="28"/>
          <w:szCs w:val="28"/>
          <w:u w:val="single"/>
        </w:rPr>
        <w:t>и</w:t>
      </w:r>
      <w:r w:rsidR="00080969" w:rsidRPr="00C1033E">
        <w:rPr>
          <w:rFonts w:ascii="Times New Roman" w:hAnsi="Times New Roman" w:cs="Times New Roman"/>
          <w:b/>
          <w:sz w:val="28"/>
          <w:szCs w:val="28"/>
          <w:u w:val="single"/>
        </w:rPr>
        <w:t xml:space="preserve"> в форме демонстрационного экзамена</w:t>
      </w:r>
    </w:p>
    <w:p w:rsidR="00C1033E" w:rsidRPr="00C1033E" w:rsidRDefault="00C1033E" w:rsidP="00C1033E">
      <w:pPr>
        <w:pStyle w:val="ConsPlusNormal"/>
        <w:widowControl/>
        <w:suppressAutoHyphens/>
        <w:spacing w:line="280" w:lineRule="exact"/>
        <w:ind w:firstLine="709"/>
        <w:jc w:val="both"/>
        <w:rPr>
          <w:rFonts w:ascii="Times New Roman" w:hAnsi="Times New Roman" w:cs="Times New Roman"/>
          <w:sz w:val="28"/>
          <w:szCs w:val="28"/>
        </w:rPr>
      </w:pPr>
    </w:p>
    <w:p w:rsidR="00580576" w:rsidRDefault="00026AC8" w:rsidP="00580576">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580576">
        <w:rPr>
          <w:rFonts w:ascii="Times New Roman" w:hAnsi="Times New Roman" w:cs="Times New Roman"/>
          <w:sz w:val="28"/>
          <w:szCs w:val="28"/>
        </w:rPr>
        <w:t>.1. После окончания государственной итоговой аттестации государственная экзаменационная комиссия оформляет протокол</w:t>
      </w:r>
      <w:r>
        <w:rPr>
          <w:rFonts w:ascii="Times New Roman" w:hAnsi="Times New Roman" w:cs="Times New Roman"/>
          <w:sz w:val="28"/>
          <w:szCs w:val="28"/>
        </w:rPr>
        <w:t>ы</w:t>
      </w:r>
      <w:r w:rsidR="00580576">
        <w:rPr>
          <w:rFonts w:ascii="Times New Roman" w:hAnsi="Times New Roman" w:cs="Times New Roman"/>
          <w:sz w:val="24"/>
          <w:szCs w:val="24"/>
        </w:rPr>
        <w:t xml:space="preserve"> </w:t>
      </w:r>
      <w:r w:rsidR="00580576">
        <w:rPr>
          <w:rFonts w:ascii="Times New Roman" w:hAnsi="Times New Roman" w:cs="Times New Roman"/>
          <w:sz w:val="28"/>
          <w:szCs w:val="28"/>
        </w:rPr>
        <w:t>заседания экзаменационной комиссии по результатам демонстрационного экзамена (Приложение 1</w:t>
      </w:r>
      <w:r>
        <w:rPr>
          <w:rFonts w:ascii="Times New Roman" w:hAnsi="Times New Roman" w:cs="Times New Roman"/>
          <w:sz w:val="28"/>
          <w:szCs w:val="28"/>
        </w:rPr>
        <w:t>,2</w:t>
      </w:r>
      <w:r w:rsidR="00580576">
        <w:rPr>
          <w:rFonts w:ascii="Times New Roman" w:hAnsi="Times New Roman" w:cs="Times New Roman"/>
          <w:sz w:val="28"/>
          <w:szCs w:val="28"/>
        </w:rPr>
        <w:t xml:space="preserve">) и составляет </w:t>
      </w:r>
      <w:r>
        <w:rPr>
          <w:rFonts w:ascii="Times New Roman" w:hAnsi="Times New Roman" w:cs="Times New Roman"/>
          <w:sz w:val="28"/>
          <w:szCs w:val="28"/>
        </w:rPr>
        <w:t>ведомости освоения ОПОП</w:t>
      </w:r>
      <w:r w:rsidR="00580576">
        <w:rPr>
          <w:rFonts w:ascii="Times New Roman" w:hAnsi="Times New Roman" w:cs="Times New Roman"/>
          <w:sz w:val="28"/>
          <w:szCs w:val="28"/>
        </w:rPr>
        <w:t xml:space="preserve"> </w:t>
      </w:r>
      <w:r>
        <w:rPr>
          <w:rFonts w:ascii="Times New Roman" w:hAnsi="Times New Roman" w:cs="Times New Roman"/>
          <w:sz w:val="28"/>
          <w:szCs w:val="28"/>
        </w:rPr>
        <w:t>(Приложение 3,4)</w:t>
      </w:r>
      <w:r w:rsidR="00580576">
        <w:rPr>
          <w:rFonts w:ascii="Times New Roman" w:hAnsi="Times New Roman" w:cs="Times New Roman"/>
          <w:sz w:val="28"/>
          <w:szCs w:val="28"/>
        </w:rPr>
        <w:t xml:space="preserve">. </w:t>
      </w:r>
      <w:r>
        <w:rPr>
          <w:rFonts w:ascii="Times New Roman" w:hAnsi="Times New Roman" w:cs="Times New Roman"/>
          <w:sz w:val="28"/>
          <w:szCs w:val="28"/>
        </w:rPr>
        <w:t>З</w:t>
      </w:r>
      <w:r w:rsidR="00580576">
        <w:rPr>
          <w:rFonts w:ascii="Times New Roman" w:hAnsi="Times New Roman" w:cs="Times New Roman"/>
          <w:sz w:val="28"/>
          <w:szCs w:val="28"/>
        </w:rPr>
        <w:t>аместитель директора по учебно-производственной работе</w:t>
      </w:r>
      <w:r w:rsidRPr="00026AC8">
        <w:rPr>
          <w:rFonts w:ascii="Times New Roman" w:hAnsi="Times New Roman" w:cs="Times New Roman"/>
          <w:sz w:val="28"/>
          <w:szCs w:val="28"/>
        </w:rPr>
        <w:t xml:space="preserve"> </w:t>
      </w:r>
      <w:r w:rsidR="00AA094F">
        <w:rPr>
          <w:rFonts w:ascii="Times New Roman" w:hAnsi="Times New Roman" w:cs="Times New Roman"/>
          <w:sz w:val="28"/>
          <w:szCs w:val="28"/>
        </w:rPr>
        <w:t>формирует</w:t>
      </w:r>
      <w:r>
        <w:rPr>
          <w:rFonts w:ascii="Times New Roman" w:hAnsi="Times New Roman" w:cs="Times New Roman"/>
          <w:sz w:val="28"/>
          <w:szCs w:val="28"/>
        </w:rPr>
        <w:t xml:space="preserve"> отчет о результатах </w:t>
      </w:r>
      <w:r w:rsidR="00AA094F">
        <w:rPr>
          <w:rFonts w:ascii="Times New Roman" w:hAnsi="Times New Roman" w:cs="Times New Roman"/>
          <w:sz w:val="28"/>
          <w:szCs w:val="28"/>
        </w:rPr>
        <w:t xml:space="preserve">демонстрационного экзамена в рамках </w:t>
      </w:r>
      <w:r>
        <w:rPr>
          <w:rFonts w:ascii="Times New Roman" w:hAnsi="Times New Roman" w:cs="Times New Roman"/>
          <w:sz w:val="28"/>
          <w:szCs w:val="28"/>
        </w:rPr>
        <w:t xml:space="preserve">государственной итоговой аттестации </w:t>
      </w:r>
      <w:r w:rsidR="00AA094F">
        <w:rPr>
          <w:rFonts w:ascii="Times New Roman" w:hAnsi="Times New Roman" w:cs="Times New Roman"/>
          <w:sz w:val="28"/>
          <w:szCs w:val="28"/>
        </w:rPr>
        <w:t>по запросам регионального оператора</w:t>
      </w:r>
      <w:r w:rsidR="00580576">
        <w:rPr>
          <w:rFonts w:ascii="Times New Roman" w:hAnsi="Times New Roman" w:cs="Times New Roman"/>
          <w:sz w:val="28"/>
          <w:szCs w:val="28"/>
        </w:rPr>
        <w:t>.</w:t>
      </w:r>
    </w:p>
    <w:p w:rsidR="00AA094F" w:rsidRPr="00C1033E" w:rsidRDefault="00026AC8" w:rsidP="006E6A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690ABD" w:rsidRPr="00C1033E">
        <w:rPr>
          <w:rFonts w:ascii="Times New Roman" w:hAnsi="Times New Roman" w:cs="Times New Roman"/>
          <w:sz w:val="28"/>
          <w:szCs w:val="28"/>
        </w:rPr>
        <w:t>.2. Анализ результатов государственной итоговой аттестации студентов областное государственное бюджетное профессиональное образовательное учреждение «Ульяновский техникум питания и торговли», представляется по форме (таблиц</w:t>
      </w:r>
      <w:r w:rsidR="003E7B0D">
        <w:rPr>
          <w:rFonts w:ascii="Times New Roman" w:hAnsi="Times New Roman" w:cs="Times New Roman"/>
          <w:sz w:val="28"/>
          <w:szCs w:val="28"/>
        </w:rPr>
        <w:t>ы</w:t>
      </w:r>
      <w:r w:rsidR="00690ABD" w:rsidRPr="00C1033E">
        <w:rPr>
          <w:rFonts w:ascii="Times New Roman" w:hAnsi="Times New Roman" w:cs="Times New Roman"/>
          <w:sz w:val="28"/>
          <w:szCs w:val="28"/>
        </w:rPr>
        <w:t xml:space="preserve"> №1</w:t>
      </w:r>
      <w:r w:rsidR="003E7B0D">
        <w:rPr>
          <w:rFonts w:ascii="Times New Roman" w:hAnsi="Times New Roman" w:cs="Times New Roman"/>
          <w:sz w:val="28"/>
          <w:szCs w:val="28"/>
        </w:rPr>
        <w:t>, № 2</w:t>
      </w:r>
      <w:r w:rsidR="00690ABD" w:rsidRPr="00C1033E">
        <w:rPr>
          <w:rFonts w:ascii="Times New Roman" w:hAnsi="Times New Roman" w:cs="Times New Roman"/>
          <w:sz w:val="28"/>
          <w:szCs w:val="28"/>
        </w:rPr>
        <w:t>):</w:t>
      </w:r>
      <w:r w:rsidR="00AA094F" w:rsidRPr="00AA094F">
        <w:t xml:space="preserve"> </w:t>
      </w:r>
    </w:p>
    <w:p w:rsidR="00690ABD" w:rsidRPr="00026AC8" w:rsidRDefault="00690ABD" w:rsidP="00690ABD">
      <w:pPr>
        <w:keepNext/>
        <w:widowControl w:val="0"/>
        <w:suppressLineNumbers/>
        <w:suppressAutoHyphens/>
        <w:spacing w:after="0" w:line="240" w:lineRule="auto"/>
        <w:ind w:firstLine="709"/>
        <w:jc w:val="right"/>
        <w:rPr>
          <w:rFonts w:ascii="Times New Roman" w:hAnsi="Times New Roman" w:cs="Times New Roman"/>
          <w:i/>
          <w:sz w:val="28"/>
          <w:szCs w:val="28"/>
        </w:rPr>
      </w:pPr>
      <w:r w:rsidRPr="00026AC8">
        <w:rPr>
          <w:rFonts w:ascii="Times New Roman" w:hAnsi="Times New Roman" w:cs="Times New Roman"/>
          <w:i/>
          <w:sz w:val="28"/>
          <w:szCs w:val="28"/>
        </w:rPr>
        <w:t>Таблица №1</w:t>
      </w:r>
    </w:p>
    <w:p w:rsidR="00690ABD" w:rsidRPr="00C1033E" w:rsidRDefault="00690ABD" w:rsidP="00690ABD">
      <w:pPr>
        <w:pStyle w:val="ConsPlusNormal"/>
        <w:widowControl/>
        <w:suppressAutoHyphens/>
        <w:ind w:firstLine="709"/>
        <w:jc w:val="center"/>
        <w:rPr>
          <w:rFonts w:ascii="Times New Roman" w:hAnsi="Times New Roman" w:cs="Times New Roman"/>
          <w:spacing w:val="-14"/>
          <w:sz w:val="28"/>
          <w:szCs w:val="28"/>
        </w:rPr>
      </w:pPr>
      <w:r w:rsidRPr="00C1033E">
        <w:rPr>
          <w:rFonts w:ascii="Times New Roman" w:hAnsi="Times New Roman" w:cs="Times New Roman"/>
          <w:spacing w:val="-14"/>
          <w:sz w:val="28"/>
          <w:szCs w:val="28"/>
        </w:rPr>
        <w:t>Результаты государственной итоговой аттестации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4006"/>
        <w:gridCol w:w="851"/>
        <w:gridCol w:w="567"/>
        <w:gridCol w:w="850"/>
        <w:gridCol w:w="567"/>
        <w:gridCol w:w="851"/>
        <w:gridCol w:w="567"/>
        <w:gridCol w:w="850"/>
        <w:gridCol w:w="567"/>
      </w:tblGrid>
      <w:tr w:rsidR="00C1033E" w:rsidRPr="00C1033E" w:rsidTr="005A745C">
        <w:tc>
          <w:tcPr>
            <w:tcW w:w="638" w:type="dxa"/>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 xml:space="preserve">№ </w:t>
            </w:r>
            <w:proofErr w:type="gramStart"/>
            <w:r w:rsidRPr="00C1033E">
              <w:rPr>
                <w:rFonts w:ascii="Times New Roman" w:hAnsi="Times New Roman" w:cs="Times New Roman"/>
                <w:b/>
                <w:sz w:val="24"/>
                <w:szCs w:val="24"/>
              </w:rPr>
              <w:t>п</w:t>
            </w:r>
            <w:proofErr w:type="gramEnd"/>
            <w:r w:rsidRPr="00C1033E">
              <w:rPr>
                <w:rFonts w:ascii="Times New Roman" w:hAnsi="Times New Roman" w:cs="Times New Roman"/>
                <w:b/>
                <w:sz w:val="24"/>
                <w:szCs w:val="24"/>
              </w:rPr>
              <w:t>/п</w:t>
            </w:r>
          </w:p>
        </w:tc>
        <w:tc>
          <w:tcPr>
            <w:tcW w:w="4006" w:type="dxa"/>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Показатели</w:t>
            </w:r>
          </w:p>
        </w:tc>
        <w:tc>
          <w:tcPr>
            <w:tcW w:w="1418" w:type="dxa"/>
            <w:gridSpan w:val="2"/>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Всего</w:t>
            </w:r>
          </w:p>
        </w:tc>
        <w:tc>
          <w:tcPr>
            <w:tcW w:w="4252" w:type="dxa"/>
            <w:gridSpan w:val="6"/>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Форма обучения</w:t>
            </w:r>
          </w:p>
        </w:tc>
      </w:tr>
      <w:tr w:rsidR="00C1033E" w:rsidRPr="00C1033E" w:rsidTr="005A745C">
        <w:tc>
          <w:tcPr>
            <w:tcW w:w="638"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4006"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1418" w:type="dxa"/>
            <w:gridSpan w:val="2"/>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1417" w:type="dxa"/>
            <w:gridSpan w:val="2"/>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Очная</w:t>
            </w:r>
          </w:p>
        </w:tc>
        <w:tc>
          <w:tcPr>
            <w:tcW w:w="1418" w:type="dxa"/>
            <w:gridSpan w:val="2"/>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Заочная</w:t>
            </w:r>
          </w:p>
        </w:tc>
        <w:tc>
          <w:tcPr>
            <w:tcW w:w="1417" w:type="dxa"/>
            <w:gridSpan w:val="2"/>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Самообразование</w:t>
            </w:r>
          </w:p>
        </w:tc>
      </w:tr>
      <w:tr w:rsidR="00C1033E" w:rsidRPr="00C1033E" w:rsidTr="005A745C">
        <w:tc>
          <w:tcPr>
            <w:tcW w:w="638"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4006"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851"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1"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r>
      <w:tr w:rsidR="00C1033E" w:rsidRPr="00C1033E" w:rsidTr="005A745C">
        <w:trPr>
          <w:trHeight w:val="385"/>
        </w:trPr>
        <w:tc>
          <w:tcPr>
            <w:tcW w:w="638"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1.</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Окончили образовательную организацию СПО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5C18AC" w:rsidRPr="00C1033E" w:rsidTr="005A745C">
        <w:trPr>
          <w:trHeight w:val="385"/>
        </w:trPr>
        <w:tc>
          <w:tcPr>
            <w:tcW w:w="638" w:type="dxa"/>
          </w:tcPr>
          <w:p w:rsidR="005C18AC" w:rsidRDefault="005C18AC" w:rsidP="00690ABD">
            <w:pPr>
              <w:widowControl w:val="0"/>
              <w:autoSpaceDE w:val="0"/>
              <w:autoSpaceDN w:val="0"/>
              <w:adjustRightInd w:val="0"/>
              <w:spacing w:after="0" w:line="240" w:lineRule="auto"/>
              <w:rPr>
                <w:rFonts w:ascii="Times New Roman" w:hAnsi="Times New Roman" w:cs="Times New Roman"/>
                <w:sz w:val="20"/>
                <w:szCs w:val="20"/>
              </w:rPr>
            </w:pPr>
          </w:p>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851"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79"/>
        </w:trPr>
        <w:tc>
          <w:tcPr>
            <w:tcW w:w="638"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2.</w:t>
            </w:r>
          </w:p>
        </w:tc>
        <w:tc>
          <w:tcPr>
            <w:tcW w:w="4006" w:type="dxa"/>
          </w:tcPr>
          <w:p w:rsidR="00690ABD" w:rsidRPr="00C1033E" w:rsidRDefault="00690ABD" w:rsidP="00C1033E">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xml:space="preserve">Допущены к </w:t>
            </w:r>
            <w:r w:rsidR="00C1033E" w:rsidRPr="00C1033E">
              <w:rPr>
                <w:rFonts w:ascii="Times New Roman" w:hAnsi="Times New Roman" w:cs="Times New Roman"/>
                <w:sz w:val="20"/>
                <w:szCs w:val="20"/>
              </w:rPr>
              <w:t>ДЭ</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47"/>
        </w:trPr>
        <w:tc>
          <w:tcPr>
            <w:tcW w:w="638" w:type="dxa"/>
            <w:vMerge w:val="restart"/>
          </w:tcPr>
          <w:p w:rsidR="00690ABD" w:rsidRPr="00C1033E" w:rsidRDefault="00C1033E"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3</w:t>
            </w:r>
            <w:r w:rsidR="00690ABD" w:rsidRPr="00C1033E">
              <w:rPr>
                <w:rFonts w:ascii="Times New Roman" w:hAnsi="Times New Roman" w:cs="Times New Roman"/>
                <w:sz w:val="20"/>
                <w:szCs w:val="20"/>
              </w:rPr>
              <w:t>.</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Получили оценки</w:t>
            </w:r>
            <w:r w:rsidR="00C1033E" w:rsidRPr="00C1033E">
              <w:rPr>
                <w:rFonts w:ascii="Times New Roman" w:hAnsi="Times New Roman" w:cs="Times New Roman"/>
                <w:sz w:val="20"/>
                <w:szCs w:val="20"/>
              </w:rPr>
              <w:t xml:space="preserve"> на ДЭ</w:t>
            </w:r>
            <w:r w:rsidRPr="00C1033E">
              <w:rPr>
                <w:rFonts w:ascii="Times New Roman" w:hAnsi="Times New Roman" w:cs="Times New Roman"/>
                <w:sz w:val="20"/>
                <w:szCs w:val="20"/>
              </w:rPr>
              <w:t>:</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79"/>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отлично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273"/>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хорошо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215"/>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удовлетворительно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06"/>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неудовлетворительно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37"/>
        </w:trPr>
        <w:tc>
          <w:tcPr>
            <w:tcW w:w="638" w:type="dxa"/>
          </w:tcPr>
          <w:p w:rsidR="00690ABD" w:rsidRPr="00C1033E" w:rsidRDefault="00C1033E"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4</w:t>
            </w:r>
            <w:r w:rsidR="00690ABD" w:rsidRPr="00C1033E">
              <w:rPr>
                <w:rFonts w:ascii="Times New Roman" w:hAnsi="Times New Roman" w:cs="Times New Roman"/>
                <w:sz w:val="20"/>
                <w:szCs w:val="20"/>
              </w:rPr>
              <w:t>.</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Средний балл</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bl>
    <w:p w:rsidR="00690ABD" w:rsidRPr="00026AC8" w:rsidRDefault="00690ABD" w:rsidP="00690ABD">
      <w:pPr>
        <w:suppressAutoHyphens/>
        <w:spacing w:after="0" w:line="240" w:lineRule="auto"/>
        <w:jc w:val="right"/>
        <w:rPr>
          <w:rFonts w:ascii="Times New Roman" w:hAnsi="Times New Roman" w:cs="Times New Roman"/>
          <w:i/>
          <w:sz w:val="28"/>
          <w:szCs w:val="28"/>
        </w:rPr>
      </w:pPr>
      <w:r w:rsidRPr="00026AC8">
        <w:rPr>
          <w:rFonts w:ascii="Times New Roman" w:hAnsi="Times New Roman" w:cs="Times New Roman"/>
          <w:i/>
          <w:sz w:val="28"/>
          <w:szCs w:val="28"/>
        </w:rPr>
        <w:t>Таблица 2</w:t>
      </w:r>
    </w:p>
    <w:p w:rsidR="00690ABD" w:rsidRPr="00C1033E" w:rsidRDefault="00690ABD" w:rsidP="00690ABD">
      <w:pPr>
        <w:suppressAutoHyphens/>
        <w:spacing w:after="0" w:line="240" w:lineRule="auto"/>
        <w:jc w:val="center"/>
        <w:rPr>
          <w:rFonts w:ascii="Times New Roman" w:hAnsi="Times New Roman" w:cs="Times New Roman"/>
          <w:sz w:val="28"/>
          <w:szCs w:val="28"/>
        </w:rPr>
      </w:pPr>
      <w:r w:rsidRPr="00C1033E">
        <w:rPr>
          <w:rFonts w:ascii="Times New Roman" w:hAnsi="Times New Roman" w:cs="Times New Roman"/>
          <w:sz w:val="28"/>
          <w:szCs w:val="28"/>
        </w:rPr>
        <w:t xml:space="preserve">Общие результаты подготовки студентов по </w:t>
      </w:r>
      <w:r w:rsidR="00C1033E" w:rsidRPr="00C1033E">
        <w:rPr>
          <w:rFonts w:ascii="Times New Roman" w:hAnsi="Times New Roman" w:cs="Times New Roman"/>
          <w:sz w:val="28"/>
          <w:szCs w:val="28"/>
        </w:rPr>
        <w:t>профессии</w:t>
      </w:r>
      <w:r w:rsidRPr="00C1033E">
        <w:rPr>
          <w:rFonts w:ascii="Times New Roman" w:hAnsi="Times New Roman" w:cs="Times New Roman"/>
          <w:sz w:val="28"/>
          <w:szCs w:val="28"/>
        </w:rPr>
        <w:t xml:space="preserve"> </w:t>
      </w:r>
      <w:r w:rsidRPr="00C1033E">
        <w:rPr>
          <w:rFonts w:ascii="Times New Roman" w:hAnsi="Times New Roman" w:cs="Times New Roman"/>
          <w:sz w:val="28"/>
          <w:szCs w:val="28"/>
        </w:rPr>
        <w:br/>
      </w:r>
      <w:r w:rsidR="002A5B67">
        <w:rPr>
          <w:rFonts w:ascii="Times New Roman" w:eastAsia="Times New Roman" w:hAnsi="Times New Roman" w:cs="Times New Roman"/>
          <w:bCs/>
          <w:sz w:val="28"/>
          <w:szCs w:val="28"/>
        </w:rPr>
        <w:t>43.01.09</w:t>
      </w:r>
      <w:r w:rsidR="007511A5" w:rsidRPr="00C1033E">
        <w:rPr>
          <w:rFonts w:ascii="Times New Roman" w:eastAsia="Times New Roman" w:hAnsi="Times New Roman" w:cs="Times New Roman"/>
          <w:bCs/>
          <w:sz w:val="28"/>
          <w:szCs w:val="28"/>
        </w:rPr>
        <w:t xml:space="preserve"> Повар</w:t>
      </w:r>
      <w:r w:rsidR="00C1033E" w:rsidRPr="00C1033E">
        <w:rPr>
          <w:rFonts w:ascii="Times New Roman" w:eastAsia="Times New Roman" w:hAnsi="Times New Roman" w:cs="Times New Roman"/>
          <w:bCs/>
          <w:sz w:val="28"/>
          <w:szCs w:val="28"/>
        </w:rPr>
        <w:t>, кондитер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3865"/>
        <w:gridCol w:w="850"/>
        <w:gridCol w:w="567"/>
        <w:gridCol w:w="851"/>
        <w:gridCol w:w="567"/>
        <w:gridCol w:w="850"/>
        <w:gridCol w:w="567"/>
        <w:gridCol w:w="992"/>
        <w:gridCol w:w="567"/>
      </w:tblGrid>
      <w:tr w:rsidR="00F31766" w:rsidRPr="00C1033E" w:rsidTr="005A745C">
        <w:tc>
          <w:tcPr>
            <w:tcW w:w="638" w:type="dxa"/>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 xml:space="preserve">№ </w:t>
            </w:r>
            <w:proofErr w:type="gramStart"/>
            <w:r w:rsidRPr="00C1033E">
              <w:rPr>
                <w:rFonts w:ascii="Times New Roman" w:hAnsi="Times New Roman" w:cs="Times New Roman"/>
                <w:b/>
                <w:sz w:val="24"/>
                <w:szCs w:val="24"/>
              </w:rPr>
              <w:t>п</w:t>
            </w:r>
            <w:proofErr w:type="gramEnd"/>
            <w:r w:rsidRPr="00C1033E">
              <w:rPr>
                <w:rFonts w:ascii="Times New Roman" w:hAnsi="Times New Roman" w:cs="Times New Roman"/>
                <w:b/>
                <w:sz w:val="24"/>
                <w:szCs w:val="24"/>
              </w:rPr>
              <w:t>/п</w:t>
            </w:r>
          </w:p>
        </w:tc>
        <w:tc>
          <w:tcPr>
            <w:tcW w:w="3865" w:type="dxa"/>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Показатели</w:t>
            </w:r>
          </w:p>
        </w:tc>
        <w:tc>
          <w:tcPr>
            <w:tcW w:w="1417" w:type="dxa"/>
            <w:gridSpan w:val="2"/>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Всего</w:t>
            </w:r>
          </w:p>
        </w:tc>
        <w:tc>
          <w:tcPr>
            <w:tcW w:w="4394" w:type="dxa"/>
            <w:gridSpan w:val="6"/>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Форма обучения</w:t>
            </w:r>
          </w:p>
        </w:tc>
      </w:tr>
      <w:tr w:rsidR="00F31766" w:rsidRPr="00C1033E" w:rsidTr="005A745C">
        <w:tc>
          <w:tcPr>
            <w:tcW w:w="638"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3865"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1417" w:type="dxa"/>
            <w:gridSpan w:val="2"/>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1418" w:type="dxa"/>
            <w:gridSpan w:val="2"/>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Очная</w:t>
            </w:r>
          </w:p>
        </w:tc>
        <w:tc>
          <w:tcPr>
            <w:tcW w:w="1417" w:type="dxa"/>
            <w:gridSpan w:val="2"/>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Заочная</w:t>
            </w:r>
          </w:p>
        </w:tc>
        <w:tc>
          <w:tcPr>
            <w:tcW w:w="1559" w:type="dxa"/>
            <w:gridSpan w:val="2"/>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sidRPr="00C1033E">
              <w:rPr>
                <w:rFonts w:ascii="Times New Roman" w:hAnsi="Times New Roman" w:cs="Times New Roman"/>
                <w:b/>
                <w:sz w:val="24"/>
                <w:szCs w:val="24"/>
              </w:rPr>
              <w:t>Самообра-зование</w:t>
            </w:r>
            <w:proofErr w:type="spellEnd"/>
            <w:proofErr w:type="gramEnd"/>
          </w:p>
        </w:tc>
      </w:tr>
      <w:tr w:rsidR="00F31766" w:rsidRPr="00C1033E" w:rsidTr="005A745C">
        <w:tc>
          <w:tcPr>
            <w:tcW w:w="638"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3865"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850"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w:t>
            </w:r>
            <w:r w:rsidRPr="00C1033E">
              <w:rPr>
                <w:rFonts w:ascii="Times New Roman" w:hAnsi="Times New Roman" w:cs="Times New Roman"/>
                <w:b/>
                <w:sz w:val="24"/>
                <w:szCs w:val="24"/>
              </w:rPr>
              <w:lastRenderedPageBreak/>
              <w:t>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lastRenderedPageBreak/>
              <w:t>%</w:t>
            </w:r>
          </w:p>
        </w:tc>
        <w:tc>
          <w:tcPr>
            <w:tcW w:w="851"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w:t>
            </w:r>
            <w:r w:rsidRPr="00C1033E">
              <w:rPr>
                <w:rFonts w:ascii="Times New Roman" w:hAnsi="Times New Roman" w:cs="Times New Roman"/>
                <w:b/>
                <w:sz w:val="24"/>
                <w:szCs w:val="24"/>
              </w:rPr>
              <w:lastRenderedPageBreak/>
              <w:t>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lastRenderedPageBreak/>
              <w:t>%</w:t>
            </w:r>
          </w:p>
        </w:tc>
        <w:tc>
          <w:tcPr>
            <w:tcW w:w="850"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w:t>
            </w:r>
            <w:r w:rsidRPr="00C1033E">
              <w:rPr>
                <w:rFonts w:ascii="Times New Roman" w:hAnsi="Times New Roman" w:cs="Times New Roman"/>
                <w:b/>
                <w:sz w:val="24"/>
                <w:szCs w:val="24"/>
              </w:rPr>
              <w:lastRenderedPageBreak/>
              <w:t>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lastRenderedPageBreak/>
              <w:t>%</w:t>
            </w:r>
          </w:p>
        </w:tc>
        <w:tc>
          <w:tcPr>
            <w:tcW w:w="992"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r>
      <w:tr w:rsidR="00F31766" w:rsidRPr="00C1033E" w:rsidTr="005A745C">
        <w:trPr>
          <w:trHeight w:val="567"/>
        </w:trPr>
        <w:tc>
          <w:tcPr>
            <w:tcW w:w="638" w:type="dxa"/>
          </w:tcPr>
          <w:p w:rsidR="00690ABD" w:rsidRPr="00C1033E" w:rsidRDefault="00690ABD" w:rsidP="007511A5">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lastRenderedPageBreak/>
              <w:t>1.</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Окончили образовательную организацию СПО</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F31766" w:rsidRPr="00C1033E" w:rsidTr="005A745C">
        <w:trPr>
          <w:trHeight w:val="361"/>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2.</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дипломов с отличием</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F31766" w:rsidRPr="00C1033E" w:rsidTr="005A745C">
        <w:trPr>
          <w:trHeight w:val="423"/>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3.</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дипломов с оценками «отлично» и «хорошо»</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690ABD" w:rsidRPr="00C1033E" w:rsidTr="005A745C">
        <w:trPr>
          <w:trHeight w:val="273"/>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4.</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выданных академических справок</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bl>
    <w:p w:rsidR="005C18AC" w:rsidRPr="00026AC8" w:rsidRDefault="00D677AD" w:rsidP="00690ABD">
      <w:pPr>
        <w:spacing w:after="0" w:line="240" w:lineRule="auto"/>
        <w:jc w:val="right"/>
        <w:rPr>
          <w:rFonts w:ascii="Times New Roman" w:hAnsi="Times New Roman" w:cs="Times New Roman"/>
          <w:sz w:val="28"/>
          <w:szCs w:val="28"/>
        </w:rPr>
      </w:pPr>
      <w:r w:rsidRPr="00026AC8">
        <w:rPr>
          <w:rFonts w:ascii="Times New Roman" w:hAnsi="Times New Roman" w:cs="Times New Roman"/>
          <w:sz w:val="28"/>
          <w:szCs w:val="28"/>
        </w:rPr>
        <w:t>Приложение 1</w:t>
      </w:r>
    </w:p>
    <w:p w:rsidR="00D677AD" w:rsidRDefault="00D677AD" w:rsidP="0009308B">
      <w:pPr>
        <w:spacing w:after="0" w:line="240" w:lineRule="auto"/>
        <w:jc w:val="center"/>
        <w:rPr>
          <w:rFonts w:ascii="Times New Roman" w:hAnsi="Times New Roman" w:cs="Times New Roman"/>
          <w:b/>
          <w:sz w:val="24"/>
          <w:szCs w:val="24"/>
        </w:rPr>
      </w:pP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МИНИСТЕРСТВО ПРОСВЕЩЕНИЯ И ВОСПИТАНИЯ </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УЛЬЯНОВСКОЙ ОБЛАСТИ</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областное государственное бюджетное </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профессиональное образовательное учреждение</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«Ульяновский техникум питания и торговли»</w:t>
      </w:r>
    </w:p>
    <w:p w:rsidR="0009308B" w:rsidRDefault="0009308B" w:rsidP="0009308B">
      <w:pPr>
        <w:spacing w:after="0"/>
        <w:jc w:val="center"/>
        <w:rPr>
          <w:rFonts w:ascii="Times New Roman" w:hAnsi="Times New Roman" w:cs="Times New Roman"/>
          <w:sz w:val="28"/>
          <w:szCs w:val="28"/>
        </w:rPr>
      </w:pPr>
      <w:r>
        <w:rPr>
          <w:rFonts w:ascii="Times New Roman" w:hAnsi="Times New Roman" w:cs="Times New Roman"/>
          <w:sz w:val="28"/>
          <w:szCs w:val="28"/>
        </w:rPr>
        <w:t>Протокол № ____</w:t>
      </w:r>
    </w:p>
    <w:p w:rsidR="0009308B" w:rsidRDefault="0009308B" w:rsidP="0009308B">
      <w:pPr>
        <w:spacing w:after="0"/>
        <w:jc w:val="center"/>
        <w:rPr>
          <w:rFonts w:ascii="Times New Roman" w:hAnsi="Times New Roman" w:cs="Times New Roman"/>
          <w:sz w:val="24"/>
          <w:szCs w:val="24"/>
        </w:rPr>
      </w:pPr>
      <w:r>
        <w:rPr>
          <w:rFonts w:ascii="Times New Roman" w:hAnsi="Times New Roman" w:cs="Times New Roman"/>
          <w:sz w:val="24"/>
          <w:szCs w:val="24"/>
        </w:rPr>
        <w:t>Заседания экзаменационной комиссии</w:t>
      </w:r>
    </w:p>
    <w:p w:rsidR="0009308B" w:rsidRDefault="0009308B" w:rsidP="0009308B">
      <w:pPr>
        <w:spacing w:after="0"/>
        <w:jc w:val="center"/>
        <w:rPr>
          <w:rFonts w:ascii="Times New Roman" w:hAnsi="Times New Roman" w:cs="Times New Roman"/>
          <w:sz w:val="24"/>
          <w:szCs w:val="24"/>
        </w:rPr>
      </w:pPr>
      <w:r>
        <w:rPr>
          <w:rFonts w:ascii="Times New Roman" w:hAnsi="Times New Roman" w:cs="Times New Roman"/>
          <w:sz w:val="24"/>
          <w:szCs w:val="24"/>
        </w:rPr>
        <w:t>по результатам демонстрационного экзамена</w:t>
      </w:r>
    </w:p>
    <w:p w:rsidR="0009308B" w:rsidRDefault="0009308B" w:rsidP="0009308B">
      <w:pPr>
        <w:spacing w:after="0"/>
        <w:jc w:val="center"/>
        <w:rPr>
          <w:rFonts w:ascii="Times New Roman" w:hAnsi="Times New Roman" w:cs="Times New Roman"/>
          <w:sz w:val="24"/>
          <w:szCs w:val="24"/>
        </w:rPr>
      </w:pPr>
      <w:r>
        <w:rPr>
          <w:rFonts w:ascii="Times New Roman" w:hAnsi="Times New Roman" w:cs="Times New Roman"/>
          <w:sz w:val="24"/>
          <w:szCs w:val="24"/>
        </w:rPr>
        <w:t>студентов группы ______</w:t>
      </w:r>
    </w:p>
    <w:p w:rsidR="0009308B" w:rsidRDefault="0009308B" w:rsidP="0009308B">
      <w:pPr>
        <w:rPr>
          <w:rFonts w:ascii="Times New Roman" w:hAnsi="Times New Roman" w:cs="Times New Roman"/>
          <w:sz w:val="24"/>
          <w:szCs w:val="24"/>
        </w:rPr>
      </w:pPr>
      <w:r>
        <w:rPr>
          <w:rFonts w:ascii="Times New Roman" w:hAnsi="Times New Roman" w:cs="Times New Roman"/>
          <w:sz w:val="24"/>
          <w:szCs w:val="24"/>
        </w:rPr>
        <w:t xml:space="preserve">По профессии </w:t>
      </w:r>
      <w:r>
        <w:rPr>
          <w:rFonts w:ascii="Times New Roman" w:hAnsi="Times New Roman" w:cs="Times New Roman"/>
          <w:sz w:val="24"/>
          <w:szCs w:val="24"/>
          <w:u w:val="single"/>
        </w:rPr>
        <w:t xml:space="preserve">________________________, </w:t>
      </w:r>
      <w:r>
        <w:rPr>
          <w:rFonts w:ascii="Times New Roman" w:hAnsi="Times New Roman" w:cs="Times New Roman"/>
          <w:sz w:val="24"/>
          <w:szCs w:val="24"/>
        </w:rPr>
        <w:t>компетенция ________________________</w:t>
      </w:r>
      <w:r>
        <w:rPr>
          <w:sz w:val="28"/>
          <w:szCs w:val="28"/>
        </w:rPr>
        <w:t xml:space="preserve">  </w:t>
      </w:r>
    </w:p>
    <w:p w:rsidR="0009308B" w:rsidRDefault="0009308B" w:rsidP="0009308B">
      <w:pPr>
        <w:pStyle w:val="af2"/>
        <w:numPr>
          <w:ilvl w:val="0"/>
          <w:numId w:val="39"/>
        </w:numPr>
        <w:ind w:left="0" w:firstLine="0"/>
        <w:rPr>
          <w:rFonts w:ascii="Times New Roman" w:hAnsi="Times New Roman"/>
          <w:sz w:val="24"/>
          <w:szCs w:val="24"/>
        </w:rPr>
      </w:pPr>
      <w:r>
        <w:rPr>
          <w:rFonts w:ascii="Times New Roman" w:hAnsi="Times New Roman"/>
          <w:sz w:val="24"/>
          <w:szCs w:val="24"/>
        </w:rPr>
        <w:t xml:space="preserve">Экзаменационная комиссия утверждена приказом </w:t>
      </w:r>
      <w:proofErr w:type="gramStart"/>
      <w:r>
        <w:rPr>
          <w:rFonts w:ascii="Times New Roman" w:hAnsi="Times New Roman"/>
          <w:sz w:val="24"/>
          <w:szCs w:val="24"/>
        </w:rPr>
        <w:t>от</w:t>
      </w:r>
      <w:proofErr w:type="gramEnd"/>
      <w:r>
        <w:rPr>
          <w:rFonts w:ascii="Times New Roman" w:hAnsi="Times New Roman"/>
          <w:sz w:val="24"/>
          <w:szCs w:val="24"/>
        </w:rPr>
        <w:t xml:space="preserve"> ___________   № _______ </w:t>
      </w:r>
      <w:proofErr w:type="gramStart"/>
      <w:r>
        <w:rPr>
          <w:rFonts w:ascii="Times New Roman" w:hAnsi="Times New Roman"/>
          <w:sz w:val="24"/>
          <w:szCs w:val="24"/>
        </w:rPr>
        <w:t>в</w:t>
      </w:r>
      <w:proofErr w:type="gramEnd"/>
      <w:r>
        <w:rPr>
          <w:rFonts w:ascii="Times New Roman" w:hAnsi="Times New Roman"/>
          <w:sz w:val="24"/>
          <w:szCs w:val="24"/>
        </w:rPr>
        <w:t xml:space="preserve"> составе ___________ человек</w:t>
      </w:r>
    </w:p>
    <w:tbl>
      <w:tblPr>
        <w:tblW w:w="10224" w:type="dxa"/>
        <w:tblLook w:val="01E0" w:firstRow="1" w:lastRow="1" w:firstColumn="1" w:lastColumn="1" w:noHBand="0" w:noVBand="0"/>
      </w:tblPr>
      <w:tblGrid>
        <w:gridCol w:w="2943"/>
        <w:gridCol w:w="2410"/>
        <w:gridCol w:w="4871"/>
      </w:tblGrid>
      <w:tr w:rsidR="0009308B" w:rsidTr="0009308B">
        <w:tc>
          <w:tcPr>
            <w:tcW w:w="2943" w:type="dxa"/>
            <w:hideMark/>
          </w:tcPr>
          <w:p w:rsidR="0009308B" w:rsidRDefault="0009308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Состав </w:t>
            </w:r>
            <w:proofErr w:type="gramStart"/>
            <w:r>
              <w:rPr>
                <w:rFonts w:ascii="Times New Roman" w:hAnsi="Times New Roman" w:cs="Times New Roman"/>
                <w:sz w:val="24"/>
                <w:szCs w:val="24"/>
              </w:rPr>
              <w:t>ЭК</w:t>
            </w:r>
            <w:proofErr w:type="gramEnd"/>
          </w:p>
        </w:tc>
        <w:tc>
          <w:tcPr>
            <w:tcW w:w="2410" w:type="dxa"/>
            <w:hideMark/>
          </w:tcPr>
          <w:p w:rsidR="0009308B" w:rsidRDefault="0009308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ФИО</w:t>
            </w:r>
          </w:p>
        </w:tc>
        <w:tc>
          <w:tcPr>
            <w:tcW w:w="4871" w:type="dxa"/>
            <w:hideMark/>
          </w:tcPr>
          <w:p w:rsidR="0009308B" w:rsidRDefault="0009308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Место работы, должность</w:t>
            </w:r>
          </w:p>
        </w:tc>
      </w:tr>
      <w:tr w:rsidR="0009308B" w:rsidTr="0009308B">
        <w:tc>
          <w:tcPr>
            <w:tcW w:w="2943" w:type="dxa"/>
          </w:tcPr>
          <w:p w:rsidR="0009308B" w:rsidRDefault="0009308B">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w:t>
            </w:r>
          </w:p>
          <w:p w:rsidR="0009308B" w:rsidRDefault="0009308B">
            <w:pPr>
              <w:spacing w:after="0" w:line="240" w:lineRule="auto"/>
              <w:rPr>
                <w:rFonts w:ascii="Times New Roman" w:hAnsi="Times New Roman" w:cs="Times New Roman"/>
                <w:sz w:val="24"/>
                <w:szCs w:val="24"/>
                <w:lang w:eastAsia="en-US"/>
              </w:rPr>
            </w:pP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tcPr>
          <w:p w:rsidR="0009308B" w:rsidRDefault="0009308B">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председателя</w:t>
            </w:r>
          </w:p>
          <w:p w:rsidR="0009308B" w:rsidRDefault="0009308B">
            <w:pPr>
              <w:spacing w:after="0" w:line="240" w:lineRule="auto"/>
              <w:rPr>
                <w:rFonts w:ascii="Times New Roman" w:hAnsi="Times New Roman" w:cs="Times New Roman"/>
                <w:sz w:val="24"/>
                <w:szCs w:val="24"/>
                <w:lang w:eastAsia="en-US"/>
              </w:rPr>
            </w:pP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tcPr>
          <w:p w:rsidR="0009308B" w:rsidRDefault="0009308B">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p w:rsidR="0009308B" w:rsidRDefault="0009308B">
            <w:pPr>
              <w:spacing w:after="0" w:line="240" w:lineRule="auto"/>
              <w:rPr>
                <w:rFonts w:ascii="Times New Roman" w:hAnsi="Times New Roman" w:cs="Times New Roman"/>
                <w:sz w:val="24"/>
                <w:szCs w:val="24"/>
                <w:lang w:eastAsia="en-US"/>
              </w:rPr>
            </w:pP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bl>
    <w:p w:rsidR="0009308B" w:rsidRDefault="0009308B" w:rsidP="0009308B">
      <w:pPr>
        <w:rPr>
          <w:lang w:eastAsia="en-US"/>
        </w:rPr>
      </w:pPr>
    </w:p>
    <w:p w:rsidR="0009308B" w:rsidRDefault="0009308B" w:rsidP="0009308B">
      <w:pPr>
        <w:rPr>
          <w:rFonts w:ascii="Times New Roman" w:hAnsi="Times New Roman" w:cs="Times New Roman"/>
          <w:sz w:val="24"/>
          <w:szCs w:val="24"/>
          <w:u w:val="single"/>
        </w:rPr>
      </w:pPr>
      <w:r>
        <w:rPr>
          <w:rFonts w:ascii="Times New Roman" w:hAnsi="Times New Roman" w:cs="Times New Roman"/>
          <w:sz w:val="24"/>
          <w:szCs w:val="24"/>
        </w:rPr>
        <w:t xml:space="preserve">Секретарь </w:t>
      </w:r>
      <w:proofErr w:type="gramStart"/>
      <w:r>
        <w:rPr>
          <w:rFonts w:ascii="Times New Roman" w:hAnsi="Times New Roman" w:cs="Times New Roman"/>
          <w:sz w:val="24"/>
          <w:szCs w:val="24"/>
        </w:rPr>
        <w:t>ЭК</w:t>
      </w:r>
      <w:proofErr w:type="gramEnd"/>
      <w:r>
        <w:rPr>
          <w:rFonts w:ascii="Times New Roman" w:hAnsi="Times New Roman" w:cs="Times New Roman"/>
          <w:sz w:val="24"/>
          <w:szCs w:val="24"/>
        </w:rPr>
        <w:t xml:space="preserve">  _________________________, ОГБПОУ «Ульяновский техникум питания и торговли» преподаватель дисциплин профессионального цикла</w:t>
      </w:r>
    </w:p>
    <w:p w:rsidR="0009308B" w:rsidRDefault="0009308B" w:rsidP="0009308B">
      <w:pPr>
        <w:pStyle w:val="af2"/>
        <w:numPr>
          <w:ilvl w:val="0"/>
          <w:numId w:val="39"/>
        </w:numPr>
        <w:rPr>
          <w:rFonts w:ascii="Times New Roman" w:hAnsi="Times New Roman"/>
          <w:sz w:val="24"/>
          <w:szCs w:val="24"/>
        </w:rPr>
      </w:pPr>
      <w:r>
        <w:rPr>
          <w:rFonts w:ascii="Times New Roman" w:hAnsi="Times New Roman"/>
          <w:sz w:val="24"/>
          <w:szCs w:val="24"/>
        </w:rPr>
        <w:lastRenderedPageBreak/>
        <w:t>В демонстрационном экзамене в соответствии с графиком приняли участие студентов, получили следующие результаты:</w:t>
      </w: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585"/>
        <w:gridCol w:w="1770"/>
        <w:gridCol w:w="1770"/>
        <w:gridCol w:w="1771"/>
      </w:tblGrid>
      <w:tr w:rsidR="0009308B" w:rsidTr="0009308B">
        <w:tc>
          <w:tcPr>
            <w:tcW w:w="709"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 п\</w:t>
            </w:r>
            <w:proofErr w:type="gramStart"/>
            <w:r>
              <w:rPr>
                <w:rFonts w:ascii="Times New Roman" w:hAnsi="Times New Roman"/>
                <w:b/>
                <w:sz w:val="24"/>
                <w:szCs w:val="24"/>
              </w:rPr>
              <w:t>п</w:t>
            </w:r>
            <w:proofErr w:type="gramEnd"/>
          </w:p>
        </w:tc>
        <w:tc>
          <w:tcPr>
            <w:tcW w:w="3585"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ФИО участника демонстрационного экзамена</w:t>
            </w:r>
          </w:p>
        </w:tc>
        <w:tc>
          <w:tcPr>
            <w:tcW w:w="1770"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Дата и время</w:t>
            </w:r>
          </w:p>
        </w:tc>
        <w:tc>
          <w:tcPr>
            <w:tcW w:w="1770"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Количество баллов</w:t>
            </w:r>
          </w:p>
        </w:tc>
        <w:tc>
          <w:tcPr>
            <w:tcW w:w="1771"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Оценка</w:t>
            </w:r>
          </w:p>
        </w:tc>
      </w:tr>
      <w:tr w:rsidR="0009308B" w:rsidTr="0009308B">
        <w:tc>
          <w:tcPr>
            <w:tcW w:w="709"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1</w:t>
            </w:r>
          </w:p>
        </w:tc>
        <w:tc>
          <w:tcPr>
            <w:tcW w:w="3585"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1" w:type="dxa"/>
          </w:tcPr>
          <w:p w:rsidR="0009308B" w:rsidRDefault="0009308B">
            <w:pPr>
              <w:pStyle w:val="af2"/>
              <w:ind w:left="0"/>
              <w:rPr>
                <w:rFonts w:ascii="Times New Roman" w:hAnsi="Times New Roman"/>
                <w:sz w:val="24"/>
                <w:szCs w:val="24"/>
                <w:lang w:eastAsia="en-US"/>
              </w:rPr>
            </w:pPr>
          </w:p>
        </w:tc>
      </w:tr>
      <w:tr w:rsidR="0009308B" w:rsidTr="0009308B">
        <w:tc>
          <w:tcPr>
            <w:tcW w:w="709"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2</w:t>
            </w:r>
          </w:p>
        </w:tc>
        <w:tc>
          <w:tcPr>
            <w:tcW w:w="3585"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1" w:type="dxa"/>
          </w:tcPr>
          <w:p w:rsidR="0009308B" w:rsidRDefault="0009308B">
            <w:pPr>
              <w:pStyle w:val="af2"/>
              <w:ind w:left="0"/>
              <w:rPr>
                <w:rFonts w:ascii="Times New Roman" w:hAnsi="Times New Roman"/>
                <w:sz w:val="24"/>
                <w:szCs w:val="24"/>
                <w:lang w:eastAsia="en-US"/>
              </w:rPr>
            </w:pPr>
          </w:p>
        </w:tc>
      </w:tr>
      <w:tr w:rsidR="0009308B" w:rsidTr="0009308B">
        <w:tc>
          <w:tcPr>
            <w:tcW w:w="709"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3</w:t>
            </w:r>
          </w:p>
        </w:tc>
        <w:tc>
          <w:tcPr>
            <w:tcW w:w="3585"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1" w:type="dxa"/>
          </w:tcPr>
          <w:p w:rsidR="0009308B" w:rsidRDefault="0009308B">
            <w:pPr>
              <w:pStyle w:val="af2"/>
              <w:ind w:left="0"/>
              <w:rPr>
                <w:rFonts w:ascii="Times New Roman" w:hAnsi="Times New Roman"/>
                <w:sz w:val="24"/>
                <w:szCs w:val="24"/>
                <w:lang w:eastAsia="en-US"/>
              </w:rPr>
            </w:pPr>
          </w:p>
        </w:tc>
      </w:tr>
    </w:tbl>
    <w:p w:rsidR="00026AC8" w:rsidRDefault="00026AC8" w:rsidP="0009308B">
      <w:pPr>
        <w:pStyle w:val="af2"/>
        <w:jc w:val="center"/>
        <w:rPr>
          <w:rFonts w:ascii="Times New Roman" w:hAnsi="Times New Roman"/>
          <w:caps/>
          <w:sz w:val="24"/>
          <w:szCs w:val="24"/>
        </w:rPr>
      </w:pPr>
    </w:p>
    <w:p w:rsidR="00026AC8" w:rsidRDefault="00026AC8" w:rsidP="0009308B">
      <w:pPr>
        <w:pStyle w:val="af2"/>
        <w:jc w:val="center"/>
        <w:rPr>
          <w:rFonts w:ascii="Times New Roman" w:hAnsi="Times New Roman"/>
          <w:caps/>
          <w:sz w:val="24"/>
          <w:szCs w:val="24"/>
        </w:rPr>
      </w:pPr>
    </w:p>
    <w:p w:rsidR="0009308B" w:rsidRDefault="0009308B" w:rsidP="0009308B">
      <w:pPr>
        <w:pStyle w:val="af2"/>
        <w:jc w:val="center"/>
        <w:rPr>
          <w:rFonts w:ascii="Times New Roman" w:hAnsi="Times New Roman"/>
          <w:caps/>
          <w:sz w:val="24"/>
          <w:szCs w:val="24"/>
        </w:rPr>
      </w:pPr>
      <w:r>
        <w:rPr>
          <w:rFonts w:ascii="Times New Roman" w:hAnsi="Times New Roman"/>
          <w:caps/>
          <w:sz w:val="24"/>
          <w:szCs w:val="24"/>
        </w:rPr>
        <w:t>Решение ГЭК:</w:t>
      </w:r>
    </w:p>
    <w:p w:rsidR="0009308B" w:rsidRDefault="0009308B" w:rsidP="0009308B">
      <w:pPr>
        <w:pStyle w:val="af2"/>
        <w:ind w:left="0"/>
        <w:rPr>
          <w:rFonts w:ascii="Times New Roman" w:hAnsi="Times New Roman"/>
          <w:sz w:val="24"/>
          <w:szCs w:val="24"/>
        </w:rPr>
      </w:pPr>
      <w:r>
        <w:rPr>
          <w:rFonts w:ascii="Times New Roman" w:hAnsi="Times New Roman"/>
          <w:sz w:val="24"/>
          <w:szCs w:val="24"/>
        </w:rPr>
        <w:t>Присвоить квалификацию  «Повар» по профессии 43.01.09 Повар, кондитер следующим студентам: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705"/>
        <w:gridCol w:w="3191"/>
      </w:tblGrid>
      <w:tr w:rsidR="0009308B" w:rsidTr="0009308B">
        <w:tc>
          <w:tcPr>
            <w:tcW w:w="675"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 п\</w:t>
            </w:r>
            <w:proofErr w:type="gramStart"/>
            <w:r>
              <w:rPr>
                <w:rFonts w:ascii="Times New Roman" w:hAnsi="Times New Roman"/>
                <w:b/>
                <w:sz w:val="24"/>
                <w:szCs w:val="24"/>
              </w:rPr>
              <w:t>п</w:t>
            </w:r>
            <w:proofErr w:type="gramEnd"/>
          </w:p>
        </w:tc>
        <w:tc>
          <w:tcPr>
            <w:tcW w:w="5705"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ФИО студента</w:t>
            </w:r>
          </w:p>
        </w:tc>
        <w:tc>
          <w:tcPr>
            <w:tcW w:w="3191"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Наименование квалификации, разряд</w:t>
            </w:r>
          </w:p>
        </w:tc>
      </w:tr>
      <w:tr w:rsidR="0009308B" w:rsidTr="0009308B">
        <w:tc>
          <w:tcPr>
            <w:tcW w:w="675"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1</w:t>
            </w:r>
          </w:p>
        </w:tc>
        <w:tc>
          <w:tcPr>
            <w:tcW w:w="5705" w:type="dxa"/>
          </w:tcPr>
          <w:p w:rsidR="0009308B" w:rsidRDefault="0009308B">
            <w:pPr>
              <w:pStyle w:val="af2"/>
              <w:ind w:left="0"/>
              <w:rPr>
                <w:rFonts w:ascii="Times New Roman" w:hAnsi="Times New Roman"/>
                <w:sz w:val="24"/>
                <w:szCs w:val="24"/>
                <w:lang w:eastAsia="en-US"/>
              </w:rPr>
            </w:pPr>
          </w:p>
        </w:tc>
        <w:tc>
          <w:tcPr>
            <w:tcW w:w="3191" w:type="dxa"/>
          </w:tcPr>
          <w:p w:rsidR="0009308B" w:rsidRDefault="0009308B">
            <w:pPr>
              <w:pStyle w:val="af2"/>
              <w:ind w:left="0"/>
              <w:rPr>
                <w:rFonts w:ascii="Times New Roman" w:hAnsi="Times New Roman"/>
                <w:sz w:val="24"/>
                <w:szCs w:val="24"/>
                <w:lang w:eastAsia="en-US"/>
              </w:rPr>
            </w:pPr>
          </w:p>
        </w:tc>
      </w:tr>
      <w:tr w:rsidR="0009308B" w:rsidTr="0009308B">
        <w:tc>
          <w:tcPr>
            <w:tcW w:w="675"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2</w:t>
            </w:r>
          </w:p>
        </w:tc>
        <w:tc>
          <w:tcPr>
            <w:tcW w:w="5705" w:type="dxa"/>
          </w:tcPr>
          <w:p w:rsidR="0009308B" w:rsidRDefault="0009308B">
            <w:pPr>
              <w:pStyle w:val="af2"/>
              <w:ind w:left="0"/>
              <w:rPr>
                <w:rFonts w:ascii="Times New Roman" w:hAnsi="Times New Roman"/>
                <w:sz w:val="24"/>
                <w:szCs w:val="24"/>
                <w:lang w:eastAsia="en-US"/>
              </w:rPr>
            </w:pPr>
          </w:p>
        </w:tc>
        <w:tc>
          <w:tcPr>
            <w:tcW w:w="3191" w:type="dxa"/>
          </w:tcPr>
          <w:p w:rsidR="0009308B" w:rsidRDefault="0009308B">
            <w:pPr>
              <w:rPr>
                <w:sz w:val="22"/>
                <w:szCs w:val="22"/>
                <w:lang w:eastAsia="en-US"/>
              </w:rPr>
            </w:pPr>
          </w:p>
        </w:tc>
      </w:tr>
      <w:tr w:rsidR="0009308B" w:rsidTr="0009308B">
        <w:tc>
          <w:tcPr>
            <w:tcW w:w="675"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3</w:t>
            </w:r>
          </w:p>
        </w:tc>
        <w:tc>
          <w:tcPr>
            <w:tcW w:w="5705" w:type="dxa"/>
          </w:tcPr>
          <w:p w:rsidR="0009308B" w:rsidRDefault="0009308B">
            <w:pPr>
              <w:pStyle w:val="af2"/>
              <w:ind w:left="0"/>
              <w:rPr>
                <w:rFonts w:ascii="Times New Roman" w:hAnsi="Times New Roman"/>
                <w:sz w:val="24"/>
                <w:szCs w:val="24"/>
                <w:lang w:eastAsia="en-US"/>
              </w:rPr>
            </w:pPr>
          </w:p>
        </w:tc>
        <w:tc>
          <w:tcPr>
            <w:tcW w:w="3191" w:type="dxa"/>
          </w:tcPr>
          <w:p w:rsidR="0009308B" w:rsidRDefault="0009308B">
            <w:pPr>
              <w:rPr>
                <w:sz w:val="22"/>
                <w:szCs w:val="22"/>
                <w:lang w:eastAsia="en-US"/>
              </w:rPr>
            </w:pPr>
          </w:p>
        </w:tc>
      </w:tr>
    </w:tbl>
    <w:p w:rsidR="0009308B" w:rsidRDefault="0009308B" w:rsidP="0009308B">
      <w:pPr>
        <w:pStyle w:val="af2"/>
        <w:ind w:left="0"/>
        <w:rPr>
          <w:rFonts w:ascii="Times New Roman" w:hAnsi="Times New Roman"/>
          <w:sz w:val="24"/>
          <w:szCs w:val="24"/>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09308B" w:rsidTr="0009308B">
        <w:tc>
          <w:tcPr>
            <w:tcW w:w="3190" w:type="dxa"/>
            <w:hideMark/>
          </w:tcPr>
          <w:p w:rsidR="0009308B" w:rsidRDefault="0009308B">
            <w:pPr>
              <w:pStyle w:val="af2"/>
              <w:ind w:left="0"/>
              <w:rPr>
                <w:rFonts w:ascii="Times New Roman" w:hAnsi="Times New Roman"/>
                <w:sz w:val="24"/>
                <w:szCs w:val="24"/>
              </w:rPr>
            </w:pPr>
            <w:r>
              <w:rPr>
                <w:rFonts w:ascii="Times New Roman" w:hAnsi="Times New Roman"/>
                <w:sz w:val="24"/>
                <w:szCs w:val="24"/>
              </w:rPr>
              <w:t xml:space="preserve">Председатель </w:t>
            </w:r>
          </w:p>
          <w:p w:rsidR="0009308B" w:rsidRDefault="0009308B">
            <w:pPr>
              <w:pStyle w:val="af2"/>
              <w:ind w:left="0"/>
              <w:rPr>
                <w:rFonts w:ascii="Times New Roman" w:hAnsi="Times New Roman"/>
                <w:sz w:val="24"/>
                <w:szCs w:val="24"/>
                <w:lang w:eastAsia="en-US"/>
              </w:rPr>
            </w:pPr>
            <w:r>
              <w:rPr>
                <w:rFonts w:ascii="Times New Roman" w:hAnsi="Times New Roman"/>
                <w:sz w:val="24"/>
                <w:szCs w:val="24"/>
              </w:rPr>
              <w:t>экзаменационной комиссии</w:t>
            </w:r>
          </w:p>
        </w:tc>
        <w:tc>
          <w:tcPr>
            <w:tcW w:w="3190" w:type="dxa"/>
          </w:tcPr>
          <w:p w:rsidR="0009308B" w:rsidRDefault="0009308B">
            <w:pPr>
              <w:pStyle w:val="af2"/>
              <w:ind w:left="0"/>
              <w:rPr>
                <w:rFonts w:ascii="Times New Roman" w:hAnsi="Times New Roman"/>
                <w:sz w:val="24"/>
                <w:szCs w:val="24"/>
              </w:rPr>
            </w:pPr>
          </w:p>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pStyle w:val="af2"/>
              <w:ind w:left="0"/>
              <w:jc w:val="center"/>
              <w:rPr>
                <w:rFonts w:ascii="Times New Roman" w:hAnsi="Times New Roman"/>
                <w:sz w:val="16"/>
                <w:szCs w:val="16"/>
                <w:lang w:eastAsia="en-US"/>
              </w:rPr>
            </w:pPr>
            <w:r>
              <w:rPr>
                <w:rFonts w:ascii="Times New Roman" w:hAnsi="Times New Roman"/>
                <w:sz w:val="16"/>
                <w:szCs w:val="16"/>
              </w:rPr>
              <w:t>подпись</w:t>
            </w:r>
          </w:p>
        </w:tc>
        <w:tc>
          <w:tcPr>
            <w:tcW w:w="3191" w:type="dxa"/>
          </w:tcPr>
          <w:p w:rsidR="0009308B" w:rsidRDefault="0009308B">
            <w:pPr>
              <w:rPr>
                <w:sz w:val="24"/>
                <w:szCs w:val="24"/>
                <w:u w:val="single"/>
              </w:rPr>
            </w:pPr>
          </w:p>
          <w:p w:rsidR="0009308B" w:rsidRDefault="0009308B">
            <w:pPr>
              <w:rPr>
                <w:sz w:val="24"/>
                <w:szCs w:val="24"/>
                <w:u w:val="single"/>
              </w:rPr>
            </w:pPr>
          </w:p>
          <w:p w:rsidR="0009308B" w:rsidRDefault="0009308B">
            <w:pPr>
              <w:rPr>
                <w:sz w:val="24"/>
                <w:szCs w:val="24"/>
                <w:lang w:eastAsia="en-US"/>
              </w:rPr>
            </w:pPr>
            <w:r>
              <w:rPr>
                <w:sz w:val="16"/>
                <w:szCs w:val="16"/>
              </w:rPr>
              <w:t>(фамилия имя отчество)</w:t>
            </w:r>
          </w:p>
        </w:tc>
      </w:tr>
      <w:tr w:rsidR="0009308B" w:rsidTr="0009308B">
        <w:tc>
          <w:tcPr>
            <w:tcW w:w="3190"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Заместитель председателя</w:t>
            </w:r>
          </w:p>
        </w:tc>
        <w:tc>
          <w:tcPr>
            <w:tcW w:w="3190" w:type="dxa"/>
          </w:tcPr>
          <w:p w:rsidR="0009308B" w:rsidRDefault="0009308B">
            <w:pPr>
              <w:rPr>
                <w:sz w:val="24"/>
                <w:szCs w:val="24"/>
              </w:rPr>
            </w:pPr>
          </w:p>
          <w:p w:rsidR="0009308B" w:rsidRDefault="0009308B">
            <w:pPr>
              <w:rPr>
                <w:sz w:val="24"/>
                <w:szCs w:val="24"/>
              </w:rPr>
            </w:pPr>
            <w:r>
              <w:rPr>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24"/>
                <w:szCs w:val="24"/>
                <w:u w:val="single"/>
              </w:rPr>
            </w:pPr>
          </w:p>
          <w:p w:rsidR="0009308B" w:rsidRDefault="0009308B">
            <w:pPr>
              <w:rPr>
                <w:sz w:val="24"/>
                <w:szCs w:val="24"/>
                <w:u w:val="single"/>
              </w:rPr>
            </w:pPr>
          </w:p>
          <w:p w:rsidR="0009308B" w:rsidRDefault="0009308B">
            <w:pPr>
              <w:rPr>
                <w:sz w:val="24"/>
                <w:szCs w:val="24"/>
                <w:u w:val="single"/>
                <w:lang w:eastAsia="en-US"/>
              </w:rPr>
            </w:pPr>
            <w:r>
              <w:rPr>
                <w:sz w:val="16"/>
                <w:szCs w:val="16"/>
              </w:rPr>
              <w:t>(фамилия имя отчество)</w:t>
            </w:r>
          </w:p>
        </w:tc>
      </w:tr>
      <w:tr w:rsidR="0009308B" w:rsidTr="0009308B">
        <w:tc>
          <w:tcPr>
            <w:tcW w:w="3190" w:type="dxa"/>
            <w:vMerge w:val="restart"/>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Члены экзаменационной комиссии</w:t>
            </w:r>
          </w:p>
        </w:tc>
        <w:tc>
          <w:tcPr>
            <w:tcW w:w="3190" w:type="dxa"/>
          </w:tcPr>
          <w:p w:rsidR="0009308B" w:rsidRDefault="0009308B"/>
          <w:p w:rsidR="0009308B" w:rsidRDefault="0009308B">
            <w:pPr>
              <w:rPr>
                <w:sz w:val="24"/>
                <w:szCs w:val="24"/>
              </w:rPr>
            </w:pPr>
            <w:r>
              <w:rPr>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rPr>
                <w:sz w:val="24"/>
                <w:szCs w:val="24"/>
              </w:rPr>
            </w:pPr>
          </w:p>
          <w:p w:rsidR="0009308B" w:rsidRDefault="0009308B">
            <w:pPr>
              <w:rPr>
                <w:sz w:val="24"/>
                <w:szCs w:val="24"/>
              </w:rPr>
            </w:pPr>
            <w:r>
              <w:rPr>
                <w:sz w:val="24"/>
                <w:szCs w:val="24"/>
              </w:rPr>
              <w:t>_____________________</w:t>
            </w:r>
          </w:p>
          <w:p w:rsidR="0009308B" w:rsidRDefault="0009308B">
            <w:pPr>
              <w:rPr>
                <w:sz w:val="24"/>
                <w:szCs w:val="24"/>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4"/>
                <w:szCs w:val="24"/>
                <w:u w:val="single"/>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rPr>
                <w:sz w:val="24"/>
                <w:szCs w:val="24"/>
              </w:rPr>
            </w:pPr>
          </w:p>
          <w:p w:rsidR="0009308B" w:rsidRDefault="0009308B">
            <w:pPr>
              <w:rPr>
                <w:sz w:val="24"/>
                <w:szCs w:val="24"/>
              </w:rPr>
            </w:pPr>
            <w:r>
              <w:rPr>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pStyle w:val="af2"/>
              <w:rPr>
                <w:rFonts w:ascii="Times New Roman" w:hAnsi="Times New Roman"/>
                <w:sz w:val="24"/>
                <w:szCs w:val="24"/>
              </w:rPr>
            </w:pPr>
          </w:p>
          <w:p w:rsidR="0009308B" w:rsidRDefault="0009308B">
            <w:pPr>
              <w:rPr>
                <w:sz w:val="24"/>
                <w:szCs w:val="24"/>
              </w:rPr>
            </w:pPr>
            <w:r>
              <w:rPr>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4"/>
                <w:szCs w:val="24"/>
                <w:u w:val="single"/>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rPr>
                <w:sz w:val="16"/>
                <w:szCs w:val="16"/>
              </w:rPr>
            </w:pPr>
          </w:p>
          <w:p w:rsidR="0009308B" w:rsidRDefault="0009308B">
            <w:pPr>
              <w:rPr>
                <w:sz w:val="24"/>
                <w:szCs w:val="24"/>
              </w:rPr>
            </w:pPr>
            <w:r>
              <w:rPr>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pStyle w:val="af2"/>
              <w:rPr>
                <w:rFonts w:ascii="Times New Roman" w:hAnsi="Times New Roman"/>
                <w:sz w:val="24"/>
                <w:szCs w:val="24"/>
              </w:rPr>
            </w:pPr>
          </w:p>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4"/>
                <w:szCs w:val="24"/>
                <w:u w:val="single"/>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3190"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Секретарь экзаменационной комиссии</w:t>
            </w:r>
          </w:p>
        </w:tc>
        <w:tc>
          <w:tcPr>
            <w:tcW w:w="3190" w:type="dxa"/>
          </w:tcPr>
          <w:p w:rsidR="0009308B" w:rsidRDefault="0009308B">
            <w:pPr>
              <w:pStyle w:val="af2"/>
              <w:rPr>
                <w:rFonts w:ascii="Times New Roman" w:hAnsi="Times New Roman"/>
                <w:sz w:val="24"/>
                <w:szCs w:val="24"/>
              </w:rPr>
            </w:pPr>
          </w:p>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24"/>
                <w:szCs w:val="24"/>
                <w:u w:val="single"/>
              </w:rPr>
            </w:pPr>
          </w:p>
          <w:p w:rsidR="0009308B" w:rsidRDefault="0009308B">
            <w:pPr>
              <w:rPr>
                <w:sz w:val="24"/>
                <w:szCs w:val="24"/>
                <w:u w:val="single"/>
              </w:rPr>
            </w:pPr>
          </w:p>
          <w:p w:rsidR="0009308B" w:rsidRDefault="0009308B">
            <w:pPr>
              <w:rPr>
                <w:sz w:val="24"/>
                <w:szCs w:val="24"/>
                <w:u w:val="single"/>
                <w:lang w:eastAsia="en-US"/>
              </w:rPr>
            </w:pPr>
            <w:r>
              <w:rPr>
                <w:sz w:val="16"/>
                <w:szCs w:val="16"/>
              </w:rPr>
              <w:t>(фамилия имя отчество)</w:t>
            </w:r>
          </w:p>
        </w:tc>
      </w:tr>
    </w:tbl>
    <w:p w:rsidR="0009308B" w:rsidRDefault="0009308B" w:rsidP="0009308B">
      <w:pPr>
        <w:pStyle w:val="af2"/>
        <w:ind w:left="0"/>
        <w:rPr>
          <w:rFonts w:ascii="Times New Roman" w:hAnsi="Times New Roman"/>
          <w:sz w:val="24"/>
          <w:szCs w:val="24"/>
          <w:lang w:eastAsia="en-US"/>
        </w:rPr>
      </w:pPr>
    </w:p>
    <w:p w:rsidR="0009308B" w:rsidRDefault="0009308B" w:rsidP="0009308B">
      <w:pPr>
        <w:pStyle w:val="af2"/>
        <w:ind w:left="0"/>
        <w:rPr>
          <w:rFonts w:ascii="Times New Roman" w:hAnsi="Times New Roman"/>
          <w:sz w:val="24"/>
          <w:szCs w:val="24"/>
        </w:rPr>
      </w:pPr>
    </w:p>
    <w:p w:rsidR="0009308B" w:rsidRDefault="0009308B" w:rsidP="0009308B">
      <w:pPr>
        <w:pStyle w:val="af2"/>
        <w:ind w:left="0"/>
        <w:rPr>
          <w:rFonts w:ascii="Times New Roman" w:hAnsi="Times New Roman"/>
          <w:sz w:val="24"/>
          <w:szCs w:val="24"/>
        </w:rPr>
      </w:pPr>
      <w:r>
        <w:rPr>
          <w:rFonts w:ascii="Times New Roman" w:hAnsi="Times New Roman"/>
          <w:sz w:val="24"/>
          <w:szCs w:val="24"/>
        </w:rPr>
        <w:t>Дата ________________</w:t>
      </w:r>
    </w:p>
    <w:p w:rsidR="0009308B" w:rsidRDefault="0009308B" w:rsidP="005C18AC">
      <w:pPr>
        <w:jc w:val="center"/>
        <w:rPr>
          <w:b/>
          <w:sz w:val="28"/>
          <w:szCs w:val="28"/>
        </w:rPr>
      </w:pPr>
    </w:p>
    <w:p w:rsidR="00A93B65" w:rsidRDefault="00A93B65" w:rsidP="005C18AC">
      <w:pPr>
        <w:jc w:val="center"/>
        <w:rPr>
          <w:b/>
          <w:sz w:val="28"/>
          <w:szCs w:val="28"/>
        </w:rPr>
        <w:sectPr w:rsidR="00A93B65" w:rsidSect="005C18AC">
          <w:headerReference w:type="default" r:id="rId15"/>
          <w:pgSz w:w="11906" w:h="16838"/>
          <w:pgMar w:top="1135" w:right="567" w:bottom="1135" w:left="1134" w:header="567" w:footer="0" w:gutter="0"/>
          <w:cols w:space="720"/>
        </w:sectPr>
      </w:pPr>
    </w:p>
    <w:p w:rsidR="00EA5384" w:rsidRPr="00026AC8" w:rsidRDefault="00EA5384" w:rsidP="00EA5384">
      <w:pPr>
        <w:spacing w:after="0" w:line="240" w:lineRule="auto"/>
        <w:jc w:val="right"/>
        <w:rPr>
          <w:rFonts w:ascii="Times New Roman" w:hAnsi="Times New Roman" w:cs="Times New Roman"/>
          <w:sz w:val="24"/>
          <w:szCs w:val="24"/>
        </w:rPr>
      </w:pPr>
      <w:r w:rsidRPr="00026AC8">
        <w:rPr>
          <w:rFonts w:ascii="Times New Roman" w:hAnsi="Times New Roman" w:cs="Times New Roman"/>
          <w:sz w:val="24"/>
          <w:szCs w:val="24"/>
        </w:rPr>
        <w:lastRenderedPageBreak/>
        <w:t xml:space="preserve">Приложение </w:t>
      </w:r>
      <w:r w:rsidR="00D677AD" w:rsidRPr="00026AC8">
        <w:rPr>
          <w:rFonts w:ascii="Times New Roman" w:hAnsi="Times New Roman" w:cs="Times New Roman"/>
          <w:sz w:val="24"/>
          <w:szCs w:val="24"/>
        </w:rPr>
        <w:t>2</w:t>
      </w:r>
      <w:r w:rsidRPr="00026AC8">
        <w:rPr>
          <w:rFonts w:ascii="Times New Roman" w:hAnsi="Times New Roman" w:cs="Times New Roman"/>
          <w:sz w:val="24"/>
          <w:szCs w:val="24"/>
        </w:rPr>
        <w:t>.</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b/>
          <w:sz w:val="24"/>
          <w:szCs w:val="24"/>
        </w:rPr>
      </w:pPr>
      <w:r w:rsidRPr="000A3765">
        <w:rPr>
          <w:rFonts w:ascii="Times New Roman" w:hAnsi="Times New Roman" w:cs="Times New Roman"/>
          <w:b/>
          <w:sz w:val="24"/>
          <w:szCs w:val="24"/>
        </w:rPr>
        <w:t>Областное государственное бюджетное профессиональное образовательное учреждение</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b/>
          <w:sz w:val="24"/>
          <w:szCs w:val="24"/>
        </w:rPr>
      </w:pPr>
      <w:r w:rsidRPr="000A3765">
        <w:rPr>
          <w:rFonts w:ascii="Times New Roman" w:hAnsi="Times New Roman" w:cs="Times New Roman"/>
          <w:b/>
          <w:sz w:val="24"/>
          <w:szCs w:val="24"/>
        </w:rPr>
        <w:t>«Ульяновский техникум питания и торговли»</w:t>
      </w:r>
    </w:p>
    <w:p w:rsidR="00EA5384" w:rsidRPr="000A3765" w:rsidRDefault="00EA5384" w:rsidP="00EA5384">
      <w:pPr>
        <w:keepNext/>
        <w:widowControl w:val="0"/>
        <w:suppressLineNumbers/>
        <w:suppressAutoHyphens/>
        <w:spacing w:after="0" w:line="240" w:lineRule="auto"/>
        <w:jc w:val="center"/>
        <w:rPr>
          <w:rFonts w:ascii="Times New Roman" w:hAnsi="Times New Roman" w:cs="Times New Roman"/>
          <w:sz w:val="24"/>
          <w:szCs w:val="24"/>
        </w:rPr>
      </w:pPr>
      <w:r w:rsidRPr="000A3765">
        <w:rPr>
          <w:rFonts w:ascii="Times New Roman" w:hAnsi="Times New Roman" w:cs="Times New Roman"/>
          <w:sz w:val="24"/>
          <w:szCs w:val="24"/>
        </w:rPr>
        <w:t>Протокол оценок</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sz w:val="24"/>
          <w:szCs w:val="24"/>
        </w:rPr>
      </w:pPr>
      <w:r w:rsidRPr="000A3765">
        <w:rPr>
          <w:rFonts w:ascii="Times New Roman" w:hAnsi="Times New Roman" w:cs="Times New Roman"/>
          <w:sz w:val="24"/>
          <w:szCs w:val="24"/>
        </w:rPr>
        <w:t>по результатам выполнения практической квалификационной работы в форме демонстрационного экзамена</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sz w:val="24"/>
          <w:szCs w:val="24"/>
        </w:rPr>
      </w:pPr>
      <w:r w:rsidRPr="000A3765">
        <w:rPr>
          <w:rFonts w:ascii="Times New Roman" w:hAnsi="Times New Roman" w:cs="Times New Roman"/>
          <w:sz w:val="24"/>
          <w:szCs w:val="24"/>
        </w:rPr>
        <w:t xml:space="preserve">студентов 4 курса, по профессии </w:t>
      </w:r>
      <w:r w:rsidR="002A5B67">
        <w:rPr>
          <w:rFonts w:ascii="Times New Roman" w:hAnsi="Times New Roman" w:cs="Times New Roman"/>
          <w:sz w:val="24"/>
          <w:szCs w:val="24"/>
        </w:rPr>
        <w:t>43.01.09</w:t>
      </w:r>
      <w:r w:rsidRPr="000A3765">
        <w:rPr>
          <w:rFonts w:ascii="Times New Roman" w:hAnsi="Times New Roman" w:cs="Times New Roman"/>
          <w:sz w:val="24"/>
          <w:szCs w:val="24"/>
        </w:rPr>
        <w:t xml:space="preserve"> Повар, кондитер, группы </w:t>
      </w:r>
      <w:r w:rsidR="00794C63">
        <w:rPr>
          <w:rFonts w:ascii="Times New Roman" w:hAnsi="Times New Roman" w:cs="Times New Roman"/>
          <w:sz w:val="24"/>
          <w:szCs w:val="24"/>
        </w:rPr>
        <w:t>…….</w:t>
      </w:r>
    </w:p>
    <w:tbl>
      <w:tblPr>
        <w:tblW w:w="1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1695"/>
        <w:gridCol w:w="205"/>
        <w:gridCol w:w="176"/>
        <w:gridCol w:w="27"/>
        <w:gridCol w:w="307"/>
        <w:gridCol w:w="46"/>
        <w:gridCol w:w="428"/>
        <w:gridCol w:w="20"/>
        <w:gridCol w:w="379"/>
        <w:gridCol w:w="11"/>
        <w:gridCol w:w="374"/>
        <w:gridCol w:w="46"/>
        <w:gridCol w:w="372"/>
        <w:gridCol w:w="35"/>
        <w:gridCol w:w="433"/>
        <w:gridCol w:w="22"/>
        <w:gridCol w:w="425"/>
        <w:gridCol w:w="22"/>
        <w:gridCol w:w="482"/>
        <w:gridCol w:w="22"/>
        <w:gridCol w:w="472"/>
        <w:gridCol w:w="22"/>
        <w:gridCol w:w="481"/>
        <w:gridCol w:w="22"/>
        <w:gridCol w:w="482"/>
        <w:gridCol w:w="59"/>
        <w:gridCol w:w="177"/>
        <w:gridCol w:w="289"/>
        <w:gridCol w:w="446"/>
        <w:gridCol w:w="22"/>
        <w:gridCol w:w="462"/>
        <w:gridCol w:w="22"/>
        <w:gridCol w:w="462"/>
        <w:gridCol w:w="22"/>
        <w:gridCol w:w="472"/>
        <w:gridCol w:w="22"/>
        <w:gridCol w:w="360"/>
        <w:gridCol w:w="22"/>
        <w:gridCol w:w="185"/>
        <w:gridCol w:w="240"/>
        <w:gridCol w:w="38"/>
        <w:gridCol w:w="24"/>
        <w:gridCol w:w="380"/>
        <w:gridCol w:w="38"/>
        <w:gridCol w:w="82"/>
        <w:gridCol w:w="355"/>
        <w:gridCol w:w="10"/>
        <w:gridCol w:w="190"/>
        <w:gridCol w:w="286"/>
        <w:gridCol w:w="140"/>
        <w:gridCol w:w="215"/>
        <w:gridCol w:w="57"/>
        <w:gridCol w:w="165"/>
        <w:gridCol w:w="173"/>
        <w:gridCol w:w="30"/>
        <w:gridCol w:w="269"/>
        <w:gridCol w:w="11"/>
      </w:tblGrid>
      <w:tr w:rsidR="00C4286D" w:rsidRPr="00EA5384" w:rsidTr="00C4286D">
        <w:trPr>
          <w:gridAfter w:val="1"/>
          <w:wAfter w:w="11" w:type="dxa"/>
          <w:trHeight w:val="422"/>
          <w:jc w:val="center"/>
        </w:trPr>
        <w:tc>
          <w:tcPr>
            <w:tcW w:w="3028" w:type="dxa"/>
            <w:vMerge w:val="restart"/>
            <w:vAlign w:val="center"/>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Код и наименование</w:t>
            </w: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компетенций</w:t>
            </w:r>
          </w:p>
        </w:tc>
        <w:tc>
          <w:tcPr>
            <w:tcW w:w="1695" w:type="dxa"/>
            <w:vMerge w:val="restart"/>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Код и </w:t>
            </w: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наименование ОПОР</w:t>
            </w:r>
          </w:p>
        </w:tc>
        <w:tc>
          <w:tcPr>
            <w:tcW w:w="11025" w:type="dxa"/>
            <w:gridSpan w:val="55"/>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Оценка членов ГЭК </w:t>
            </w:r>
            <w:proofErr w:type="gramStart"/>
            <w:r w:rsidRPr="00EA5384">
              <w:rPr>
                <w:rFonts w:ascii="Times New Roman" w:hAnsi="Times New Roman" w:cs="Times New Roman"/>
                <w:b/>
                <w:sz w:val="18"/>
                <w:szCs w:val="18"/>
              </w:rPr>
              <w:t>по</w:t>
            </w:r>
            <w:proofErr w:type="gramEnd"/>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результатам </w:t>
            </w:r>
            <w:r w:rsidR="000A3765" w:rsidRPr="000A3765">
              <w:rPr>
                <w:rFonts w:ascii="Times New Roman" w:hAnsi="Times New Roman" w:cs="Times New Roman"/>
                <w:b/>
                <w:sz w:val="18"/>
                <w:szCs w:val="18"/>
              </w:rPr>
              <w:t>выполнения практической квалификационной работы в форме демонстрационного экзамена</w:t>
            </w:r>
          </w:p>
        </w:tc>
      </w:tr>
      <w:tr w:rsidR="00C4286D" w:rsidRPr="00EA5384" w:rsidTr="000A3765">
        <w:trPr>
          <w:cantSplit/>
          <w:trHeight w:val="1823"/>
          <w:jc w:val="center"/>
        </w:trPr>
        <w:tc>
          <w:tcPr>
            <w:tcW w:w="3028" w:type="dxa"/>
            <w:vMerge/>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1695" w:type="dxa"/>
            <w:vMerge/>
            <w:vAlign w:val="center"/>
          </w:tcPr>
          <w:p w:rsidR="00EA5384" w:rsidRPr="00EA5384" w:rsidRDefault="00EA5384" w:rsidP="00EA5384">
            <w:pPr>
              <w:keepNext/>
              <w:suppressLineNumbers/>
              <w:suppressAutoHyphens/>
              <w:spacing w:after="0" w:line="240" w:lineRule="auto"/>
              <w:jc w:val="center"/>
              <w:rPr>
                <w:rFonts w:ascii="Times New Roman" w:hAnsi="Times New Roman" w:cs="Times New Roman"/>
                <w:sz w:val="18"/>
                <w:szCs w:val="18"/>
              </w:rPr>
            </w:pPr>
          </w:p>
        </w:tc>
        <w:tc>
          <w:tcPr>
            <w:tcW w:w="408" w:type="dxa"/>
            <w:gridSpan w:val="3"/>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07" w:type="dxa"/>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7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0" w:type="dxa"/>
            <w:gridSpan w:val="3"/>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74" w:type="dxa"/>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8"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68"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47" w:type="dxa"/>
            <w:gridSpan w:val="2"/>
            <w:textDirection w:val="btLr"/>
          </w:tcPr>
          <w:p w:rsidR="00EA5384" w:rsidRPr="00EA5384" w:rsidRDefault="00EA5384" w:rsidP="00EA5384">
            <w:pPr>
              <w:spacing w:after="0" w:line="240" w:lineRule="auto"/>
              <w:rPr>
                <w:rFonts w:ascii="Times New Roman" w:hAnsi="Times New Roman" w:cs="Times New Roman"/>
                <w:sz w:val="18"/>
                <w:szCs w:val="18"/>
              </w:rPr>
            </w:pPr>
          </w:p>
        </w:tc>
        <w:tc>
          <w:tcPr>
            <w:tcW w:w="50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9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3"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236"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735"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94" w:type="dxa"/>
            <w:gridSpan w:val="2"/>
            <w:textDirection w:val="btLr"/>
          </w:tcPr>
          <w:p w:rsidR="00EA5384" w:rsidRPr="00EA5384" w:rsidRDefault="00EA5384" w:rsidP="00EA5384">
            <w:pPr>
              <w:spacing w:after="0" w:line="240" w:lineRule="auto"/>
              <w:rPr>
                <w:rFonts w:ascii="Times New Roman" w:hAnsi="Times New Roman" w:cs="Times New Roman"/>
                <w:sz w:val="18"/>
                <w:szCs w:val="18"/>
              </w:rPr>
            </w:pPr>
          </w:p>
        </w:tc>
        <w:tc>
          <w:tcPr>
            <w:tcW w:w="382"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9" w:type="dxa"/>
            <w:gridSpan w:val="5"/>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80" w:type="dxa"/>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75"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6"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2"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38"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10"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r>
      <w:tr w:rsidR="00EA5384" w:rsidRPr="00EA5384" w:rsidTr="00C4286D">
        <w:trPr>
          <w:gridAfter w:val="1"/>
          <w:wAfter w:w="11" w:type="dxa"/>
          <w:trHeight w:val="359"/>
          <w:jc w:val="center"/>
        </w:trPr>
        <w:tc>
          <w:tcPr>
            <w:tcW w:w="15748" w:type="dxa"/>
            <w:gridSpan w:val="57"/>
          </w:tcPr>
          <w:p w:rsidR="00EA5384" w:rsidRPr="00EA5384" w:rsidRDefault="00EA5384" w:rsidP="00EA5384">
            <w:pPr>
              <w:keepNext/>
              <w:suppressLineNumbers/>
              <w:suppressAutoHyphens/>
              <w:spacing w:after="0" w:line="240" w:lineRule="auto"/>
              <w:jc w:val="center"/>
              <w:rPr>
                <w:rFonts w:ascii="Times New Roman" w:hAnsi="Times New Roman" w:cs="Times New Roman"/>
                <w:b/>
                <w:bCs/>
                <w:i/>
                <w:sz w:val="18"/>
                <w:szCs w:val="18"/>
              </w:rPr>
            </w:pPr>
            <w:r w:rsidRPr="00EA5384">
              <w:rPr>
                <w:rFonts w:ascii="Times New Roman" w:hAnsi="Times New Roman" w:cs="Times New Roman"/>
                <w:b/>
                <w:bCs/>
                <w:i/>
                <w:sz w:val="18"/>
                <w:szCs w:val="18"/>
              </w:rPr>
              <w:t>Оценка качества выполнения практической квалификационной работы</w:t>
            </w:r>
            <w:r w:rsidR="00C7507B">
              <w:rPr>
                <w:rFonts w:ascii="Times New Roman" w:hAnsi="Times New Roman" w:cs="Times New Roman"/>
                <w:b/>
                <w:bCs/>
                <w:i/>
                <w:sz w:val="18"/>
                <w:szCs w:val="18"/>
              </w:rPr>
              <w:t xml:space="preserve"> в форме демонстрационного экзамена</w:t>
            </w:r>
          </w:p>
        </w:tc>
      </w:tr>
      <w:tr w:rsidR="00C4286D" w:rsidRPr="00EA5384" w:rsidTr="000A3765">
        <w:trPr>
          <w:trHeight w:val="363"/>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1.1. Подготавливать рабочее место, оборудование, сырье, исходные материалы для обработки сырья, приготовления полуфабрикатов в 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1.1.1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 xml:space="preserve">ПК 1.2. </w:t>
            </w:r>
            <w:proofErr w:type="gramStart"/>
            <w:r w:rsidRPr="00653347">
              <w:rPr>
                <w:rFonts w:ascii="Times New Roman" w:hAnsi="Times New Roman" w:cs="Times New Roman"/>
                <w:bCs/>
                <w:sz w:val="16"/>
                <w:szCs w:val="16"/>
              </w:rPr>
              <w:t>Осуществлять обработку, подготовку овощей, грибов, рыбы, нерыбного водного сырья, мяса, домашней птицы, дичи, кролика.</w:t>
            </w:r>
            <w:proofErr w:type="gramEnd"/>
          </w:p>
        </w:tc>
        <w:tc>
          <w:tcPr>
            <w:tcW w:w="1695" w:type="dxa"/>
          </w:tcPr>
          <w:p w:rsidR="00C7507B" w:rsidRPr="00851D34" w:rsidRDefault="00C7507B"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ОПОР 1.2.1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695" w:type="dxa"/>
          </w:tcPr>
          <w:p w:rsidR="00C7507B" w:rsidRPr="00851D34" w:rsidRDefault="00C7507B" w:rsidP="00C7507B">
            <w:pPr>
              <w:spacing w:after="0" w:line="240" w:lineRule="auto"/>
              <w:rPr>
                <w:rFonts w:ascii="Times New Roman" w:hAnsi="Times New Roman" w:cs="Times New Roman"/>
                <w:color w:val="000000"/>
                <w:sz w:val="16"/>
                <w:szCs w:val="16"/>
              </w:rPr>
            </w:pPr>
            <w:r w:rsidRPr="00851D34">
              <w:rPr>
                <w:rFonts w:ascii="Times New Roman" w:hAnsi="Times New Roman" w:cs="Times New Roman"/>
                <w:color w:val="000000"/>
                <w:sz w:val="16"/>
                <w:szCs w:val="16"/>
              </w:rPr>
              <w:t xml:space="preserve">ОПОР 1.3.1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56"/>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1.4.1</w:t>
            </w:r>
            <w:r w:rsidRPr="00851D34">
              <w:rPr>
                <w:rFonts w:ascii="Times New Roman" w:hAnsi="Times New Roman" w:cs="Times New Roman"/>
                <w:bCs/>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 xml:space="preserve">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w:t>
            </w:r>
            <w:r w:rsidRPr="00653347">
              <w:rPr>
                <w:rFonts w:ascii="Times New Roman" w:hAnsi="Times New Roman" w:cs="Times New Roman"/>
                <w:bCs/>
                <w:sz w:val="16"/>
                <w:szCs w:val="16"/>
              </w:rPr>
              <w:lastRenderedPageBreak/>
              <w:t>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bCs/>
                <w:sz w:val="16"/>
                <w:szCs w:val="16"/>
              </w:rPr>
              <w:lastRenderedPageBreak/>
              <w:t>ОПОР 2.1</w:t>
            </w:r>
            <w:r w:rsidRPr="00851D34">
              <w:rPr>
                <w:rFonts w:ascii="Times New Roman" w:hAnsi="Times New Roman" w:cs="Times New Roman"/>
                <w:bCs/>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95"/>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lastRenderedPageBreak/>
              <w:t>ПК 2.2. Осуществлять приготовление, непродолжительное хранение бульонов, отваров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2.2</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2.3. Осуществлять приготовление, творческое оформление и подготовку к реализации супов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w:t>
            </w:r>
            <w:r w:rsidRPr="00994852">
              <w:rPr>
                <w:rFonts w:ascii="Times New Roman" w:hAnsi="Times New Roman" w:cs="Times New Roman"/>
                <w:color w:val="000000"/>
                <w:sz w:val="16"/>
                <w:szCs w:val="16"/>
              </w:rPr>
              <w:t xml:space="preserve"> </w:t>
            </w:r>
            <w:r>
              <w:rPr>
                <w:rFonts w:ascii="Times New Roman" w:hAnsi="Times New Roman" w:cs="Times New Roman"/>
                <w:color w:val="000000"/>
                <w:sz w:val="16"/>
                <w:szCs w:val="16"/>
              </w:rPr>
              <w:t>2.3</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2.4. Осуществлять приготовление, непродолжительное хранение горячих соусов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2.4</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57"/>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2.5</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63"/>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2.6</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05"/>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2.7</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w:t>
            </w:r>
            <w:r w:rsidRPr="00851D34">
              <w:rPr>
                <w:rFonts w:ascii="Times New Roman" w:hAnsi="Times New Roman" w:cs="Times New Roman"/>
                <w:color w:val="000000"/>
                <w:sz w:val="16"/>
                <w:szCs w:val="16"/>
              </w:rPr>
              <w:t>.</w:t>
            </w:r>
            <w:r>
              <w:rPr>
                <w:rFonts w:ascii="Times New Roman" w:hAnsi="Times New Roman" w:cs="Times New Roman"/>
                <w:color w:val="000000"/>
                <w:sz w:val="16"/>
                <w:szCs w:val="16"/>
              </w:rPr>
              <w:t>8.</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90"/>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3.1</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3.2. Осуществлять приготовление, непродолжительное хранение холодных соусов, заправок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3.2</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3.3. Осуществлять приготовление, творческое оформление и подготовку к реализации салатов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3.3</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3.4</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3.5</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3.6</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6.3.1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 xml:space="preserve">ОПОР 6.4.1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4.4. Осуществлять приготовление, творческое оформление и подготовку к реализации холодных напитков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Pr>
                <w:rFonts w:ascii="Times New Roman" w:hAnsi="Times New Roman" w:cs="Times New Roman"/>
                <w:sz w:val="16"/>
                <w:szCs w:val="16"/>
              </w:rPr>
              <w:t>4.4.1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4.5. Осуществлять приготовление, творческое оформление и подготовку к реализации горячих напитков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ОПОР 4.5.1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5.1.1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1695" w:type="dxa"/>
          </w:tcPr>
          <w:p w:rsidR="00C7507B" w:rsidRPr="00851D34" w:rsidRDefault="00C7507B" w:rsidP="00C7507B">
            <w:pPr>
              <w:tabs>
                <w:tab w:val="left" w:pos="252"/>
              </w:tabs>
              <w:spacing w:after="0" w:line="240" w:lineRule="auto"/>
              <w:jc w:val="both"/>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Pr>
                <w:rFonts w:ascii="Times New Roman" w:hAnsi="Times New Roman" w:cs="Times New Roman"/>
                <w:sz w:val="16"/>
                <w:szCs w:val="16"/>
              </w:rPr>
              <w:t>5.2.1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 xml:space="preserve">ПК 5.3. Осуществлять изготовление, творческое оформление, подготовку к </w:t>
            </w:r>
            <w:r w:rsidRPr="00994852">
              <w:rPr>
                <w:rFonts w:ascii="Times New Roman" w:hAnsi="Times New Roman" w:cs="Times New Roman"/>
                <w:sz w:val="16"/>
                <w:szCs w:val="16"/>
              </w:rPr>
              <w:lastRenderedPageBreak/>
              <w:t>реализации хлебобулочных изделий и хлеба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lastRenderedPageBreak/>
              <w:t xml:space="preserve">ОПОР </w:t>
            </w:r>
            <w:r>
              <w:rPr>
                <w:rFonts w:ascii="Times New Roman" w:hAnsi="Times New Roman" w:cs="Times New Roman"/>
                <w:sz w:val="16"/>
                <w:szCs w:val="16"/>
              </w:rPr>
              <w:t>5.3.1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5.4. Осуществлять изготовление, творческое оформление, подготовку к реализации мучных кондитерских издел</w:t>
            </w:r>
            <w:r>
              <w:rPr>
                <w:rFonts w:ascii="Times New Roman" w:hAnsi="Times New Roman" w:cs="Times New Roman"/>
                <w:sz w:val="16"/>
                <w:szCs w:val="16"/>
              </w:rPr>
              <w:t>ий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5.4.1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5.5. Осуществлять изготовление, творческое оформление, подготовку к реализации пирожных и тортов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C7507B"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01. Выбирать способы решения задач профессиональной деятельности, применительно к различным контекстам.</w:t>
            </w:r>
          </w:p>
          <w:p w:rsidR="00C7507B" w:rsidRPr="00851D34" w:rsidRDefault="00C7507B" w:rsidP="00C7507B">
            <w:pPr>
              <w:widowControl w:val="0"/>
              <w:suppressAutoHyphens/>
              <w:spacing w:after="0" w:line="240" w:lineRule="auto"/>
              <w:rPr>
                <w:rFonts w:ascii="Times New Roman" w:hAnsi="Times New Roman" w:cs="Times New Roman"/>
                <w:sz w:val="16"/>
                <w:szCs w:val="16"/>
              </w:rPr>
            </w:pP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1.</w:t>
            </w:r>
            <w:r w:rsidRPr="00C7507B">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02. Осуществлять поиск, анализ и интерпретацию информации, необходимой для выполнения задач профессиональной деятельности.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2</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03. Планировать и реализовывать собственное профессиональное и личностное развитие.</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3</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04. Работать в коллективе и команде, эффективно взаимодействовать с коллегами, руководством, клиентами.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4</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05. Осуществлять устную и письменную коммуникацию на государственном языке с учетом особенностей социального и культурного контекста.</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5</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6</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07. Содействовать сохранению окружающей среды, ресурсосбережению, эффективно действовать в чрезвычайных ситуациях.</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7</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8</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09. Использовать информационные технологии в профессиональной деятельности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9</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10. Пользоваться профессиональной документацией на государственном и </w:t>
            </w:r>
            <w:r w:rsidRPr="00C7507B">
              <w:rPr>
                <w:rFonts w:ascii="Times New Roman" w:hAnsi="Times New Roman" w:cs="Times New Roman"/>
                <w:sz w:val="16"/>
                <w:szCs w:val="16"/>
              </w:rPr>
              <w:lastRenderedPageBreak/>
              <w:t>иностранном языках.</w:t>
            </w:r>
          </w:p>
        </w:tc>
        <w:tc>
          <w:tcPr>
            <w:tcW w:w="1695" w:type="dxa"/>
          </w:tcPr>
          <w:p w:rsidR="00C7507B" w:rsidRDefault="00C7507B" w:rsidP="00C7507B">
            <w:r w:rsidRPr="003317BE">
              <w:rPr>
                <w:rFonts w:ascii="Times New Roman" w:hAnsi="Times New Roman" w:cs="Times New Roman"/>
                <w:color w:val="000000"/>
                <w:sz w:val="16"/>
                <w:szCs w:val="16"/>
              </w:rPr>
              <w:lastRenderedPageBreak/>
              <w:t xml:space="preserve">ОПОР </w:t>
            </w:r>
            <w:r>
              <w:rPr>
                <w:rFonts w:ascii="Times New Roman" w:hAnsi="Times New Roman" w:cs="Times New Roman"/>
                <w:color w:val="000000"/>
                <w:sz w:val="16"/>
                <w:szCs w:val="16"/>
              </w:rPr>
              <w:t>10</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lastRenderedPageBreak/>
              <w:t>ОК</w:t>
            </w:r>
            <w:proofErr w:type="gramEnd"/>
            <w:r w:rsidRPr="00C7507B">
              <w:rPr>
                <w:rFonts w:ascii="Times New Roman" w:hAnsi="Times New Roman" w:cs="Times New Roman"/>
                <w:sz w:val="16"/>
                <w:szCs w:val="16"/>
              </w:rPr>
              <w:t xml:space="preserve"> 11. Планировать предпринимательскую деятельность в профессиональной сфере.</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11</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sz w:val="20"/>
                <w:szCs w:val="20"/>
              </w:rPr>
              <w:t>Процент положительных оценок</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color w:val="000000"/>
                <w:sz w:val="20"/>
                <w:szCs w:val="20"/>
              </w:rPr>
              <w:t>Оценка уровня подготовки по результатам освоения основной профессиональной образовательной программы</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sz w:val="20"/>
                <w:szCs w:val="20"/>
              </w:rPr>
              <w:t>Уровень владения компетенцией</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b/>
                <w:sz w:val="18"/>
                <w:szCs w:val="18"/>
              </w:rPr>
            </w:pPr>
            <w:r w:rsidRPr="00EA5384">
              <w:rPr>
                <w:rFonts w:ascii="Times New Roman" w:hAnsi="Times New Roman" w:cs="Times New Roman"/>
                <w:b/>
                <w:sz w:val="18"/>
                <w:szCs w:val="18"/>
              </w:rPr>
              <w:t>Члены экзаменационной комиссии:</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Председатель</w:t>
            </w:r>
            <w:r w:rsidRPr="00EA5384">
              <w:rPr>
                <w:rFonts w:ascii="Times New Roman" w:hAnsi="Times New Roman" w:cs="Times New Roman"/>
                <w:sz w:val="18"/>
                <w:szCs w:val="18"/>
              </w:rPr>
              <w:t>_________________________________</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Зам. председателя</w:t>
            </w:r>
            <w:r w:rsidRPr="00EA5384">
              <w:rPr>
                <w:rFonts w:ascii="Times New Roman" w:hAnsi="Times New Roman" w:cs="Times New Roman"/>
                <w:sz w:val="18"/>
                <w:szCs w:val="18"/>
              </w:rPr>
              <w:t>_____________________________</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Члены:</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 </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w:t>
            </w:r>
          </w:p>
          <w:p w:rsidR="000A3765" w:rsidRPr="00EA5384" w:rsidRDefault="000A3765" w:rsidP="000A3765">
            <w:pPr>
              <w:spacing w:after="0" w:line="240" w:lineRule="auto"/>
              <w:rPr>
                <w:rFonts w:ascii="Times New Roman" w:hAnsi="Times New Roman" w:cs="Times New Roman"/>
                <w:b/>
                <w:sz w:val="18"/>
                <w:szCs w:val="18"/>
              </w:rPr>
            </w:pPr>
            <w:r w:rsidRPr="00EA5384">
              <w:rPr>
                <w:rFonts w:ascii="Times New Roman" w:hAnsi="Times New Roman" w:cs="Times New Roman"/>
                <w:b/>
                <w:sz w:val="18"/>
                <w:szCs w:val="18"/>
              </w:rPr>
              <w:t xml:space="preserve">Секретарь:              ___________________________ </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bl>
    <w:p w:rsidR="00EA5384" w:rsidRPr="00EA5384" w:rsidRDefault="00EA5384" w:rsidP="00EA5384">
      <w:pPr>
        <w:spacing w:after="0" w:line="240" w:lineRule="auto"/>
        <w:jc w:val="right"/>
        <w:rPr>
          <w:rFonts w:ascii="Times New Roman" w:hAnsi="Times New Roman" w:cs="Times New Roman"/>
          <w:b/>
          <w:i/>
          <w:sz w:val="18"/>
          <w:szCs w:val="18"/>
        </w:rPr>
      </w:pPr>
    </w:p>
    <w:p w:rsidR="00A93B65" w:rsidRPr="00EA5384" w:rsidRDefault="00A93B65" w:rsidP="00EA5384">
      <w:pPr>
        <w:spacing w:after="0" w:line="240" w:lineRule="auto"/>
        <w:rPr>
          <w:rFonts w:ascii="Times New Roman" w:hAnsi="Times New Roman" w:cs="Times New Roman"/>
          <w:sz w:val="18"/>
          <w:szCs w:val="18"/>
        </w:rPr>
      </w:pPr>
    </w:p>
    <w:p w:rsidR="00EA5384" w:rsidRPr="00EA5384" w:rsidRDefault="00EA5384" w:rsidP="00EA5384">
      <w:pPr>
        <w:spacing w:after="0" w:line="240" w:lineRule="auto"/>
        <w:jc w:val="right"/>
        <w:rPr>
          <w:rFonts w:ascii="Times New Roman" w:hAnsi="Times New Roman" w:cs="Times New Roman"/>
          <w:b/>
          <w:i/>
          <w:sz w:val="18"/>
          <w:szCs w:val="18"/>
        </w:rPr>
      </w:pPr>
    </w:p>
    <w:p w:rsidR="00EA5384" w:rsidRPr="00EA5384" w:rsidRDefault="00EA5384" w:rsidP="00EA5384">
      <w:pPr>
        <w:spacing w:after="0" w:line="240" w:lineRule="auto"/>
        <w:jc w:val="right"/>
        <w:rPr>
          <w:rFonts w:ascii="Times New Roman" w:hAnsi="Times New Roman" w:cs="Times New Roman"/>
          <w:b/>
          <w:i/>
          <w:sz w:val="18"/>
          <w:szCs w:val="18"/>
        </w:rPr>
      </w:pPr>
    </w:p>
    <w:p w:rsidR="00EA5384" w:rsidRDefault="00EA5384"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A93B65" w:rsidRPr="00026AC8" w:rsidRDefault="00A93B65" w:rsidP="00A93B65">
      <w:pPr>
        <w:spacing w:after="0" w:line="240" w:lineRule="auto"/>
        <w:jc w:val="right"/>
        <w:rPr>
          <w:rFonts w:ascii="Times New Roman" w:hAnsi="Times New Roman" w:cs="Times New Roman"/>
          <w:sz w:val="28"/>
          <w:szCs w:val="28"/>
        </w:rPr>
      </w:pPr>
      <w:r w:rsidRPr="00026AC8">
        <w:rPr>
          <w:rFonts w:ascii="Times New Roman" w:hAnsi="Times New Roman" w:cs="Times New Roman"/>
          <w:sz w:val="28"/>
          <w:szCs w:val="28"/>
        </w:rPr>
        <w:lastRenderedPageBreak/>
        <w:t xml:space="preserve">Приложение </w:t>
      </w:r>
      <w:r w:rsidR="00D677AD" w:rsidRPr="00026AC8">
        <w:rPr>
          <w:rFonts w:ascii="Times New Roman" w:hAnsi="Times New Roman" w:cs="Times New Roman"/>
          <w:sz w:val="28"/>
          <w:szCs w:val="28"/>
        </w:rPr>
        <w:t>3</w:t>
      </w:r>
      <w:r w:rsidRPr="00026AC8">
        <w:rPr>
          <w:rFonts w:ascii="Times New Roman" w:hAnsi="Times New Roman" w:cs="Times New Roman"/>
          <w:sz w:val="28"/>
          <w:szCs w:val="28"/>
        </w:rPr>
        <w:t>.</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Ведомость освоения ОПОП по результатам неформального обучения</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Студент __________________________________________________________________________________________________</w:t>
      </w:r>
      <w:r w:rsidR="00653347">
        <w:rPr>
          <w:rFonts w:ascii="Times New Roman" w:hAnsi="Times New Roman" w:cs="Times New Roman"/>
          <w:b/>
          <w:sz w:val="28"/>
          <w:szCs w:val="28"/>
        </w:rPr>
        <w:t>______</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(Ф.И.О.)</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Группы ____________________________________________________________________________________________</w:t>
      </w:r>
      <w:r>
        <w:rPr>
          <w:rFonts w:ascii="Times New Roman" w:hAnsi="Times New Roman" w:cs="Times New Roman"/>
          <w:b/>
          <w:sz w:val="28"/>
          <w:szCs w:val="28"/>
        </w:rPr>
        <w:t>____________</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П</w:t>
      </w:r>
      <w:r w:rsidR="00653347">
        <w:rPr>
          <w:rFonts w:ascii="Times New Roman" w:hAnsi="Times New Roman" w:cs="Times New Roman"/>
          <w:b/>
          <w:sz w:val="28"/>
          <w:szCs w:val="28"/>
        </w:rPr>
        <w:t>КРС</w:t>
      </w:r>
      <w:r w:rsidRPr="00690ABD">
        <w:rPr>
          <w:rFonts w:ascii="Times New Roman" w:hAnsi="Times New Roman" w:cs="Times New Roman"/>
          <w:b/>
          <w:sz w:val="28"/>
          <w:szCs w:val="28"/>
        </w:rPr>
        <w:t>_</w:t>
      </w:r>
      <w:r w:rsidRPr="00690ABD">
        <w:rPr>
          <w:rFonts w:ascii="Times New Roman" w:hAnsi="Times New Roman" w:cs="Times New Roman"/>
          <w:sz w:val="28"/>
          <w:szCs w:val="28"/>
        </w:rPr>
        <w:t>___________________________________________________________________</w:t>
      </w:r>
      <w:r w:rsidRPr="00690ABD">
        <w:rPr>
          <w:rFonts w:ascii="Times New Roman" w:hAnsi="Times New Roman" w:cs="Times New Roman"/>
          <w:b/>
          <w:sz w:val="28"/>
          <w:szCs w:val="28"/>
        </w:rPr>
        <w:t>___________________</w:t>
      </w:r>
      <w:r>
        <w:rPr>
          <w:rFonts w:ascii="Times New Roman" w:hAnsi="Times New Roman" w:cs="Times New Roman"/>
          <w:b/>
          <w:sz w:val="28"/>
          <w:szCs w:val="28"/>
        </w:rPr>
        <w:t>_____</w:t>
      </w:r>
      <w:r w:rsidR="00EA5384">
        <w:rPr>
          <w:rFonts w:ascii="Times New Roman" w:hAnsi="Times New Roman" w:cs="Times New Roman"/>
          <w:b/>
          <w:sz w:val="28"/>
          <w:szCs w:val="28"/>
        </w:rPr>
        <w:t>_</w:t>
      </w:r>
      <w:r>
        <w:rPr>
          <w:rFonts w:ascii="Times New Roman" w:hAnsi="Times New Roman" w:cs="Times New Roman"/>
          <w:b/>
          <w:sz w:val="28"/>
          <w:szCs w:val="28"/>
        </w:rPr>
        <w:t>_____</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(код, наименование)</w:t>
      </w:r>
    </w:p>
    <w:p w:rsidR="00A93B65" w:rsidRPr="00690ABD" w:rsidRDefault="00A93B65" w:rsidP="00A93B65">
      <w:pPr>
        <w:spacing w:after="0" w:line="240" w:lineRule="auto"/>
        <w:jc w:val="center"/>
        <w:rPr>
          <w:rFonts w:ascii="Times New Roman" w:hAnsi="Times New Roman" w:cs="Times New Roman"/>
          <w:sz w:val="28"/>
          <w:szCs w:val="28"/>
        </w:rPr>
      </w:pPr>
    </w:p>
    <w:tbl>
      <w:tblPr>
        <w:tblpPr w:leftFromText="180" w:rightFromText="180" w:vertAnchor="text" w:tblpX="-45"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
        <w:gridCol w:w="3641"/>
        <w:gridCol w:w="1134"/>
        <w:gridCol w:w="567"/>
        <w:gridCol w:w="743"/>
        <w:gridCol w:w="425"/>
        <w:gridCol w:w="425"/>
        <w:gridCol w:w="356"/>
        <w:gridCol w:w="384"/>
        <w:gridCol w:w="394"/>
        <w:gridCol w:w="378"/>
        <w:gridCol w:w="189"/>
        <w:gridCol w:w="237"/>
        <w:gridCol w:w="417"/>
        <w:gridCol w:w="425"/>
        <w:gridCol w:w="426"/>
        <w:gridCol w:w="425"/>
        <w:gridCol w:w="395"/>
        <w:gridCol w:w="409"/>
        <w:gridCol w:w="409"/>
        <w:gridCol w:w="417"/>
        <w:gridCol w:w="323"/>
        <w:gridCol w:w="323"/>
        <w:gridCol w:w="438"/>
        <w:gridCol w:w="1850"/>
        <w:gridCol w:w="134"/>
      </w:tblGrid>
      <w:tr w:rsidR="00A93B65" w:rsidRPr="00690ABD" w:rsidTr="00C7507B">
        <w:trPr>
          <w:gridBefore w:val="1"/>
          <w:wBefore w:w="153" w:type="dxa"/>
          <w:trHeight w:val="422"/>
        </w:trPr>
        <w:tc>
          <w:tcPr>
            <w:tcW w:w="3641" w:type="dxa"/>
            <w:vMerge w:val="restart"/>
            <w:vAlign w:val="center"/>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Код и наименование</w:t>
            </w: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компетенций</w:t>
            </w:r>
          </w:p>
        </w:tc>
        <w:tc>
          <w:tcPr>
            <w:tcW w:w="1134" w:type="dxa"/>
            <w:vMerge w:val="restart"/>
            <w:textDirection w:val="btLr"/>
          </w:tcPr>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 xml:space="preserve">Код и </w:t>
            </w: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наименование ОПОР</w:t>
            </w:r>
          </w:p>
        </w:tc>
        <w:tc>
          <w:tcPr>
            <w:tcW w:w="8505" w:type="dxa"/>
            <w:gridSpan w:val="21"/>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 xml:space="preserve">Оценка членов ГЭК </w:t>
            </w:r>
            <w:proofErr w:type="gramStart"/>
            <w:r w:rsidRPr="00044F73">
              <w:rPr>
                <w:rFonts w:ascii="Times New Roman" w:hAnsi="Times New Roman" w:cs="Times New Roman"/>
                <w:b/>
                <w:sz w:val="16"/>
                <w:szCs w:val="16"/>
              </w:rPr>
              <w:t>по</w:t>
            </w:r>
            <w:proofErr w:type="gramEnd"/>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результатам неформального обучения (1 – есть, 0 - нет)</w:t>
            </w:r>
          </w:p>
        </w:tc>
        <w:tc>
          <w:tcPr>
            <w:tcW w:w="1984" w:type="dxa"/>
            <w:gridSpan w:val="2"/>
            <w:vMerge w:val="restart"/>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Результат ОПОП по результатам неформального обучения</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1-3 – освоен – «3»</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3-5 – освоен – «4»</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5 и более – освоен – «5»</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 xml:space="preserve">Нет подтверждений – не </w:t>
            </w:r>
            <w:proofErr w:type="gramStart"/>
            <w:r w:rsidRPr="00044F73">
              <w:rPr>
                <w:rFonts w:ascii="Times New Roman" w:hAnsi="Times New Roman" w:cs="Times New Roman"/>
                <w:b/>
                <w:sz w:val="16"/>
                <w:szCs w:val="16"/>
              </w:rPr>
              <w:t>освоен</w:t>
            </w:r>
            <w:proofErr w:type="gramEnd"/>
          </w:p>
        </w:tc>
      </w:tr>
      <w:tr w:rsidR="00A93B65" w:rsidRPr="00690ABD" w:rsidTr="00C7507B">
        <w:trPr>
          <w:gridBefore w:val="1"/>
          <w:wBefore w:w="153" w:type="dxa"/>
          <w:cantSplit/>
          <w:trHeight w:val="1823"/>
        </w:trPr>
        <w:tc>
          <w:tcPr>
            <w:tcW w:w="3641" w:type="dxa"/>
            <w:vMerge/>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1134" w:type="dxa"/>
            <w:vMerge/>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sz w:val="16"/>
                <w:szCs w:val="16"/>
              </w:rPr>
            </w:pPr>
          </w:p>
        </w:tc>
        <w:tc>
          <w:tcPr>
            <w:tcW w:w="567"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w:t>
            </w:r>
          </w:p>
        </w:tc>
        <w:tc>
          <w:tcPr>
            <w:tcW w:w="743"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 1</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 2</w:t>
            </w:r>
          </w:p>
        </w:tc>
        <w:tc>
          <w:tcPr>
            <w:tcW w:w="425"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56"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84"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94"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Характеристика</w:t>
            </w:r>
          </w:p>
        </w:tc>
        <w:tc>
          <w:tcPr>
            <w:tcW w:w="378"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Статья в СМИ</w:t>
            </w:r>
          </w:p>
        </w:tc>
        <w:tc>
          <w:tcPr>
            <w:tcW w:w="426" w:type="dxa"/>
            <w:gridSpan w:val="2"/>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17"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6" w:type="dxa"/>
            <w:textDirection w:val="btLr"/>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Удостоверение</w:t>
            </w:r>
          </w:p>
        </w:tc>
        <w:tc>
          <w:tcPr>
            <w:tcW w:w="395"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Благодарность</w:t>
            </w:r>
          </w:p>
        </w:tc>
        <w:tc>
          <w:tcPr>
            <w:tcW w:w="409"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09"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17"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323" w:type="dxa"/>
            <w:textDirection w:val="btLr"/>
          </w:tcPr>
          <w:p w:rsidR="00A93B65" w:rsidRPr="00851D34" w:rsidRDefault="00A93B65" w:rsidP="00C7507B">
            <w:pPr>
              <w:spacing w:after="0" w:line="240" w:lineRule="auto"/>
              <w:rPr>
                <w:rFonts w:ascii="Times New Roman" w:hAnsi="Times New Roman" w:cs="Times New Roman"/>
                <w:sz w:val="16"/>
                <w:szCs w:val="16"/>
              </w:rPr>
            </w:pPr>
          </w:p>
        </w:tc>
        <w:tc>
          <w:tcPr>
            <w:tcW w:w="323"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38"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Итого подтверждений</w:t>
            </w:r>
          </w:p>
        </w:tc>
        <w:tc>
          <w:tcPr>
            <w:tcW w:w="1984" w:type="dxa"/>
            <w:gridSpan w:val="2"/>
            <w:vMerge/>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r>
      <w:tr w:rsidR="00A93B65" w:rsidRPr="00690ABD" w:rsidTr="00C7507B">
        <w:trPr>
          <w:gridBefore w:val="1"/>
          <w:wBefore w:w="153" w:type="dxa"/>
          <w:trHeight w:val="359"/>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1.1. Подготавливать рабочее место, оборудование, сырье, исходные материалы для обработки сырья, приготовления полуфабрикатов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A93B65" w:rsidP="00C7507B">
            <w:pPr>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1.1.1 </w:t>
            </w:r>
          </w:p>
        </w:tc>
        <w:tc>
          <w:tcPr>
            <w:tcW w:w="567"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1</w:t>
            </w: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78"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0</w:t>
            </w: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7</w:t>
            </w: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 xml:space="preserve">ПК 1.2. </w:t>
            </w:r>
            <w:proofErr w:type="gramStart"/>
            <w:r w:rsidRPr="00653347">
              <w:rPr>
                <w:rFonts w:ascii="Times New Roman" w:hAnsi="Times New Roman" w:cs="Times New Roman"/>
                <w:bCs/>
                <w:sz w:val="16"/>
                <w:szCs w:val="16"/>
              </w:rPr>
              <w:t>Осуществлять обработку, подготовку овощей, грибов, рыбы, нерыбного водного сырья, мяса, домашней птицы, дичи, кролика.</w:t>
            </w:r>
            <w:proofErr w:type="gramEnd"/>
          </w:p>
        </w:tc>
        <w:tc>
          <w:tcPr>
            <w:tcW w:w="1134"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ОПОР 1.2.1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327"/>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134" w:type="dxa"/>
          </w:tcPr>
          <w:p w:rsidR="00A93B65" w:rsidRPr="00851D34" w:rsidRDefault="00A93B65" w:rsidP="00C7507B">
            <w:pPr>
              <w:spacing w:after="0" w:line="240" w:lineRule="auto"/>
              <w:rPr>
                <w:rFonts w:ascii="Times New Roman" w:hAnsi="Times New Roman" w:cs="Times New Roman"/>
                <w:color w:val="000000"/>
                <w:sz w:val="16"/>
                <w:szCs w:val="16"/>
              </w:rPr>
            </w:pPr>
            <w:r w:rsidRPr="00851D34">
              <w:rPr>
                <w:rFonts w:ascii="Times New Roman" w:hAnsi="Times New Roman" w:cs="Times New Roman"/>
                <w:color w:val="000000"/>
                <w:sz w:val="16"/>
                <w:szCs w:val="16"/>
              </w:rPr>
              <w:t xml:space="preserve">ОПОР 1.3.1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w:t>
            </w:r>
            <w:r w:rsidR="00994852">
              <w:rPr>
                <w:rFonts w:ascii="Times New Roman" w:hAnsi="Times New Roman" w:cs="Times New Roman"/>
                <w:bCs/>
                <w:sz w:val="16"/>
                <w:szCs w:val="16"/>
              </w:rPr>
              <w:t>1.4.1</w:t>
            </w:r>
            <w:r w:rsidRPr="00851D34">
              <w:rPr>
                <w:rFonts w:ascii="Times New Roman" w:hAnsi="Times New Roman" w:cs="Times New Roman"/>
                <w:bCs/>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bCs/>
                <w:sz w:val="16"/>
                <w:szCs w:val="16"/>
              </w:rPr>
              <w:t>ОПОР 2.1</w:t>
            </w:r>
            <w:r w:rsidR="00A93B65" w:rsidRPr="00851D34">
              <w:rPr>
                <w:rFonts w:ascii="Times New Roman" w:hAnsi="Times New Roman" w:cs="Times New Roman"/>
                <w:bCs/>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lastRenderedPageBreak/>
              <w:t>ПК 2.2. Осуществлять приготовление, непродолжительное хранение бульонов, отваров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2.2</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2.3. Осуществлять приготовление, творческое оформление и подготовку к реализации супов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w:t>
            </w:r>
            <w:r w:rsidRPr="00994852">
              <w:rPr>
                <w:rFonts w:ascii="Times New Roman" w:hAnsi="Times New Roman" w:cs="Times New Roman"/>
                <w:color w:val="000000"/>
                <w:sz w:val="16"/>
                <w:szCs w:val="16"/>
              </w:rPr>
              <w:t xml:space="preserve"> </w:t>
            </w:r>
            <w:r w:rsidR="00994852">
              <w:rPr>
                <w:rFonts w:ascii="Times New Roman" w:hAnsi="Times New Roman" w:cs="Times New Roman"/>
                <w:color w:val="000000"/>
                <w:sz w:val="16"/>
                <w:szCs w:val="16"/>
              </w:rPr>
              <w:t>2.3</w:t>
            </w:r>
            <w:r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2.4. Осуществлять приготовление, непродолжительное хранение горячих соусов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2.4</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2.5</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2.6</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2.7</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w:t>
            </w:r>
            <w:r w:rsidR="00A93B65" w:rsidRPr="00851D34">
              <w:rPr>
                <w:rFonts w:ascii="Times New Roman" w:hAnsi="Times New Roman" w:cs="Times New Roman"/>
                <w:color w:val="000000"/>
                <w:sz w:val="16"/>
                <w:szCs w:val="16"/>
              </w:rPr>
              <w:t>.</w:t>
            </w:r>
            <w:r>
              <w:rPr>
                <w:rFonts w:ascii="Times New Roman" w:hAnsi="Times New Roman" w:cs="Times New Roman"/>
                <w:color w:val="000000"/>
                <w:sz w:val="16"/>
                <w:szCs w:val="16"/>
              </w:rPr>
              <w:t>8.</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3.1</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3.2. Осуществлять приготовление, непродолжительное хранение холодных соусов, заправок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3.2</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3.3. Осуществлять приготовление, творческое оформление и подготовку к реализации салатов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3.3</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3.4</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3.5</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45"/>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3.6</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6.3.1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 xml:space="preserve">ОПОР 6.4.1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4.4. Осуществлять приготовление, творческое оформление и подготовку к реализации холодных напитков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4.4.1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4.5. Осуществлять приготовление, творческое оформление и подготовку к реализации горячих напитков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ОПОР 4.5.1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5.1.1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1134" w:type="dxa"/>
          </w:tcPr>
          <w:p w:rsidR="00A93B65" w:rsidRPr="00851D34" w:rsidRDefault="00A93B65" w:rsidP="00C7507B">
            <w:pPr>
              <w:tabs>
                <w:tab w:val="left" w:pos="252"/>
              </w:tabs>
              <w:spacing w:after="0" w:line="240" w:lineRule="auto"/>
              <w:jc w:val="both"/>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5.2.1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5.3.1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5.4. Осуществлять изготовление, творческое оформление, подготовку к реализации мучных кондитерских издел</w:t>
            </w:r>
            <w:r>
              <w:rPr>
                <w:rFonts w:ascii="Times New Roman" w:hAnsi="Times New Roman" w:cs="Times New Roman"/>
                <w:sz w:val="16"/>
                <w:szCs w:val="16"/>
              </w:rPr>
              <w:t>ий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5.4.1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5.5. Осуществлять изготовление, творческое оформление, подготовку к реализации пирожных и тортов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C7507B" w:rsidRPr="00C7507B"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01. Выбирать способы решения задач профессиональной деятельности, применительно к различным контекстам.</w:t>
            </w:r>
          </w:p>
          <w:p w:rsidR="00A93B65" w:rsidRPr="00851D34" w:rsidRDefault="00A93B65" w:rsidP="00C7507B">
            <w:pPr>
              <w:widowControl w:val="0"/>
              <w:suppressAutoHyphens/>
              <w:spacing w:after="0" w:line="240" w:lineRule="auto"/>
              <w:rPr>
                <w:rFonts w:ascii="Times New Roman" w:hAnsi="Times New Roman" w:cs="Times New Roman"/>
                <w:sz w:val="16"/>
                <w:szCs w:val="16"/>
              </w:rPr>
            </w:pPr>
          </w:p>
        </w:tc>
        <w:tc>
          <w:tcPr>
            <w:tcW w:w="1134" w:type="dxa"/>
          </w:tcPr>
          <w:p w:rsidR="00A93B65"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1.</w:t>
            </w:r>
            <w:r w:rsidRPr="00C7507B">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690ABD"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lastRenderedPageBreak/>
              <w:t>ОК</w:t>
            </w:r>
            <w:proofErr w:type="gramEnd"/>
            <w:r w:rsidRPr="00C7507B">
              <w:rPr>
                <w:rFonts w:ascii="Times New Roman" w:hAnsi="Times New Roman" w:cs="Times New Roman"/>
                <w:sz w:val="16"/>
                <w:szCs w:val="16"/>
              </w:rPr>
              <w:t xml:space="preserve"> 02. Осуществлять поиск, анализ и интерпретацию информации, необходимой для выполнения задач профессиональной деятельности.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2</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690ABD"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03. Планировать и реализовывать собственное профессиональное и личностное развитие.</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3</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04. Работать в коллективе и команде, эффективно взаимодействовать с коллегами, руководством, клиентами.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4</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05. Осуществлять устную и письменную коммуникацию на государственном языке с учетом особенностей социального и культурного контекста.</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5</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6</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07. Содействовать сохранению окружающей среды, ресурсосбережению, эффективно действовать в чрезвычайных ситуациях.</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7</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8</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09. Использовать информационные технологии в профессиональной деятельности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9</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10. Пользоваться профессиональной документацией на государственном и иностранном языках.</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10</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11. Планировать предпринимательскую деятельность в профессиональной сфере.</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11</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34" w:type="dxa"/>
        </w:trPr>
        <w:tc>
          <w:tcPr>
            <w:tcW w:w="8789" w:type="dxa"/>
            <w:gridSpan w:val="12"/>
          </w:tcPr>
          <w:p w:rsidR="00A93B65" w:rsidRPr="00851D34" w:rsidRDefault="00A93B65" w:rsidP="00C7507B">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Члены экзаменационной комиссии:</w:t>
            </w:r>
          </w:p>
        </w:tc>
        <w:tc>
          <w:tcPr>
            <w:tcW w:w="6494" w:type="dxa"/>
            <w:gridSpan w:val="13"/>
          </w:tcPr>
          <w:p w:rsidR="00A93B65" w:rsidRPr="00851D34" w:rsidRDefault="00A93B65" w:rsidP="00C7507B">
            <w:pPr>
              <w:spacing w:after="0" w:line="240" w:lineRule="auto"/>
              <w:rPr>
                <w:rFonts w:ascii="Times New Roman" w:hAnsi="Times New Roman" w:cs="Times New Roman"/>
                <w:sz w:val="16"/>
                <w:szCs w:val="16"/>
              </w:rPr>
            </w:pPr>
          </w:p>
        </w:tc>
      </w:tr>
      <w:tr w:rsidR="00A93B65" w:rsidRPr="00690ABD" w:rsidTr="00C75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34" w:type="dxa"/>
        </w:trPr>
        <w:tc>
          <w:tcPr>
            <w:tcW w:w="8789" w:type="dxa"/>
            <w:gridSpan w:val="12"/>
          </w:tcPr>
          <w:p w:rsidR="00A93B65" w:rsidRPr="00851D34" w:rsidRDefault="00A93B65" w:rsidP="00C7507B">
            <w:pPr>
              <w:spacing w:after="0" w:line="240" w:lineRule="auto"/>
              <w:rPr>
                <w:rFonts w:ascii="Times New Roman" w:hAnsi="Times New Roman" w:cs="Times New Roman"/>
                <w:b/>
                <w:sz w:val="16"/>
                <w:szCs w:val="16"/>
              </w:rPr>
            </w:pP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Председатель</w:t>
            </w:r>
            <w:r w:rsidRPr="00851D34">
              <w:rPr>
                <w:rFonts w:ascii="Times New Roman" w:hAnsi="Times New Roman" w:cs="Times New Roman"/>
                <w:sz w:val="16"/>
                <w:szCs w:val="16"/>
              </w:rPr>
              <w:t>_________________________________</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Зам. председателя</w:t>
            </w:r>
            <w:r w:rsidRPr="00851D34">
              <w:rPr>
                <w:rFonts w:ascii="Times New Roman" w:hAnsi="Times New Roman" w:cs="Times New Roman"/>
                <w:sz w:val="16"/>
                <w:szCs w:val="16"/>
              </w:rPr>
              <w:t>_____________________________</w:t>
            </w:r>
          </w:p>
        </w:tc>
        <w:tc>
          <w:tcPr>
            <w:tcW w:w="6494" w:type="dxa"/>
            <w:gridSpan w:val="13"/>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Члены:</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 </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C7507B">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 xml:space="preserve">Секретарь:                                 </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tc>
      </w:tr>
    </w:tbl>
    <w:p w:rsidR="00A93B65" w:rsidRPr="00690ABD" w:rsidRDefault="00C7507B" w:rsidP="00A93B65">
      <w:pPr>
        <w:spacing w:after="0" w:line="240" w:lineRule="auto"/>
        <w:jc w:val="right"/>
        <w:rPr>
          <w:rFonts w:ascii="Times New Roman" w:hAnsi="Times New Roman" w:cs="Times New Roman"/>
          <w:b/>
          <w:i/>
          <w:sz w:val="28"/>
          <w:szCs w:val="28"/>
        </w:rPr>
      </w:pPr>
      <w:r>
        <w:rPr>
          <w:rFonts w:ascii="Times New Roman" w:hAnsi="Times New Roman" w:cs="Times New Roman"/>
          <w:b/>
          <w:i/>
          <w:sz w:val="28"/>
          <w:szCs w:val="28"/>
        </w:rPr>
        <w:br w:type="textWrapping" w:clear="all"/>
      </w: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026AC8" w:rsidRDefault="00A93B65" w:rsidP="00A93B65">
      <w:pPr>
        <w:spacing w:after="0" w:line="240" w:lineRule="auto"/>
        <w:jc w:val="right"/>
        <w:rPr>
          <w:rFonts w:ascii="Times New Roman" w:hAnsi="Times New Roman" w:cs="Times New Roman"/>
          <w:sz w:val="28"/>
          <w:szCs w:val="28"/>
        </w:rPr>
      </w:pPr>
      <w:r w:rsidRPr="00026AC8">
        <w:rPr>
          <w:rFonts w:ascii="Times New Roman" w:hAnsi="Times New Roman" w:cs="Times New Roman"/>
          <w:sz w:val="28"/>
          <w:szCs w:val="28"/>
        </w:rPr>
        <w:lastRenderedPageBreak/>
        <w:t xml:space="preserve">Приложение </w:t>
      </w:r>
      <w:r w:rsidR="00D677AD" w:rsidRPr="00026AC8">
        <w:rPr>
          <w:rFonts w:ascii="Times New Roman" w:hAnsi="Times New Roman" w:cs="Times New Roman"/>
          <w:sz w:val="28"/>
          <w:szCs w:val="28"/>
        </w:rPr>
        <w:t>4</w:t>
      </w:r>
      <w:r w:rsidRPr="00026AC8">
        <w:rPr>
          <w:rFonts w:ascii="Times New Roman" w:hAnsi="Times New Roman" w:cs="Times New Roman"/>
          <w:sz w:val="28"/>
          <w:szCs w:val="28"/>
        </w:rPr>
        <w:t>.</w:t>
      </w:r>
    </w:p>
    <w:p w:rsidR="00A93B65" w:rsidRPr="00690ABD" w:rsidRDefault="00A93B65" w:rsidP="00A93B65">
      <w:pPr>
        <w:spacing w:after="0" w:line="240" w:lineRule="auto"/>
        <w:rPr>
          <w:rFonts w:ascii="Times New Roman" w:hAnsi="Times New Roman" w:cs="Times New Roman"/>
          <w:sz w:val="28"/>
          <w:szCs w:val="28"/>
        </w:rPr>
      </w:pP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Ведомость оценки уровня подготовки по результатам освоения ОПОП</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5091"/>
        <w:gridCol w:w="437"/>
        <w:gridCol w:w="435"/>
        <w:gridCol w:w="428"/>
        <w:gridCol w:w="7"/>
        <w:gridCol w:w="436"/>
        <w:gridCol w:w="17"/>
        <w:gridCol w:w="348"/>
        <w:gridCol w:w="112"/>
        <w:gridCol w:w="281"/>
        <w:gridCol w:w="179"/>
        <w:gridCol w:w="225"/>
        <w:gridCol w:w="235"/>
        <w:gridCol w:w="152"/>
        <w:gridCol w:w="436"/>
        <w:gridCol w:w="427"/>
        <w:gridCol w:w="435"/>
        <w:gridCol w:w="436"/>
        <w:gridCol w:w="435"/>
        <w:gridCol w:w="405"/>
        <w:gridCol w:w="419"/>
        <w:gridCol w:w="419"/>
        <w:gridCol w:w="427"/>
        <w:gridCol w:w="331"/>
        <w:gridCol w:w="331"/>
        <w:gridCol w:w="460"/>
        <w:gridCol w:w="460"/>
        <w:gridCol w:w="460"/>
        <w:gridCol w:w="460"/>
        <w:gridCol w:w="540"/>
        <w:gridCol w:w="644"/>
      </w:tblGrid>
      <w:tr w:rsidR="00A93B65" w:rsidRPr="00851D34" w:rsidTr="00A656AC">
        <w:trPr>
          <w:gridAfter w:val="1"/>
          <w:wAfter w:w="644" w:type="dxa"/>
          <w:trHeight w:val="422"/>
          <w:jc w:val="center"/>
        </w:trPr>
        <w:tc>
          <w:tcPr>
            <w:tcW w:w="5103" w:type="dxa"/>
            <w:gridSpan w:val="2"/>
            <w:vMerge w:val="restart"/>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Код и наименование</w:t>
            </w:r>
          </w:p>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компетенций</w:t>
            </w:r>
          </w:p>
        </w:tc>
        <w:tc>
          <w:tcPr>
            <w:tcW w:w="10173" w:type="dxa"/>
            <w:gridSpan w:val="29"/>
          </w:tcPr>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 xml:space="preserve">Оценка членов ГЭК </w:t>
            </w:r>
            <w:proofErr w:type="gramStart"/>
            <w:r w:rsidRPr="00851D34">
              <w:rPr>
                <w:rFonts w:ascii="Times New Roman" w:hAnsi="Times New Roman" w:cs="Times New Roman"/>
                <w:b/>
                <w:sz w:val="16"/>
                <w:szCs w:val="16"/>
              </w:rPr>
              <w:t>по</w:t>
            </w:r>
            <w:proofErr w:type="gramEnd"/>
          </w:p>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результатам освоения ОПОП</w:t>
            </w:r>
          </w:p>
        </w:tc>
      </w:tr>
      <w:tr w:rsidR="00A93B65" w:rsidRPr="00851D34" w:rsidTr="00A656AC">
        <w:trPr>
          <w:gridAfter w:val="1"/>
          <w:wAfter w:w="644" w:type="dxa"/>
          <w:cantSplit/>
          <w:trHeight w:val="1386"/>
          <w:jc w:val="center"/>
        </w:trPr>
        <w:tc>
          <w:tcPr>
            <w:tcW w:w="5103" w:type="dxa"/>
            <w:gridSpan w:val="2"/>
            <w:vMerge/>
          </w:tcPr>
          <w:p w:rsidR="00A93B65" w:rsidRPr="00851D34" w:rsidRDefault="00A93B65" w:rsidP="00A656AC">
            <w:pPr>
              <w:keepNext/>
              <w:suppressLineNumbers/>
              <w:suppressAutoHyphens/>
              <w:spacing w:after="0" w:line="240" w:lineRule="auto"/>
              <w:rPr>
                <w:rFonts w:ascii="Times New Roman" w:hAnsi="Times New Roman" w:cs="Times New Roman"/>
                <w:sz w:val="16"/>
                <w:szCs w:val="16"/>
              </w:rPr>
            </w:pPr>
          </w:p>
        </w:tc>
        <w:tc>
          <w:tcPr>
            <w:tcW w:w="437"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35" w:type="dxa"/>
            <w:gridSpan w:val="2"/>
            <w:textDirection w:val="btLr"/>
            <w:vAlign w:val="center"/>
          </w:tcPr>
          <w:p w:rsidR="00A93B65" w:rsidRPr="00851D34" w:rsidRDefault="00A93B65" w:rsidP="00A656AC">
            <w:pPr>
              <w:pStyle w:val="Style6"/>
              <w:widowControl/>
              <w:rPr>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365" w:type="dxa"/>
            <w:gridSpan w:val="2"/>
            <w:textDirection w:val="btLr"/>
            <w:vAlign w:val="center"/>
          </w:tcPr>
          <w:p w:rsidR="00A93B65" w:rsidRPr="00851D34" w:rsidRDefault="00A93B65" w:rsidP="00A656AC">
            <w:pPr>
              <w:pStyle w:val="Style6"/>
              <w:widowControl/>
              <w:rPr>
                <w:sz w:val="16"/>
                <w:szCs w:val="16"/>
              </w:rPr>
            </w:pPr>
          </w:p>
        </w:tc>
        <w:tc>
          <w:tcPr>
            <w:tcW w:w="393" w:type="dxa"/>
            <w:gridSpan w:val="2"/>
            <w:textDirection w:val="btLr"/>
            <w:vAlign w:val="center"/>
          </w:tcPr>
          <w:p w:rsidR="00A93B65" w:rsidRPr="00851D34" w:rsidRDefault="00A93B65" w:rsidP="00A656AC">
            <w:pPr>
              <w:pStyle w:val="Style6"/>
              <w:widowControl/>
              <w:rPr>
                <w:sz w:val="16"/>
                <w:szCs w:val="16"/>
              </w:rPr>
            </w:pPr>
          </w:p>
        </w:tc>
        <w:tc>
          <w:tcPr>
            <w:tcW w:w="404" w:type="dxa"/>
            <w:gridSpan w:val="2"/>
            <w:textDirection w:val="btLr"/>
            <w:vAlign w:val="center"/>
          </w:tcPr>
          <w:p w:rsidR="00A93B65" w:rsidRPr="00851D34" w:rsidRDefault="00A93B65" w:rsidP="00A656AC">
            <w:pPr>
              <w:pStyle w:val="Style6"/>
              <w:widowControl/>
              <w:rPr>
                <w:sz w:val="16"/>
                <w:szCs w:val="16"/>
              </w:rPr>
            </w:pPr>
          </w:p>
        </w:tc>
        <w:tc>
          <w:tcPr>
            <w:tcW w:w="387" w:type="dxa"/>
            <w:gridSpan w:val="2"/>
            <w:textDirection w:val="btLr"/>
            <w:vAlign w:val="center"/>
          </w:tcPr>
          <w:p w:rsidR="00A93B65" w:rsidRPr="00851D34" w:rsidRDefault="00A93B65" w:rsidP="00A656AC">
            <w:pPr>
              <w:keepNext/>
              <w:suppressLineNumbers/>
              <w:spacing w:after="0" w:line="240" w:lineRule="auto"/>
              <w:rPr>
                <w:rFonts w:ascii="Times New Roman" w:hAnsi="Times New Roman" w:cs="Times New Roman"/>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427"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05" w:type="dxa"/>
            <w:textDirection w:val="btLr"/>
            <w:vAlign w:val="center"/>
          </w:tcPr>
          <w:p w:rsidR="00A93B65" w:rsidRPr="00851D34" w:rsidRDefault="00A93B65" w:rsidP="00A656AC">
            <w:pPr>
              <w:pStyle w:val="Style6"/>
              <w:widowControl/>
              <w:rPr>
                <w:sz w:val="16"/>
                <w:szCs w:val="16"/>
              </w:rPr>
            </w:pPr>
          </w:p>
        </w:tc>
        <w:tc>
          <w:tcPr>
            <w:tcW w:w="419" w:type="dxa"/>
            <w:textDirection w:val="btLr"/>
            <w:vAlign w:val="center"/>
          </w:tcPr>
          <w:p w:rsidR="00A93B65" w:rsidRPr="00851D34" w:rsidRDefault="00A93B65" w:rsidP="00A656AC">
            <w:pPr>
              <w:pStyle w:val="Style6"/>
              <w:widowControl/>
              <w:rPr>
                <w:sz w:val="16"/>
                <w:szCs w:val="16"/>
              </w:rPr>
            </w:pPr>
          </w:p>
        </w:tc>
        <w:tc>
          <w:tcPr>
            <w:tcW w:w="419" w:type="dxa"/>
            <w:textDirection w:val="btLr"/>
            <w:vAlign w:val="center"/>
          </w:tcPr>
          <w:p w:rsidR="00A93B65" w:rsidRPr="00851D34" w:rsidRDefault="00A93B65" w:rsidP="00A656AC">
            <w:pPr>
              <w:pStyle w:val="Style6"/>
              <w:widowControl/>
              <w:rPr>
                <w:sz w:val="16"/>
                <w:szCs w:val="16"/>
              </w:rPr>
            </w:pPr>
          </w:p>
        </w:tc>
        <w:tc>
          <w:tcPr>
            <w:tcW w:w="427" w:type="dxa"/>
            <w:textDirection w:val="btLr"/>
            <w:vAlign w:val="center"/>
          </w:tcPr>
          <w:p w:rsidR="00A93B65" w:rsidRPr="00851D34" w:rsidRDefault="00A93B65" w:rsidP="00A656AC">
            <w:pPr>
              <w:pStyle w:val="Style6"/>
              <w:widowControl/>
              <w:rPr>
                <w:sz w:val="16"/>
                <w:szCs w:val="16"/>
              </w:rPr>
            </w:pPr>
          </w:p>
        </w:tc>
        <w:tc>
          <w:tcPr>
            <w:tcW w:w="331" w:type="dxa"/>
            <w:textDirection w:val="btLr"/>
            <w:vAlign w:val="center"/>
          </w:tcPr>
          <w:p w:rsidR="00A93B65" w:rsidRPr="00851D34" w:rsidRDefault="00A93B65" w:rsidP="00A656AC">
            <w:pPr>
              <w:pStyle w:val="Style6"/>
              <w:widowControl/>
              <w:rPr>
                <w:sz w:val="16"/>
                <w:szCs w:val="16"/>
              </w:rPr>
            </w:pPr>
          </w:p>
        </w:tc>
        <w:tc>
          <w:tcPr>
            <w:tcW w:w="331"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540" w:type="dxa"/>
            <w:textDirection w:val="btLr"/>
            <w:vAlign w:val="center"/>
          </w:tcPr>
          <w:p w:rsidR="00A93B65" w:rsidRPr="00851D34" w:rsidRDefault="00A93B65" w:rsidP="00A656AC">
            <w:pPr>
              <w:pStyle w:val="Style6"/>
              <w:widowControl/>
              <w:rPr>
                <w:sz w:val="16"/>
                <w:szCs w:val="16"/>
              </w:rPr>
            </w:pPr>
          </w:p>
        </w:tc>
      </w:tr>
      <w:tr w:rsidR="00A93B65" w:rsidRPr="00851D34" w:rsidTr="00A656AC">
        <w:trPr>
          <w:gridAfter w:val="1"/>
          <w:wAfter w:w="644" w:type="dxa"/>
          <w:trHeight w:val="359"/>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Интегральная оценка ОПОР, ПК по промежуточной аттестации</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spacing w:after="0" w:line="240" w:lineRule="auto"/>
              <w:rPr>
                <w:rFonts w:ascii="Times New Roman" w:hAnsi="Times New Roman" w:cs="Times New Roman"/>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Интегральная оценка ОПОР, </w:t>
            </w:r>
            <w:proofErr w:type="gramStart"/>
            <w:r w:rsidRPr="00851D34">
              <w:rPr>
                <w:rFonts w:ascii="Times New Roman" w:hAnsi="Times New Roman" w:cs="Times New Roman"/>
                <w:bCs/>
                <w:sz w:val="16"/>
                <w:szCs w:val="16"/>
              </w:rPr>
              <w:t>ОК</w:t>
            </w:r>
            <w:proofErr w:type="gramEnd"/>
            <w:r w:rsidRPr="00851D34">
              <w:rPr>
                <w:rFonts w:ascii="Times New Roman" w:hAnsi="Times New Roman" w:cs="Times New Roman"/>
                <w:bCs/>
                <w:sz w:val="16"/>
                <w:szCs w:val="16"/>
              </w:rPr>
              <w:t xml:space="preserve"> по промежуточной аттестации</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C4286D">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Интегральная оценка ОПОР, ПК как результатов выполнения </w:t>
            </w:r>
            <w:r w:rsidR="00C4286D">
              <w:rPr>
                <w:rFonts w:ascii="Times New Roman" w:hAnsi="Times New Roman" w:cs="Times New Roman"/>
                <w:bCs/>
                <w:sz w:val="16"/>
                <w:szCs w:val="16"/>
              </w:rPr>
              <w:t>практической квалификационной работы в форме демонстрационного экзамена</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Интегральная оценка ОПОР, ПК по результатам неформального обучения</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sz w:val="16"/>
                <w:szCs w:val="16"/>
              </w:rPr>
              <w:t>Процент положительных оценок</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color w:val="000000"/>
                <w:sz w:val="16"/>
                <w:szCs w:val="16"/>
              </w:rPr>
              <w:t>Оценка уровня подготовки по результатам освоения основной профессиональной образовательной программы</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sz w:val="16"/>
                <w:szCs w:val="16"/>
              </w:rPr>
              <w:t>Уровень владения компетенцией</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851D34" w:rsidRDefault="00A93B65" w:rsidP="00A656AC">
            <w:pPr>
              <w:spacing w:after="0" w:line="240" w:lineRule="auto"/>
              <w:rPr>
                <w:rFonts w:ascii="Times New Roman" w:hAnsi="Times New Roman" w:cs="Times New Roman"/>
                <w:sz w:val="16"/>
                <w:szCs w:val="16"/>
              </w:rPr>
            </w:pPr>
          </w:p>
        </w:tc>
        <w:tc>
          <w:tcPr>
            <w:tcW w:w="460" w:type="dxa"/>
            <w:gridSpan w:val="3"/>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7677" w:type="dxa"/>
            <w:gridSpan w:val="18"/>
          </w:tcPr>
          <w:p w:rsidR="00A93B65" w:rsidRPr="00851D34" w:rsidRDefault="00A93B65" w:rsidP="00A656AC">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Члены экзаменационной комиссии:</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851D34" w:rsidRDefault="00A93B65" w:rsidP="00A656AC">
            <w:pPr>
              <w:spacing w:after="0" w:line="240" w:lineRule="auto"/>
              <w:rPr>
                <w:rFonts w:ascii="Times New Roman" w:hAnsi="Times New Roman" w:cs="Times New Roman"/>
                <w:sz w:val="16"/>
                <w:szCs w:val="16"/>
              </w:rPr>
            </w:pPr>
          </w:p>
        </w:tc>
        <w:tc>
          <w:tcPr>
            <w:tcW w:w="460" w:type="dxa"/>
            <w:gridSpan w:val="3"/>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Председатель</w:t>
            </w:r>
            <w:r w:rsidRPr="00851D34">
              <w:rPr>
                <w:rFonts w:ascii="Times New Roman" w:hAnsi="Times New Roman" w:cs="Times New Roman"/>
                <w:sz w:val="16"/>
                <w:szCs w:val="16"/>
              </w:rPr>
              <w:t>_________________________________</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690ABD" w:rsidRDefault="00A93B65" w:rsidP="00A656AC">
            <w:pPr>
              <w:spacing w:after="0" w:line="240" w:lineRule="auto"/>
              <w:rPr>
                <w:rFonts w:ascii="Times New Roman" w:hAnsi="Times New Roman" w:cs="Times New Roman"/>
                <w:sz w:val="28"/>
                <w:szCs w:val="28"/>
              </w:rPr>
            </w:pPr>
          </w:p>
        </w:tc>
        <w:tc>
          <w:tcPr>
            <w:tcW w:w="460" w:type="dxa"/>
            <w:gridSpan w:val="3"/>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Зам. председателя</w:t>
            </w:r>
            <w:r w:rsidRPr="00851D34">
              <w:rPr>
                <w:rFonts w:ascii="Times New Roman" w:hAnsi="Times New Roman" w:cs="Times New Roman"/>
                <w:sz w:val="16"/>
                <w:szCs w:val="16"/>
              </w:rPr>
              <w:t>_____________________________</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690ABD" w:rsidRDefault="00A93B65" w:rsidP="00A656AC">
            <w:pPr>
              <w:spacing w:after="0" w:line="240" w:lineRule="auto"/>
              <w:rPr>
                <w:rFonts w:ascii="Times New Roman" w:hAnsi="Times New Roman" w:cs="Times New Roman"/>
                <w:sz w:val="28"/>
                <w:szCs w:val="28"/>
              </w:rPr>
            </w:pPr>
          </w:p>
        </w:tc>
        <w:tc>
          <w:tcPr>
            <w:tcW w:w="460" w:type="dxa"/>
            <w:gridSpan w:val="3"/>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Члены:</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 </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A656AC">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 xml:space="preserve">Секретарь:              ___________________________                   </w:t>
            </w:r>
          </w:p>
        </w:tc>
      </w:tr>
    </w:tbl>
    <w:p w:rsidR="0041077B" w:rsidRDefault="0041077B" w:rsidP="005C18AC">
      <w:pPr>
        <w:jc w:val="center"/>
        <w:rPr>
          <w:b/>
          <w:sz w:val="28"/>
          <w:szCs w:val="28"/>
        </w:rPr>
      </w:pPr>
    </w:p>
    <w:p w:rsidR="0041077B" w:rsidRDefault="0041077B" w:rsidP="005C18AC">
      <w:pPr>
        <w:jc w:val="center"/>
        <w:rPr>
          <w:b/>
          <w:sz w:val="28"/>
          <w:szCs w:val="28"/>
        </w:rPr>
      </w:pPr>
    </w:p>
    <w:p w:rsidR="00C4286D" w:rsidRDefault="00C4286D" w:rsidP="005C18AC">
      <w:pPr>
        <w:jc w:val="center"/>
        <w:rPr>
          <w:b/>
          <w:sz w:val="28"/>
          <w:szCs w:val="28"/>
        </w:rPr>
        <w:sectPr w:rsidR="00C4286D" w:rsidSect="00A93B65">
          <w:pgSz w:w="16838" w:h="11906" w:orient="landscape"/>
          <w:pgMar w:top="1134" w:right="1134" w:bottom="567" w:left="1134" w:header="567" w:footer="0" w:gutter="0"/>
          <w:cols w:space="720"/>
        </w:sectPr>
      </w:pPr>
    </w:p>
    <w:p w:rsidR="005C18AC" w:rsidRPr="005C18AC" w:rsidRDefault="005C18AC" w:rsidP="005C18AC">
      <w:pPr>
        <w:spacing w:after="0" w:line="240" w:lineRule="auto"/>
        <w:jc w:val="center"/>
        <w:rPr>
          <w:rFonts w:ascii="Times New Roman" w:hAnsi="Times New Roman" w:cs="Times New Roman"/>
          <w:b/>
          <w:sz w:val="28"/>
          <w:szCs w:val="28"/>
        </w:rPr>
      </w:pPr>
      <w:r w:rsidRPr="005C18AC">
        <w:rPr>
          <w:rFonts w:ascii="Times New Roman" w:hAnsi="Times New Roman" w:cs="Times New Roman"/>
          <w:b/>
          <w:sz w:val="28"/>
          <w:szCs w:val="28"/>
        </w:rPr>
        <w:lastRenderedPageBreak/>
        <w:t>Лист согласования</w:t>
      </w:r>
    </w:p>
    <w:p w:rsidR="005C18AC" w:rsidRPr="005C18AC" w:rsidRDefault="005C18AC" w:rsidP="005C18AC">
      <w:pPr>
        <w:spacing w:after="0" w:line="240" w:lineRule="auto"/>
        <w:jc w:val="center"/>
        <w:rPr>
          <w:rFonts w:ascii="Times New Roman" w:hAnsi="Times New Roman" w:cs="Times New Roman"/>
          <w:sz w:val="28"/>
          <w:szCs w:val="28"/>
        </w:rPr>
      </w:pPr>
    </w:p>
    <w:p w:rsidR="005C18AC" w:rsidRPr="005C18AC" w:rsidRDefault="005C18AC" w:rsidP="005C18AC">
      <w:pPr>
        <w:spacing w:after="0" w:line="240" w:lineRule="auto"/>
        <w:rPr>
          <w:rFonts w:ascii="Times New Roman" w:hAnsi="Times New Roman" w:cs="Times New Roman"/>
          <w:sz w:val="24"/>
          <w:szCs w:val="24"/>
        </w:rPr>
      </w:pPr>
      <w:r w:rsidRPr="005C18AC">
        <w:rPr>
          <w:rFonts w:ascii="Times New Roman" w:hAnsi="Times New Roman" w:cs="Times New Roman"/>
          <w:b/>
          <w:i/>
          <w:sz w:val="24"/>
          <w:szCs w:val="24"/>
        </w:rPr>
        <w:t>Утверждено приказом от</w:t>
      </w:r>
      <w:r w:rsidRPr="005C18AC">
        <w:rPr>
          <w:rFonts w:ascii="Times New Roman" w:hAnsi="Times New Roman" w:cs="Times New Roman"/>
          <w:sz w:val="24"/>
          <w:szCs w:val="24"/>
        </w:rPr>
        <w:t xml:space="preserve"> «____» ___________ 20 ____ г. №________</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b/>
          <w:i/>
          <w:sz w:val="24"/>
          <w:szCs w:val="24"/>
        </w:rPr>
        <w:t>Разработал</w:t>
      </w:r>
      <w:r w:rsidRPr="005C18AC">
        <w:rPr>
          <w:rFonts w:ascii="Times New Roman" w:hAnsi="Times New Roman" w:cs="Times New Roman"/>
          <w:sz w:val="24"/>
          <w:szCs w:val="24"/>
        </w:rPr>
        <w:t xml:space="preserve"> </w:t>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00794C63">
        <w:rPr>
          <w:rFonts w:ascii="Times New Roman" w:hAnsi="Times New Roman" w:cs="Times New Roman"/>
          <w:sz w:val="28"/>
          <w:szCs w:val="28"/>
          <w:u w:val="single"/>
        </w:rPr>
        <w:t xml:space="preserve">Ю.Ю. </w:t>
      </w:r>
      <w:proofErr w:type="spellStart"/>
      <w:r w:rsidR="00794C63">
        <w:rPr>
          <w:rFonts w:ascii="Times New Roman" w:hAnsi="Times New Roman" w:cs="Times New Roman"/>
          <w:sz w:val="28"/>
          <w:szCs w:val="28"/>
          <w:u w:val="single"/>
        </w:rPr>
        <w:t>Бесова</w:t>
      </w:r>
      <w:proofErr w:type="spellEnd"/>
      <w:r w:rsidRPr="005C18AC">
        <w:rPr>
          <w:rFonts w:ascii="Times New Roman" w:hAnsi="Times New Roman" w:cs="Times New Roman"/>
          <w:sz w:val="28"/>
          <w:szCs w:val="28"/>
          <w:u w:val="single"/>
        </w:rPr>
        <w:t>.</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b/>
          <w:sz w:val="18"/>
          <w:szCs w:val="18"/>
        </w:rPr>
        <w:t>(подпись)</w:t>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b/>
          <w:sz w:val="18"/>
          <w:szCs w:val="18"/>
        </w:rPr>
        <w:t>(И.О. Фамилия)</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b/>
          <w:bCs/>
          <w:i/>
          <w:iCs/>
          <w:sz w:val="24"/>
          <w:szCs w:val="24"/>
        </w:rPr>
      </w:pPr>
      <w:r w:rsidRPr="005C18AC">
        <w:rPr>
          <w:rFonts w:ascii="Times New Roman" w:hAnsi="Times New Roman" w:cs="Times New Roman"/>
          <w:b/>
          <w:bCs/>
          <w:i/>
          <w:iCs/>
          <w:sz w:val="24"/>
          <w:szCs w:val="24"/>
        </w:rPr>
        <w:t>Согласовано:</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FF56C6" w:rsidP="005C18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w:t>
      </w:r>
      <w:r w:rsidR="005C18AC" w:rsidRPr="005C18AC">
        <w:rPr>
          <w:rFonts w:ascii="Times New Roman" w:hAnsi="Times New Roman" w:cs="Times New Roman"/>
          <w:sz w:val="28"/>
          <w:szCs w:val="28"/>
        </w:rPr>
        <w:t xml:space="preserve">____   </w:t>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t xml:space="preserve">_______________ </w:t>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t>_____</w:t>
      </w:r>
      <w:r w:rsidR="005C18AC"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Default="005C18AC" w:rsidP="005C18AC">
      <w:pPr>
        <w:spacing w:after="0" w:line="240" w:lineRule="auto"/>
        <w:jc w:val="both"/>
        <w:rPr>
          <w:rFonts w:ascii="Times New Roman" w:hAnsi="Times New Roman" w:cs="Times New Roman"/>
          <w:sz w:val="28"/>
          <w:szCs w:val="28"/>
        </w:rPr>
      </w:pPr>
    </w:p>
    <w:p w:rsidR="00C4286D" w:rsidRDefault="00C4286D" w:rsidP="005C18AC">
      <w:pPr>
        <w:spacing w:after="0" w:line="240" w:lineRule="auto"/>
        <w:jc w:val="both"/>
        <w:rPr>
          <w:rFonts w:ascii="Times New Roman" w:hAnsi="Times New Roman" w:cs="Times New Roman"/>
          <w:sz w:val="28"/>
          <w:szCs w:val="28"/>
        </w:rPr>
      </w:pPr>
    </w:p>
    <w:p w:rsidR="00C4286D" w:rsidRDefault="00C4286D" w:rsidP="005C18AC">
      <w:pPr>
        <w:spacing w:after="0" w:line="240" w:lineRule="auto"/>
        <w:jc w:val="both"/>
        <w:rPr>
          <w:rFonts w:ascii="Times New Roman" w:hAnsi="Times New Roman" w:cs="Times New Roman"/>
          <w:sz w:val="28"/>
          <w:szCs w:val="28"/>
        </w:rPr>
      </w:pPr>
    </w:p>
    <w:p w:rsidR="00C4286D" w:rsidRPr="005C18AC" w:rsidRDefault="00C4286D"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6C291C">
      <w:pPr>
        <w:keepNext/>
        <w:spacing w:after="0" w:line="240" w:lineRule="auto"/>
        <w:outlineLvl w:val="1"/>
        <w:rPr>
          <w:rFonts w:ascii="Times New Roman" w:hAnsi="Times New Roman" w:cs="Times New Roman"/>
          <w:b/>
          <w:bCs/>
          <w:iCs/>
          <w:sz w:val="28"/>
          <w:szCs w:val="28"/>
        </w:rPr>
      </w:pPr>
    </w:p>
    <w:sectPr w:rsidR="005C18AC" w:rsidRPr="005C18AC" w:rsidSect="00C4286D">
      <w:headerReference w:type="default" r:id="rId16"/>
      <w:pgSz w:w="11906" w:h="16838"/>
      <w:pgMar w:top="1134" w:right="567" w:bottom="1134" w:left="1134"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41" w:rsidRDefault="00CD6041" w:rsidP="00D9110D">
      <w:pPr>
        <w:spacing w:after="0" w:line="240" w:lineRule="auto"/>
      </w:pPr>
      <w:r>
        <w:separator/>
      </w:r>
    </w:p>
  </w:endnote>
  <w:endnote w:type="continuationSeparator" w:id="0">
    <w:p w:rsidR="00CD6041" w:rsidRDefault="00CD6041" w:rsidP="00D9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41" w:rsidRDefault="00CD6041" w:rsidP="00D9110D">
      <w:pPr>
        <w:spacing w:after="0" w:line="240" w:lineRule="auto"/>
      </w:pPr>
      <w:r>
        <w:separator/>
      </w:r>
    </w:p>
  </w:footnote>
  <w:footnote w:type="continuationSeparator" w:id="0">
    <w:p w:rsidR="00CD6041" w:rsidRDefault="00CD6041" w:rsidP="00D91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9C" w:rsidRPr="00C370A4" w:rsidRDefault="00134B9C">
    <w:pPr>
      <w:pStyle w:val="a4"/>
      <w:rPr>
        <w:sz w:val="2"/>
        <w:szCs w:val="2"/>
      </w:rPr>
    </w:pPr>
    <w:r>
      <w:rPr>
        <w:sz w:val="2"/>
        <w:szCs w:val="2"/>
      </w:rPr>
      <w:t>профессиональное</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702"/>
      <w:gridCol w:w="1560"/>
    </w:tblGrid>
    <w:tr w:rsidR="00134B9C" w:rsidRPr="00C7507B" w:rsidTr="005A745C">
      <w:trPr>
        <w:cantSplit/>
        <w:trHeight w:val="196"/>
      </w:trPr>
      <w:tc>
        <w:tcPr>
          <w:tcW w:w="709" w:type="dxa"/>
          <w:vMerge w:val="restart"/>
          <w:tcBorders>
            <w:top w:val="single" w:sz="4" w:space="0" w:color="auto"/>
            <w:left w:val="single" w:sz="4" w:space="0" w:color="auto"/>
            <w:right w:val="single" w:sz="4" w:space="0" w:color="auto"/>
          </w:tcBorders>
        </w:tcPr>
        <w:p w:rsidR="00134B9C" w:rsidRPr="00C7507B" w:rsidRDefault="00134B9C" w:rsidP="007511A5">
          <w:pPr>
            <w:spacing w:after="0" w:line="240" w:lineRule="auto"/>
            <w:jc w:val="center"/>
            <w:rPr>
              <w:rFonts w:ascii="Times New Roman" w:hAnsi="Times New Roman" w:cs="Times New Roman"/>
              <w:b/>
              <w:sz w:val="16"/>
              <w:szCs w:val="16"/>
            </w:rPr>
          </w:pPr>
        </w:p>
      </w:tc>
      <w:tc>
        <w:tcPr>
          <w:tcW w:w="9499" w:type="dxa"/>
          <w:gridSpan w:val="3"/>
          <w:tcBorders>
            <w:top w:val="single" w:sz="4" w:space="0" w:color="auto"/>
            <w:left w:val="single" w:sz="4" w:space="0" w:color="auto"/>
            <w:bottom w:val="single" w:sz="4" w:space="0" w:color="auto"/>
            <w:right w:val="single" w:sz="4" w:space="0" w:color="auto"/>
          </w:tcBorders>
        </w:tcPr>
        <w:p w:rsidR="00134B9C" w:rsidRPr="00C7507B" w:rsidRDefault="00134B9C" w:rsidP="007511A5">
          <w:pPr>
            <w:tabs>
              <w:tab w:val="left" w:pos="708"/>
              <w:tab w:val="left" w:pos="1416"/>
              <w:tab w:val="left" w:pos="2124"/>
              <w:tab w:val="left" w:pos="2832"/>
              <w:tab w:val="left" w:pos="3540"/>
              <w:tab w:val="left" w:pos="4248"/>
              <w:tab w:val="left" w:pos="4956"/>
              <w:tab w:val="left" w:pos="5664"/>
              <w:tab w:val="left" w:pos="6105"/>
            </w:tabs>
            <w:spacing w:after="0" w:line="240" w:lineRule="auto"/>
            <w:jc w:val="center"/>
            <w:rPr>
              <w:rFonts w:ascii="Times New Roman" w:hAnsi="Times New Roman" w:cs="Times New Roman"/>
              <w:bCs/>
              <w:sz w:val="16"/>
              <w:szCs w:val="16"/>
            </w:rPr>
          </w:pPr>
          <w:r w:rsidRPr="00C7507B">
            <w:rPr>
              <w:rFonts w:ascii="Times New Roman" w:hAnsi="Times New Roman" w:cs="Times New Roman"/>
              <w:bCs/>
              <w:sz w:val="16"/>
              <w:szCs w:val="16"/>
            </w:rPr>
            <w:t xml:space="preserve">Областное государственное бюджетное профессиональное образовательное учреждение </w:t>
          </w:r>
        </w:p>
        <w:p w:rsidR="00134B9C" w:rsidRPr="00C7507B" w:rsidRDefault="00134B9C" w:rsidP="007511A5">
          <w:pPr>
            <w:tabs>
              <w:tab w:val="left" w:pos="708"/>
              <w:tab w:val="left" w:pos="1416"/>
              <w:tab w:val="left" w:pos="2124"/>
              <w:tab w:val="left" w:pos="2832"/>
              <w:tab w:val="left" w:pos="3540"/>
              <w:tab w:val="left" w:pos="4248"/>
              <w:tab w:val="left" w:pos="4956"/>
              <w:tab w:val="left" w:pos="5664"/>
              <w:tab w:val="left" w:pos="6105"/>
            </w:tabs>
            <w:spacing w:after="0" w:line="240" w:lineRule="auto"/>
            <w:jc w:val="center"/>
            <w:rPr>
              <w:rFonts w:ascii="Times New Roman" w:hAnsi="Times New Roman" w:cs="Times New Roman"/>
              <w:b/>
              <w:sz w:val="16"/>
              <w:szCs w:val="16"/>
            </w:rPr>
          </w:pPr>
          <w:r w:rsidRPr="00C7507B">
            <w:rPr>
              <w:rFonts w:ascii="Times New Roman" w:hAnsi="Times New Roman" w:cs="Times New Roman"/>
              <w:bCs/>
              <w:sz w:val="16"/>
              <w:szCs w:val="16"/>
            </w:rPr>
            <w:t>«</w:t>
          </w:r>
          <w:r w:rsidRPr="00C7507B">
            <w:rPr>
              <w:rFonts w:ascii="Times New Roman" w:hAnsi="Times New Roman" w:cs="Times New Roman"/>
              <w:b/>
              <w:bCs/>
              <w:sz w:val="16"/>
              <w:szCs w:val="16"/>
            </w:rPr>
            <w:t>Ульяновский техникум питания и торговли»</w:t>
          </w:r>
        </w:p>
      </w:tc>
    </w:tr>
    <w:tr w:rsidR="00134B9C" w:rsidRPr="00C7507B" w:rsidTr="005A745C">
      <w:trPr>
        <w:cantSplit/>
        <w:trHeight w:val="390"/>
      </w:trPr>
      <w:tc>
        <w:tcPr>
          <w:tcW w:w="709" w:type="dxa"/>
          <w:vMerge/>
          <w:tcBorders>
            <w:left w:val="single" w:sz="4" w:space="0" w:color="auto"/>
            <w:right w:val="single" w:sz="4" w:space="0" w:color="auto"/>
          </w:tcBorders>
        </w:tcPr>
        <w:p w:rsidR="00134B9C" w:rsidRPr="00C7507B" w:rsidRDefault="00134B9C" w:rsidP="007511A5">
          <w:pPr>
            <w:pStyle w:val="1"/>
            <w:ind w:right="-108"/>
            <w:rPr>
              <w:bCs/>
              <w:sz w:val="16"/>
              <w:szCs w:val="16"/>
            </w:rPr>
          </w:pPr>
        </w:p>
      </w:tc>
      <w:tc>
        <w:tcPr>
          <w:tcW w:w="6237" w:type="dxa"/>
          <w:vMerge w:val="restart"/>
          <w:tcBorders>
            <w:top w:val="single" w:sz="4" w:space="0" w:color="auto"/>
            <w:left w:val="single" w:sz="4" w:space="0" w:color="auto"/>
            <w:right w:val="single" w:sz="4" w:space="0" w:color="auto"/>
          </w:tcBorders>
        </w:tcPr>
        <w:p w:rsidR="00134B9C" w:rsidRPr="00C7507B" w:rsidRDefault="00134B9C" w:rsidP="007511A5">
          <w:pPr>
            <w:keepNext/>
            <w:spacing w:after="0" w:line="240" w:lineRule="auto"/>
            <w:jc w:val="both"/>
            <w:outlineLvl w:val="0"/>
            <w:rPr>
              <w:rFonts w:ascii="Times New Roman" w:hAnsi="Times New Roman" w:cs="Times New Roman"/>
              <w:sz w:val="16"/>
              <w:szCs w:val="16"/>
            </w:rPr>
          </w:pPr>
          <w:r w:rsidRPr="00C7507B">
            <w:rPr>
              <w:rFonts w:ascii="Times New Roman" w:hAnsi="Times New Roman" w:cs="Times New Roman"/>
              <w:sz w:val="16"/>
              <w:szCs w:val="16"/>
            </w:rPr>
            <w:t>Наименование документа:</w:t>
          </w:r>
          <w:r w:rsidRPr="00C7507B">
            <w:rPr>
              <w:rFonts w:ascii="Times New Roman" w:hAnsi="Times New Roman" w:cs="Times New Roman"/>
              <w:b/>
              <w:sz w:val="16"/>
              <w:szCs w:val="16"/>
            </w:rPr>
            <w:t xml:space="preserve"> «Программа государственной итоговой аттестации по профессии </w:t>
          </w:r>
          <w:r>
            <w:rPr>
              <w:rFonts w:ascii="Times New Roman" w:hAnsi="Times New Roman" w:cs="Times New Roman"/>
              <w:b/>
              <w:sz w:val="16"/>
              <w:szCs w:val="16"/>
            </w:rPr>
            <w:t>43.01.09</w:t>
          </w:r>
          <w:r w:rsidRPr="00C7507B">
            <w:rPr>
              <w:rFonts w:ascii="Times New Roman" w:hAnsi="Times New Roman" w:cs="Times New Roman"/>
              <w:b/>
              <w:sz w:val="16"/>
              <w:szCs w:val="16"/>
            </w:rPr>
            <w:t xml:space="preserve"> Повар, ко</w:t>
          </w:r>
          <w:r>
            <w:rPr>
              <w:rFonts w:ascii="Times New Roman" w:hAnsi="Times New Roman" w:cs="Times New Roman"/>
              <w:b/>
              <w:sz w:val="16"/>
              <w:szCs w:val="16"/>
            </w:rPr>
            <w:t>ндитер на 2023/2024 учебный год</w:t>
          </w:r>
        </w:p>
        <w:p w:rsidR="00134B9C" w:rsidRPr="00C7507B" w:rsidRDefault="00134B9C" w:rsidP="007511A5">
          <w:pPr>
            <w:spacing w:after="0" w:line="240" w:lineRule="auto"/>
            <w:rPr>
              <w:rFonts w:ascii="Times New Roman" w:hAnsi="Times New Roman" w:cs="Times New Roman"/>
              <w:b/>
              <w:color w:val="FF0000"/>
              <w:spacing w:val="-10"/>
              <w:sz w:val="16"/>
              <w:szCs w:val="16"/>
            </w:rPr>
          </w:pPr>
          <w:r w:rsidRPr="00C7507B">
            <w:rPr>
              <w:rFonts w:ascii="Times New Roman" w:hAnsi="Times New Roman" w:cs="Times New Roman"/>
              <w:spacing w:val="-10"/>
              <w:sz w:val="16"/>
              <w:szCs w:val="16"/>
            </w:rPr>
            <w:t xml:space="preserve">Условное обозначение </w:t>
          </w:r>
          <w:proofErr w:type="gramStart"/>
          <w:r w:rsidRPr="00C7507B">
            <w:rPr>
              <w:rFonts w:ascii="Times New Roman" w:hAnsi="Times New Roman" w:cs="Times New Roman"/>
              <w:spacing w:val="-10"/>
              <w:sz w:val="16"/>
              <w:szCs w:val="16"/>
            </w:rPr>
            <w:t>ПР</w:t>
          </w:r>
          <w:proofErr w:type="gramEnd"/>
          <w:r w:rsidRPr="00C7507B">
            <w:rPr>
              <w:rFonts w:ascii="Times New Roman" w:hAnsi="Times New Roman" w:cs="Times New Roman"/>
              <w:spacing w:val="-10"/>
              <w:sz w:val="16"/>
              <w:szCs w:val="16"/>
            </w:rPr>
            <w:t xml:space="preserve">- </w:t>
          </w:r>
          <w:r>
            <w:rPr>
              <w:rFonts w:ascii="Times New Roman" w:hAnsi="Times New Roman" w:cs="Times New Roman"/>
              <w:spacing w:val="-10"/>
              <w:sz w:val="16"/>
              <w:szCs w:val="16"/>
            </w:rPr>
            <w:t>43</w:t>
          </w:r>
        </w:p>
        <w:p w:rsidR="00134B9C" w:rsidRPr="00C7507B" w:rsidRDefault="00134B9C" w:rsidP="007511A5">
          <w:pPr>
            <w:keepNext/>
            <w:spacing w:after="0" w:line="240" w:lineRule="auto"/>
            <w:jc w:val="both"/>
            <w:outlineLvl w:val="0"/>
            <w:rPr>
              <w:rFonts w:ascii="Times New Roman" w:hAnsi="Times New Roman" w:cs="Times New Roman"/>
              <w:bCs/>
              <w:sz w:val="16"/>
              <w:szCs w:val="16"/>
            </w:rPr>
          </w:pPr>
          <w:r w:rsidRPr="00C7507B">
            <w:rPr>
              <w:rFonts w:ascii="Times New Roman" w:hAnsi="Times New Roman" w:cs="Times New Roman"/>
              <w:spacing w:val="-10"/>
              <w:sz w:val="16"/>
              <w:szCs w:val="16"/>
            </w:rPr>
            <w:t xml:space="preserve">Соответствует ГОСТ </w:t>
          </w:r>
          <w:proofErr w:type="gramStart"/>
          <w:r w:rsidRPr="00C7507B">
            <w:rPr>
              <w:rFonts w:ascii="Times New Roman" w:hAnsi="Times New Roman" w:cs="Times New Roman"/>
              <w:spacing w:val="-10"/>
              <w:sz w:val="16"/>
              <w:szCs w:val="16"/>
            </w:rPr>
            <w:t>Р</w:t>
          </w:r>
          <w:proofErr w:type="gramEnd"/>
          <w:r w:rsidRPr="00C7507B">
            <w:rPr>
              <w:rFonts w:ascii="Times New Roman" w:hAnsi="Times New Roman" w:cs="Times New Roman"/>
              <w:spacing w:val="-10"/>
              <w:sz w:val="16"/>
              <w:szCs w:val="16"/>
            </w:rPr>
            <w:t xml:space="preserve"> ИСО 9001-2015, ГОСТ Р 52614.2-2006 (</w:t>
          </w:r>
          <w:proofErr w:type="spellStart"/>
          <w:r w:rsidRPr="00C7507B">
            <w:rPr>
              <w:rFonts w:ascii="Times New Roman" w:hAnsi="Times New Roman" w:cs="Times New Roman"/>
              <w:b/>
              <w:spacing w:val="-6"/>
              <w:sz w:val="16"/>
              <w:szCs w:val="16"/>
            </w:rPr>
            <w:t>п.п</w:t>
          </w:r>
          <w:proofErr w:type="spellEnd"/>
          <w:r w:rsidRPr="00C7507B">
            <w:rPr>
              <w:rFonts w:ascii="Times New Roman" w:hAnsi="Times New Roman" w:cs="Times New Roman"/>
              <w:b/>
              <w:spacing w:val="-6"/>
              <w:sz w:val="16"/>
              <w:szCs w:val="16"/>
            </w:rPr>
            <w:t xml:space="preserve">.  4.1, </w:t>
          </w:r>
          <w:r w:rsidRPr="00C7507B">
            <w:rPr>
              <w:rFonts w:ascii="Times New Roman" w:hAnsi="Times New Roman" w:cs="Times New Roman"/>
              <w:b/>
              <w:sz w:val="16"/>
              <w:szCs w:val="16"/>
            </w:rPr>
            <w:t>4.2.3, 4.2.4, 5.5.3, 5.6.2, 8.4, 8.5)</w:t>
          </w:r>
        </w:p>
      </w:tc>
      <w:tc>
        <w:tcPr>
          <w:tcW w:w="1702" w:type="dxa"/>
          <w:vMerge w:val="restart"/>
          <w:tcBorders>
            <w:top w:val="single" w:sz="4" w:space="0" w:color="auto"/>
            <w:left w:val="single" w:sz="4" w:space="0" w:color="auto"/>
            <w:right w:val="single" w:sz="4" w:space="0" w:color="auto"/>
          </w:tcBorders>
        </w:tcPr>
        <w:p w:rsidR="00134B9C" w:rsidRPr="00C7507B" w:rsidRDefault="00134B9C" w:rsidP="007511A5">
          <w:pPr>
            <w:pStyle w:val="2"/>
            <w:rPr>
              <w:b w:val="0"/>
              <w:bCs/>
              <w:sz w:val="16"/>
              <w:szCs w:val="16"/>
            </w:rPr>
          </w:pPr>
          <w:r w:rsidRPr="00C7507B">
            <w:rPr>
              <w:b w:val="0"/>
              <w:sz w:val="16"/>
              <w:szCs w:val="16"/>
            </w:rPr>
            <w:t xml:space="preserve">Редакция </w:t>
          </w:r>
          <w:r w:rsidRPr="00C7507B">
            <w:rPr>
              <w:b w:val="0"/>
              <w:bCs/>
              <w:sz w:val="16"/>
              <w:szCs w:val="16"/>
            </w:rPr>
            <w:t>№1</w:t>
          </w:r>
        </w:p>
        <w:p w:rsidR="00134B9C" w:rsidRPr="00C7507B" w:rsidRDefault="00134B9C" w:rsidP="007511A5">
          <w:pPr>
            <w:pStyle w:val="2"/>
            <w:rPr>
              <w:b w:val="0"/>
              <w:sz w:val="16"/>
              <w:szCs w:val="16"/>
            </w:rPr>
          </w:pPr>
          <w:r w:rsidRPr="00C7507B">
            <w:rPr>
              <w:b w:val="0"/>
              <w:sz w:val="16"/>
              <w:szCs w:val="16"/>
            </w:rPr>
            <w:t xml:space="preserve">Изменение </w:t>
          </w:r>
          <w:r w:rsidRPr="00C7507B">
            <w:rPr>
              <w:b w:val="0"/>
              <w:bCs/>
              <w:sz w:val="16"/>
              <w:szCs w:val="16"/>
            </w:rPr>
            <w:t>№0</w:t>
          </w:r>
        </w:p>
      </w:tc>
      <w:tc>
        <w:tcPr>
          <w:tcW w:w="1560" w:type="dxa"/>
          <w:tcBorders>
            <w:top w:val="single" w:sz="4" w:space="0" w:color="auto"/>
            <w:left w:val="single" w:sz="4" w:space="0" w:color="auto"/>
            <w:bottom w:val="single" w:sz="4" w:space="0" w:color="auto"/>
            <w:right w:val="single" w:sz="4" w:space="0" w:color="auto"/>
          </w:tcBorders>
        </w:tcPr>
        <w:p w:rsidR="00134B9C" w:rsidRPr="00C7507B" w:rsidRDefault="00134B9C" w:rsidP="007511A5">
          <w:pPr>
            <w:spacing w:after="0" w:line="240" w:lineRule="auto"/>
            <w:rPr>
              <w:rFonts w:ascii="Times New Roman" w:hAnsi="Times New Roman" w:cs="Times New Roman"/>
              <w:b/>
              <w:sz w:val="16"/>
              <w:szCs w:val="16"/>
            </w:rPr>
          </w:pPr>
          <w:r w:rsidRPr="00C7507B">
            <w:rPr>
              <w:rFonts w:ascii="Times New Roman" w:hAnsi="Times New Roman" w:cs="Times New Roman"/>
              <w:b/>
              <w:sz w:val="16"/>
              <w:szCs w:val="16"/>
            </w:rPr>
            <w:t xml:space="preserve">Лист </w:t>
          </w:r>
          <w:r w:rsidRPr="00C7507B">
            <w:rPr>
              <w:rFonts w:ascii="Times New Roman" w:hAnsi="Times New Roman" w:cs="Times New Roman"/>
              <w:b/>
              <w:sz w:val="16"/>
              <w:szCs w:val="16"/>
            </w:rPr>
            <w:fldChar w:fldCharType="begin"/>
          </w:r>
          <w:r w:rsidRPr="00C7507B">
            <w:rPr>
              <w:rFonts w:ascii="Times New Roman" w:hAnsi="Times New Roman" w:cs="Times New Roman"/>
              <w:b/>
              <w:sz w:val="16"/>
              <w:szCs w:val="16"/>
            </w:rPr>
            <w:instrText xml:space="preserve"> PAGE </w:instrText>
          </w:r>
          <w:r w:rsidRPr="00C7507B">
            <w:rPr>
              <w:rFonts w:ascii="Times New Roman" w:hAnsi="Times New Roman" w:cs="Times New Roman"/>
              <w:b/>
              <w:sz w:val="16"/>
              <w:szCs w:val="16"/>
            </w:rPr>
            <w:fldChar w:fldCharType="separate"/>
          </w:r>
          <w:r w:rsidR="00137846">
            <w:rPr>
              <w:rFonts w:ascii="Times New Roman" w:hAnsi="Times New Roman" w:cs="Times New Roman"/>
              <w:b/>
              <w:noProof/>
              <w:sz w:val="16"/>
              <w:szCs w:val="16"/>
            </w:rPr>
            <w:t>2</w:t>
          </w:r>
          <w:r w:rsidRPr="00C7507B">
            <w:rPr>
              <w:rFonts w:ascii="Times New Roman" w:hAnsi="Times New Roman" w:cs="Times New Roman"/>
              <w:b/>
              <w:sz w:val="16"/>
              <w:szCs w:val="16"/>
            </w:rPr>
            <w:fldChar w:fldCharType="end"/>
          </w:r>
          <w:r w:rsidRPr="00C7507B">
            <w:rPr>
              <w:rFonts w:ascii="Times New Roman" w:hAnsi="Times New Roman" w:cs="Times New Roman"/>
              <w:b/>
              <w:sz w:val="16"/>
              <w:szCs w:val="16"/>
            </w:rPr>
            <w:t xml:space="preserve"> из </w:t>
          </w:r>
          <w:r w:rsidRPr="00C7507B">
            <w:rPr>
              <w:rFonts w:ascii="Times New Roman" w:hAnsi="Times New Roman" w:cs="Times New Roman"/>
              <w:b/>
              <w:sz w:val="16"/>
              <w:szCs w:val="16"/>
            </w:rPr>
            <w:fldChar w:fldCharType="begin"/>
          </w:r>
          <w:r w:rsidRPr="00C7507B">
            <w:rPr>
              <w:rFonts w:ascii="Times New Roman" w:hAnsi="Times New Roman" w:cs="Times New Roman"/>
              <w:b/>
              <w:sz w:val="16"/>
              <w:szCs w:val="16"/>
            </w:rPr>
            <w:instrText xml:space="preserve"> NUMPAGES </w:instrText>
          </w:r>
          <w:r w:rsidRPr="00C7507B">
            <w:rPr>
              <w:rFonts w:ascii="Times New Roman" w:hAnsi="Times New Roman" w:cs="Times New Roman"/>
              <w:b/>
              <w:sz w:val="16"/>
              <w:szCs w:val="16"/>
            </w:rPr>
            <w:fldChar w:fldCharType="separate"/>
          </w:r>
          <w:r w:rsidR="00137846">
            <w:rPr>
              <w:rFonts w:ascii="Times New Roman" w:hAnsi="Times New Roman" w:cs="Times New Roman"/>
              <w:b/>
              <w:noProof/>
              <w:sz w:val="16"/>
              <w:szCs w:val="16"/>
            </w:rPr>
            <w:t>33</w:t>
          </w:r>
          <w:r w:rsidRPr="00C7507B">
            <w:rPr>
              <w:rFonts w:ascii="Times New Roman" w:hAnsi="Times New Roman" w:cs="Times New Roman"/>
              <w:b/>
              <w:sz w:val="16"/>
              <w:szCs w:val="16"/>
            </w:rPr>
            <w:fldChar w:fldCharType="end"/>
          </w:r>
        </w:p>
      </w:tc>
    </w:tr>
    <w:tr w:rsidR="00134B9C" w:rsidRPr="00C7507B" w:rsidTr="005A745C">
      <w:trPr>
        <w:cantSplit/>
        <w:trHeight w:val="510"/>
      </w:trPr>
      <w:tc>
        <w:tcPr>
          <w:tcW w:w="709" w:type="dxa"/>
          <w:vMerge/>
          <w:tcBorders>
            <w:left w:val="single" w:sz="4" w:space="0" w:color="auto"/>
            <w:bottom w:val="single" w:sz="4" w:space="0" w:color="auto"/>
            <w:right w:val="single" w:sz="4" w:space="0" w:color="auto"/>
          </w:tcBorders>
        </w:tcPr>
        <w:p w:rsidR="00134B9C" w:rsidRPr="00C7507B" w:rsidRDefault="00134B9C" w:rsidP="007511A5">
          <w:pPr>
            <w:pStyle w:val="2"/>
            <w:rPr>
              <w:b w:val="0"/>
              <w:sz w:val="16"/>
              <w:szCs w:val="16"/>
            </w:rPr>
          </w:pPr>
        </w:p>
      </w:tc>
      <w:tc>
        <w:tcPr>
          <w:tcW w:w="6237" w:type="dxa"/>
          <w:vMerge/>
          <w:tcBorders>
            <w:left w:val="single" w:sz="4" w:space="0" w:color="auto"/>
            <w:bottom w:val="single" w:sz="4" w:space="0" w:color="auto"/>
            <w:right w:val="single" w:sz="4" w:space="0" w:color="auto"/>
          </w:tcBorders>
        </w:tcPr>
        <w:p w:rsidR="00134B9C" w:rsidRPr="00C7507B" w:rsidRDefault="00134B9C" w:rsidP="007511A5">
          <w:pPr>
            <w:pStyle w:val="2"/>
            <w:rPr>
              <w:b w:val="0"/>
              <w:sz w:val="16"/>
              <w:szCs w:val="16"/>
            </w:rPr>
          </w:pPr>
        </w:p>
      </w:tc>
      <w:tc>
        <w:tcPr>
          <w:tcW w:w="1702" w:type="dxa"/>
          <w:vMerge/>
          <w:tcBorders>
            <w:left w:val="single" w:sz="4" w:space="0" w:color="auto"/>
            <w:bottom w:val="single" w:sz="4" w:space="0" w:color="auto"/>
            <w:right w:val="single" w:sz="4" w:space="0" w:color="auto"/>
          </w:tcBorders>
        </w:tcPr>
        <w:p w:rsidR="00134B9C" w:rsidRPr="00C7507B" w:rsidRDefault="00134B9C" w:rsidP="007511A5">
          <w:pPr>
            <w:pStyle w:val="2"/>
            <w:rPr>
              <w:b w:val="0"/>
              <w:sz w:val="16"/>
              <w:szCs w:val="16"/>
            </w:rPr>
          </w:pPr>
        </w:p>
      </w:tc>
      <w:tc>
        <w:tcPr>
          <w:tcW w:w="1560" w:type="dxa"/>
          <w:tcBorders>
            <w:top w:val="single" w:sz="4" w:space="0" w:color="auto"/>
            <w:left w:val="single" w:sz="4" w:space="0" w:color="auto"/>
            <w:bottom w:val="single" w:sz="4" w:space="0" w:color="auto"/>
            <w:right w:val="single" w:sz="4" w:space="0" w:color="auto"/>
          </w:tcBorders>
        </w:tcPr>
        <w:p w:rsidR="00134B9C" w:rsidRPr="00C7507B" w:rsidRDefault="00134B9C" w:rsidP="007511A5">
          <w:pPr>
            <w:spacing w:after="0" w:line="240" w:lineRule="auto"/>
            <w:rPr>
              <w:rFonts w:ascii="Times New Roman" w:hAnsi="Times New Roman" w:cs="Times New Roman"/>
              <w:b/>
              <w:sz w:val="16"/>
              <w:szCs w:val="16"/>
            </w:rPr>
          </w:pPr>
          <w:r w:rsidRPr="00C7507B">
            <w:rPr>
              <w:rFonts w:ascii="Times New Roman" w:hAnsi="Times New Roman" w:cs="Times New Roman"/>
              <w:b/>
              <w:sz w:val="16"/>
              <w:szCs w:val="16"/>
            </w:rPr>
            <w:t>Экз. №</w:t>
          </w:r>
        </w:p>
      </w:tc>
    </w:tr>
  </w:tbl>
  <w:p w:rsidR="00134B9C" w:rsidRPr="00C370A4" w:rsidRDefault="00134B9C">
    <w:pPr>
      <w:pStyle w:val="a4"/>
      <w:rPr>
        <w:sz w:val="2"/>
        <w:szCs w:val="2"/>
      </w:rPr>
    </w:pPr>
  </w:p>
  <w:p w:rsidR="00134B9C" w:rsidRPr="00042E92" w:rsidRDefault="00134B9C">
    <w:pPr>
      <w:pStyle w:val="a4"/>
    </w:pPr>
    <w:r>
      <w:rPr>
        <w:noProof/>
      </w:rPr>
      <w:drawing>
        <wp:inline distT="0" distB="0" distL="0" distR="0" wp14:anchorId="0CD7C9B4" wp14:editId="4D61C0A0">
          <wp:extent cx="6296025" cy="8677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8677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8"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702"/>
      <w:gridCol w:w="1560"/>
    </w:tblGrid>
    <w:tr w:rsidR="00134B9C" w:rsidRPr="009A0F5D" w:rsidTr="00D9110D">
      <w:trPr>
        <w:cantSplit/>
        <w:trHeight w:val="196"/>
      </w:trPr>
      <w:tc>
        <w:tcPr>
          <w:tcW w:w="709" w:type="dxa"/>
          <w:vMerge w:val="restart"/>
          <w:tcBorders>
            <w:top w:val="single" w:sz="4" w:space="0" w:color="auto"/>
            <w:left w:val="single" w:sz="4" w:space="0" w:color="auto"/>
            <w:right w:val="single" w:sz="4" w:space="0" w:color="auto"/>
          </w:tcBorders>
        </w:tcPr>
        <w:p w:rsidR="00134B9C" w:rsidRPr="00D9110D" w:rsidRDefault="00134B9C" w:rsidP="00D9110D">
          <w:pPr>
            <w:spacing w:after="0"/>
            <w:jc w:val="center"/>
            <w:rPr>
              <w:rFonts w:ascii="Times New Roman" w:hAnsi="Times New Roman" w:cs="Times New Roman"/>
              <w:b/>
              <w:sz w:val="20"/>
              <w:szCs w:val="20"/>
            </w:rPr>
          </w:pPr>
        </w:p>
      </w:tc>
      <w:tc>
        <w:tcPr>
          <w:tcW w:w="9499" w:type="dxa"/>
          <w:gridSpan w:val="3"/>
          <w:tcBorders>
            <w:top w:val="single" w:sz="4" w:space="0" w:color="auto"/>
            <w:left w:val="single" w:sz="4" w:space="0" w:color="auto"/>
            <w:bottom w:val="single" w:sz="4" w:space="0" w:color="auto"/>
            <w:right w:val="single" w:sz="4" w:space="0" w:color="auto"/>
          </w:tcBorders>
        </w:tcPr>
        <w:p w:rsidR="00134B9C" w:rsidRPr="00D9110D" w:rsidRDefault="00134B9C" w:rsidP="00D9110D">
          <w:pPr>
            <w:tabs>
              <w:tab w:val="left" w:pos="708"/>
              <w:tab w:val="left" w:pos="1416"/>
              <w:tab w:val="left" w:pos="2124"/>
              <w:tab w:val="left" w:pos="2832"/>
              <w:tab w:val="left" w:pos="3540"/>
              <w:tab w:val="left" w:pos="4248"/>
              <w:tab w:val="left" w:pos="4956"/>
              <w:tab w:val="left" w:pos="5664"/>
              <w:tab w:val="left" w:pos="6105"/>
            </w:tabs>
            <w:spacing w:after="0"/>
            <w:jc w:val="center"/>
            <w:rPr>
              <w:rFonts w:ascii="Times New Roman" w:hAnsi="Times New Roman" w:cs="Times New Roman"/>
              <w:bCs/>
              <w:sz w:val="20"/>
              <w:szCs w:val="20"/>
            </w:rPr>
          </w:pPr>
          <w:r w:rsidRPr="00D9110D">
            <w:rPr>
              <w:rFonts w:ascii="Times New Roman" w:hAnsi="Times New Roman" w:cs="Times New Roman"/>
              <w:bCs/>
              <w:sz w:val="20"/>
              <w:szCs w:val="20"/>
            </w:rPr>
            <w:t xml:space="preserve">Областное государственное бюджетное профессиональное образовательное учреждение </w:t>
          </w:r>
        </w:p>
        <w:p w:rsidR="00134B9C" w:rsidRPr="00D9110D" w:rsidRDefault="00134B9C" w:rsidP="00D9110D">
          <w:pPr>
            <w:tabs>
              <w:tab w:val="left" w:pos="708"/>
              <w:tab w:val="left" w:pos="1416"/>
              <w:tab w:val="left" w:pos="2124"/>
              <w:tab w:val="left" w:pos="2832"/>
              <w:tab w:val="left" w:pos="3540"/>
              <w:tab w:val="left" w:pos="4248"/>
              <w:tab w:val="left" w:pos="4956"/>
              <w:tab w:val="left" w:pos="5664"/>
              <w:tab w:val="left" w:pos="6105"/>
            </w:tabs>
            <w:spacing w:after="0"/>
            <w:jc w:val="center"/>
            <w:rPr>
              <w:rFonts w:ascii="Times New Roman" w:hAnsi="Times New Roman" w:cs="Times New Roman"/>
              <w:b/>
              <w:sz w:val="20"/>
              <w:szCs w:val="20"/>
            </w:rPr>
          </w:pPr>
          <w:r w:rsidRPr="00D9110D">
            <w:rPr>
              <w:rFonts w:ascii="Times New Roman" w:hAnsi="Times New Roman" w:cs="Times New Roman"/>
              <w:bCs/>
              <w:sz w:val="20"/>
              <w:szCs w:val="20"/>
            </w:rPr>
            <w:t>«</w:t>
          </w:r>
          <w:r w:rsidRPr="00D9110D">
            <w:rPr>
              <w:rFonts w:ascii="Times New Roman" w:hAnsi="Times New Roman" w:cs="Times New Roman"/>
              <w:b/>
              <w:bCs/>
              <w:sz w:val="20"/>
              <w:szCs w:val="20"/>
            </w:rPr>
            <w:t>Ульяновский техникум питания и торговли»</w:t>
          </w:r>
        </w:p>
      </w:tc>
    </w:tr>
    <w:tr w:rsidR="00134B9C" w:rsidRPr="009A0F5D" w:rsidTr="00D9110D">
      <w:trPr>
        <w:cantSplit/>
        <w:trHeight w:val="390"/>
      </w:trPr>
      <w:tc>
        <w:tcPr>
          <w:tcW w:w="709" w:type="dxa"/>
          <w:vMerge/>
          <w:tcBorders>
            <w:left w:val="single" w:sz="4" w:space="0" w:color="auto"/>
            <w:right w:val="single" w:sz="4" w:space="0" w:color="auto"/>
          </w:tcBorders>
        </w:tcPr>
        <w:p w:rsidR="00134B9C" w:rsidRPr="00D9110D" w:rsidRDefault="00134B9C" w:rsidP="005A745C">
          <w:pPr>
            <w:pStyle w:val="1"/>
            <w:ind w:right="-108"/>
            <w:rPr>
              <w:bCs/>
              <w:sz w:val="20"/>
            </w:rPr>
          </w:pPr>
        </w:p>
      </w:tc>
      <w:tc>
        <w:tcPr>
          <w:tcW w:w="6237" w:type="dxa"/>
          <w:vMerge w:val="restart"/>
          <w:tcBorders>
            <w:top w:val="single" w:sz="4" w:space="0" w:color="auto"/>
            <w:left w:val="single" w:sz="4" w:space="0" w:color="auto"/>
            <w:right w:val="single" w:sz="4" w:space="0" w:color="auto"/>
          </w:tcBorders>
        </w:tcPr>
        <w:p w:rsidR="00134B9C" w:rsidRPr="00D9110D" w:rsidRDefault="00134B9C" w:rsidP="00D46FC0">
          <w:pPr>
            <w:keepNext/>
            <w:spacing w:after="0" w:line="240" w:lineRule="auto"/>
            <w:jc w:val="both"/>
            <w:outlineLvl w:val="0"/>
            <w:rPr>
              <w:rFonts w:ascii="Times New Roman" w:hAnsi="Times New Roman" w:cs="Times New Roman"/>
              <w:sz w:val="20"/>
              <w:szCs w:val="20"/>
            </w:rPr>
          </w:pPr>
          <w:r w:rsidRPr="00D9110D">
            <w:rPr>
              <w:rFonts w:ascii="Times New Roman" w:hAnsi="Times New Roman" w:cs="Times New Roman"/>
              <w:sz w:val="20"/>
              <w:szCs w:val="20"/>
            </w:rPr>
            <w:t>Наименование документа:</w:t>
          </w:r>
          <w:r w:rsidRPr="00D9110D">
            <w:rPr>
              <w:rFonts w:ascii="Times New Roman" w:hAnsi="Times New Roman" w:cs="Times New Roman"/>
              <w:b/>
              <w:sz w:val="20"/>
              <w:szCs w:val="20"/>
            </w:rPr>
            <w:t xml:space="preserve"> «Программа государственной итоговой аттестации по специальности </w:t>
          </w:r>
          <w:r>
            <w:rPr>
              <w:rFonts w:ascii="Times New Roman" w:hAnsi="Times New Roman" w:cs="Times New Roman"/>
              <w:b/>
              <w:sz w:val="20"/>
              <w:szCs w:val="20"/>
            </w:rPr>
            <w:t>43.01.09 Повар кондитер на 2023/2024</w:t>
          </w:r>
          <w:r w:rsidRPr="00D9110D">
            <w:rPr>
              <w:rFonts w:ascii="Times New Roman" w:hAnsi="Times New Roman" w:cs="Times New Roman"/>
              <w:b/>
              <w:sz w:val="20"/>
              <w:szCs w:val="20"/>
            </w:rPr>
            <w:t xml:space="preserve"> учебный год»</w:t>
          </w:r>
        </w:p>
        <w:p w:rsidR="00134B9C" w:rsidRPr="00D9110D" w:rsidRDefault="00134B9C" w:rsidP="00D46FC0">
          <w:pPr>
            <w:spacing w:after="0" w:line="240" w:lineRule="auto"/>
            <w:rPr>
              <w:rFonts w:ascii="Times New Roman" w:hAnsi="Times New Roman" w:cs="Times New Roman"/>
              <w:b/>
              <w:spacing w:val="-10"/>
              <w:sz w:val="20"/>
              <w:szCs w:val="20"/>
            </w:rPr>
          </w:pPr>
          <w:r w:rsidRPr="00D9110D">
            <w:rPr>
              <w:rFonts w:ascii="Times New Roman" w:hAnsi="Times New Roman" w:cs="Times New Roman"/>
              <w:spacing w:val="-10"/>
              <w:sz w:val="20"/>
              <w:szCs w:val="20"/>
            </w:rPr>
            <w:t xml:space="preserve">Условное обозначение </w:t>
          </w:r>
          <w:proofErr w:type="gramStart"/>
          <w:r w:rsidRPr="00D9110D">
            <w:rPr>
              <w:rFonts w:ascii="Times New Roman" w:hAnsi="Times New Roman" w:cs="Times New Roman"/>
              <w:spacing w:val="-10"/>
              <w:sz w:val="20"/>
              <w:szCs w:val="20"/>
            </w:rPr>
            <w:t>ПР</w:t>
          </w:r>
          <w:proofErr w:type="gramEnd"/>
          <w:r w:rsidRPr="00D9110D">
            <w:rPr>
              <w:rFonts w:ascii="Times New Roman" w:hAnsi="Times New Roman" w:cs="Times New Roman"/>
              <w:spacing w:val="-10"/>
              <w:sz w:val="20"/>
              <w:szCs w:val="20"/>
            </w:rPr>
            <w:t xml:space="preserve">- </w:t>
          </w:r>
          <w:r>
            <w:rPr>
              <w:rFonts w:ascii="Times New Roman" w:hAnsi="Times New Roman" w:cs="Times New Roman"/>
              <w:spacing w:val="-10"/>
              <w:sz w:val="20"/>
              <w:szCs w:val="20"/>
            </w:rPr>
            <w:t>43</w:t>
          </w:r>
        </w:p>
        <w:p w:rsidR="00134B9C" w:rsidRPr="00D9110D" w:rsidRDefault="00134B9C" w:rsidP="00D46FC0">
          <w:pPr>
            <w:keepNext/>
            <w:spacing w:after="0" w:line="240" w:lineRule="auto"/>
            <w:jc w:val="both"/>
            <w:outlineLvl w:val="0"/>
            <w:rPr>
              <w:rFonts w:ascii="Times New Roman" w:hAnsi="Times New Roman" w:cs="Times New Roman"/>
              <w:bCs/>
              <w:sz w:val="20"/>
              <w:szCs w:val="20"/>
            </w:rPr>
          </w:pPr>
          <w:r w:rsidRPr="00D9110D">
            <w:rPr>
              <w:rFonts w:ascii="Times New Roman" w:hAnsi="Times New Roman" w:cs="Times New Roman"/>
              <w:spacing w:val="-10"/>
              <w:sz w:val="20"/>
              <w:szCs w:val="20"/>
            </w:rPr>
            <w:t xml:space="preserve">Соответствует  ГОСТ </w:t>
          </w:r>
          <w:proofErr w:type="gramStart"/>
          <w:r w:rsidRPr="00D9110D">
            <w:rPr>
              <w:rFonts w:ascii="Times New Roman" w:hAnsi="Times New Roman" w:cs="Times New Roman"/>
              <w:spacing w:val="-10"/>
              <w:sz w:val="20"/>
              <w:szCs w:val="20"/>
            </w:rPr>
            <w:t>Р</w:t>
          </w:r>
          <w:proofErr w:type="gramEnd"/>
          <w:r w:rsidRPr="00D9110D">
            <w:rPr>
              <w:rFonts w:ascii="Times New Roman" w:hAnsi="Times New Roman" w:cs="Times New Roman"/>
              <w:spacing w:val="-10"/>
              <w:sz w:val="20"/>
              <w:szCs w:val="20"/>
            </w:rPr>
            <w:t xml:space="preserve"> ИСО 9001-2015, ГОСТ Р 52614.2-2006  </w:t>
          </w:r>
          <w:r w:rsidRPr="00D9110D">
            <w:rPr>
              <w:rFonts w:ascii="Times New Roman" w:hAnsi="Times New Roman" w:cs="Times New Roman"/>
              <w:b/>
              <w:sz w:val="20"/>
              <w:szCs w:val="20"/>
            </w:rPr>
            <w:t>(</w:t>
          </w:r>
          <w:proofErr w:type="spellStart"/>
          <w:r w:rsidRPr="00D9110D">
            <w:rPr>
              <w:rFonts w:ascii="Times New Roman" w:hAnsi="Times New Roman" w:cs="Times New Roman"/>
              <w:b/>
              <w:spacing w:val="-6"/>
              <w:sz w:val="20"/>
              <w:szCs w:val="20"/>
            </w:rPr>
            <w:t>п.п</w:t>
          </w:r>
          <w:proofErr w:type="spellEnd"/>
          <w:r w:rsidRPr="00D9110D">
            <w:rPr>
              <w:rFonts w:ascii="Times New Roman" w:hAnsi="Times New Roman" w:cs="Times New Roman"/>
              <w:b/>
              <w:spacing w:val="-6"/>
              <w:sz w:val="20"/>
              <w:szCs w:val="20"/>
            </w:rPr>
            <w:t xml:space="preserve">.  4.1, </w:t>
          </w:r>
          <w:r w:rsidRPr="00D9110D">
            <w:rPr>
              <w:rFonts w:ascii="Times New Roman" w:hAnsi="Times New Roman" w:cs="Times New Roman"/>
              <w:b/>
              <w:sz w:val="20"/>
              <w:szCs w:val="20"/>
            </w:rPr>
            <w:t>4.2.3, 4.2.4, 5.5.3, 5.6.2, 8.4, 8.5)</w:t>
          </w:r>
        </w:p>
      </w:tc>
      <w:tc>
        <w:tcPr>
          <w:tcW w:w="1702" w:type="dxa"/>
          <w:vMerge w:val="restart"/>
          <w:tcBorders>
            <w:top w:val="single" w:sz="4" w:space="0" w:color="auto"/>
            <w:left w:val="single" w:sz="4" w:space="0" w:color="auto"/>
            <w:right w:val="single" w:sz="4" w:space="0" w:color="auto"/>
          </w:tcBorders>
        </w:tcPr>
        <w:p w:rsidR="00134B9C" w:rsidRPr="00D9110D" w:rsidRDefault="00134B9C" w:rsidP="005A745C">
          <w:pPr>
            <w:pStyle w:val="2"/>
            <w:rPr>
              <w:b w:val="0"/>
              <w:bCs/>
              <w:sz w:val="20"/>
            </w:rPr>
          </w:pPr>
          <w:r w:rsidRPr="00D9110D">
            <w:rPr>
              <w:b w:val="0"/>
              <w:sz w:val="20"/>
            </w:rPr>
            <w:t xml:space="preserve">Редакция </w:t>
          </w:r>
          <w:r w:rsidRPr="00D9110D">
            <w:rPr>
              <w:b w:val="0"/>
              <w:bCs/>
              <w:sz w:val="20"/>
            </w:rPr>
            <w:t>№1</w:t>
          </w:r>
        </w:p>
        <w:p w:rsidR="00134B9C" w:rsidRPr="00D9110D" w:rsidRDefault="00134B9C" w:rsidP="005A745C">
          <w:pPr>
            <w:pStyle w:val="2"/>
            <w:rPr>
              <w:b w:val="0"/>
              <w:sz w:val="20"/>
            </w:rPr>
          </w:pPr>
          <w:r w:rsidRPr="00D9110D">
            <w:rPr>
              <w:b w:val="0"/>
              <w:sz w:val="20"/>
            </w:rPr>
            <w:t xml:space="preserve">Изменение </w:t>
          </w:r>
          <w:r w:rsidRPr="00D9110D">
            <w:rPr>
              <w:b w:val="0"/>
              <w:bCs/>
              <w:sz w:val="20"/>
            </w:rPr>
            <w:t>№0</w:t>
          </w:r>
        </w:p>
      </w:tc>
      <w:tc>
        <w:tcPr>
          <w:tcW w:w="1560" w:type="dxa"/>
          <w:tcBorders>
            <w:top w:val="single" w:sz="4" w:space="0" w:color="auto"/>
            <w:left w:val="single" w:sz="4" w:space="0" w:color="auto"/>
            <w:bottom w:val="single" w:sz="4" w:space="0" w:color="auto"/>
            <w:right w:val="single" w:sz="4" w:space="0" w:color="auto"/>
          </w:tcBorders>
        </w:tcPr>
        <w:p w:rsidR="00134B9C" w:rsidRPr="00D9110D" w:rsidRDefault="00134B9C" w:rsidP="00D9110D">
          <w:pPr>
            <w:spacing w:after="0"/>
            <w:rPr>
              <w:rFonts w:ascii="Times New Roman" w:hAnsi="Times New Roman" w:cs="Times New Roman"/>
              <w:b/>
              <w:sz w:val="20"/>
              <w:szCs w:val="20"/>
            </w:rPr>
          </w:pPr>
          <w:r w:rsidRPr="00D9110D">
            <w:rPr>
              <w:rFonts w:ascii="Times New Roman" w:hAnsi="Times New Roman" w:cs="Times New Roman"/>
              <w:b/>
              <w:sz w:val="20"/>
              <w:szCs w:val="20"/>
            </w:rPr>
            <w:t xml:space="preserve">Лист </w:t>
          </w:r>
          <w:r w:rsidRPr="00D9110D">
            <w:rPr>
              <w:rFonts w:ascii="Times New Roman" w:hAnsi="Times New Roman" w:cs="Times New Roman"/>
              <w:b/>
              <w:sz w:val="20"/>
              <w:szCs w:val="20"/>
            </w:rPr>
            <w:fldChar w:fldCharType="begin"/>
          </w:r>
          <w:r w:rsidRPr="00D9110D">
            <w:rPr>
              <w:rFonts w:ascii="Times New Roman" w:hAnsi="Times New Roman" w:cs="Times New Roman"/>
              <w:b/>
              <w:sz w:val="20"/>
              <w:szCs w:val="20"/>
            </w:rPr>
            <w:instrText xml:space="preserve"> PAGE </w:instrText>
          </w:r>
          <w:r w:rsidRPr="00D9110D">
            <w:rPr>
              <w:rFonts w:ascii="Times New Roman" w:hAnsi="Times New Roman" w:cs="Times New Roman"/>
              <w:b/>
              <w:sz w:val="20"/>
              <w:szCs w:val="20"/>
            </w:rPr>
            <w:fldChar w:fldCharType="separate"/>
          </w:r>
          <w:r w:rsidR="00137846">
            <w:rPr>
              <w:rFonts w:ascii="Times New Roman" w:hAnsi="Times New Roman" w:cs="Times New Roman"/>
              <w:b/>
              <w:noProof/>
              <w:sz w:val="20"/>
              <w:szCs w:val="20"/>
            </w:rPr>
            <w:t>33</w:t>
          </w:r>
          <w:r w:rsidRPr="00D9110D">
            <w:rPr>
              <w:rFonts w:ascii="Times New Roman" w:hAnsi="Times New Roman" w:cs="Times New Roman"/>
              <w:b/>
              <w:sz w:val="20"/>
              <w:szCs w:val="20"/>
            </w:rPr>
            <w:fldChar w:fldCharType="end"/>
          </w:r>
          <w:r w:rsidRPr="00D9110D">
            <w:rPr>
              <w:rFonts w:ascii="Times New Roman" w:hAnsi="Times New Roman" w:cs="Times New Roman"/>
              <w:b/>
              <w:sz w:val="20"/>
              <w:szCs w:val="20"/>
            </w:rPr>
            <w:t xml:space="preserve"> из </w:t>
          </w:r>
          <w:r w:rsidRPr="00D9110D">
            <w:rPr>
              <w:rFonts w:ascii="Times New Roman" w:hAnsi="Times New Roman" w:cs="Times New Roman"/>
              <w:b/>
              <w:sz w:val="20"/>
              <w:szCs w:val="20"/>
            </w:rPr>
            <w:fldChar w:fldCharType="begin"/>
          </w:r>
          <w:r w:rsidRPr="00D9110D">
            <w:rPr>
              <w:rFonts w:ascii="Times New Roman" w:hAnsi="Times New Roman" w:cs="Times New Roman"/>
              <w:b/>
              <w:sz w:val="20"/>
              <w:szCs w:val="20"/>
            </w:rPr>
            <w:instrText xml:space="preserve"> NUMPAGES </w:instrText>
          </w:r>
          <w:r w:rsidRPr="00D9110D">
            <w:rPr>
              <w:rFonts w:ascii="Times New Roman" w:hAnsi="Times New Roman" w:cs="Times New Roman"/>
              <w:b/>
              <w:sz w:val="20"/>
              <w:szCs w:val="20"/>
            </w:rPr>
            <w:fldChar w:fldCharType="separate"/>
          </w:r>
          <w:r w:rsidR="00137846">
            <w:rPr>
              <w:rFonts w:ascii="Times New Roman" w:hAnsi="Times New Roman" w:cs="Times New Roman"/>
              <w:b/>
              <w:noProof/>
              <w:sz w:val="20"/>
              <w:szCs w:val="20"/>
            </w:rPr>
            <w:t>34</w:t>
          </w:r>
          <w:r w:rsidRPr="00D9110D">
            <w:rPr>
              <w:rFonts w:ascii="Times New Roman" w:hAnsi="Times New Roman" w:cs="Times New Roman"/>
              <w:b/>
              <w:sz w:val="20"/>
              <w:szCs w:val="20"/>
            </w:rPr>
            <w:fldChar w:fldCharType="end"/>
          </w:r>
        </w:p>
      </w:tc>
    </w:tr>
    <w:tr w:rsidR="00134B9C" w:rsidRPr="009A0F5D" w:rsidTr="00D9110D">
      <w:trPr>
        <w:cantSplit/>
        <w:trHeight w:val="510"/>
      </w:trPr>
      <w:tc>
        <w:tcPr>
          <w:tcW w:w="709" w:type="dxa"/>
          <w:vMerge/>
          <w:tcBorders>
            <w:left w:val="single" w:sz="4" w:space="0" w:color="auto"/>
            <w:bottom w:val="single" w:sz="4" w:space="0" w:color="auto"/>
            <w:right w:val="single" w:sz="4" w:space="0" w:color="auto"/>
          </w:tcBorders>
        </w:tcPr>
        <w:p w:rsidR="00134B9C" w:rsidRPr="009A0F5D" w:rsidRDefault="00134B9C" w:rsidP="005A745C">
          <w:pPr>
            <w:pStyle w:val="2"/>
            <w:rPr>
              <w:b w:val="0"/>
              <w:sz w:val="20"/>
            </w:rPr>
          </w:pPr>
        </w:p>
      </w:tc>
      <w:tc>
        <w:tcPr>
          <w:tcW w:w="6237" w:type="dxa"/>
          <w:vMerge/>
          <w:tcBorders>
            <w:left w:val="single" w:sz="4" w:space="0" w:color="auto"/>
            <w:bottom w:val="single" w:sz="4" w:space="0" w:color="auto"/>
            <w:right w:val="single" w:sz="4" w:space="0" w:color="auto"/>
          </w:tcBorders>
        </w:tcPr>
        <w:p w:rsidR="00134B9C" w:rsidRPr="009A0F5D" w:rsidRDefault="00134B9C" w:rsidP="005A745C">
          <w:pPr>
            <w:pStyle w:val="2"/>
            <w:rPr>
              <w:b w:val="0"/>
              <w:sz w:val="20"/>
            </w:rPr>
          </w:pPr>
        </w:p>
      </w:tc>
      <w:tc>
        <w:tcPr>
          <w:tcW w:w="1702" w:type="dxa"/>
          <w:vMerge/>
          <w:tcBorders>
            <w:left w:val="single" w:sz="4" w:space="0" w:color="auto"/>
            <w:bottom w:val="single" w:sz="4" w:space="0" w:color="auto"/>
            <w:right w:val="single" w:sz="4" w:space="0" w:color="auto"/>
          </w:tcBorders>
        </w:tcPr>
        <w:p w:rsidR="00134B9C" w:rsidRPr="009A0F5D" w:rsidRDefault="00134B9C" w:rsidP="005A745C">
          <w:pPr>
            <w:pStyle w:val="2"/>
            <w:rPr>
              <w:b w:val="0"/>
              <w:sz w:val="20"/>
            </w:rPr>
          </w:pPr>
        </w:p>
      </w:tc>
      <w:tc>
        <w:tcPr>
          <w:tcW w:w="1560" w:type="dxa"/>
          <w:tcBorders>
            <w:top w:val="single" w:sz="4" w:space="0" w:color="auto"/>
            <w:left w:val="single" w:sz="4" w:space="0" w:color="auto"/>
            <w:bottom w:val="single" w:sz="4" w:space="0" w:color="auto"/>
            <w:right w:val="single" w:sz="4" w:space="0" w:color="auto"/>
          </w:tcBorders>
        </w:tcPr>
        <w:p w:rsidR="00134B9C" w:rsidRPr="00D9110D" w:rsidRDefault="00134B9C" w:rsidP="005A745C">
          <w:pPr>
            <w:rPr>
              <w:rFonts w:ascii="Times New Roman" w:hAnsi="Times New Roman" w:cs="Times New Roman"/>
              <w:b/>
              <w:sz w:val="20"/>
              <w:szCs w:val="20"/>
            </w:rPr>
          </w:pPr>
          <w:r w:rsidRPr="00D9110D">
            <w:rPr>
              <w:rFonts w:ascii="Times New Roman" w:hAnsi="Times New Roman" w:cs="Times New Roman"/>
              <w:b/>
              <w:sz w:val="20"/>
              <w:szCs w:val="20"/>
            </w:rPr>
            <w:t>Экз. №</w:t>
          </w:r>
        </w:p>
      </w:tc>
    </w:tr>
  </w:tbl>
  <w:p w:rsidR="00134B9C" w:rsidRDefault="00134B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D28"/>
    <w:multiLevelType w:val="multilevel"/>
    <w:tmpl w:val="789EAF20"/>
    <w:lvl w:ilvl="0">
      <w:start w:val="1"/>
      <w:numFmt w:val="decimal"/>
      <w:lvlText w:val="%1."/>
      <w:lvlJc w:val="left"/>
      <w:pPr>
        <w:tabs>
          <w:tab w:val="num" w:pos="1003"/>
        </w:tabs>
        <w:ind w:left="1003" w:hanging="360"/>
      </w:p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
    <w:nsid w:val="02465A77"/>
    <w:multiLevelType w:val="multilevel"/>
    <w:tmpl w:val="5888C9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45B48AB"/>
    <w:multiLevelType w:val="hybridMultilevel"/>
    <w:tmpl w:val="0F8A9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F62DC5"/>
    <w:multiLevelType w:val="hybridMultilevel"/>
    <w:tmpl w:val="789EAF2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4">
    <w:nsid w:val="11075C5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4E1953"/>
    <w:multiLevelType w:val="hybridMultilevel"/>
    <w:tmpl w:val="64C65606"/>
    <w:lvl w:ilvl="0" w:tplc="BAEEE4B2">
      <w:start w:val="1"/>
      <w:numFmt w:val="decimal"/>
      <w:lvlText w:val="%1."/>
      <w:lvlJc w:val="left"/>
      <w:pPr>
        <w:tabs>
          <w:tab w:val="num" w:pos="720"/>
        </w:tabs>
        <w:ind w:left="720" w:hanging="360"/>
      </w:pPr>
    </w:lvl>
    <w:lvl w:ilvl="1" w:tplc="20CEFAE2" w:tentative="1">
      <w:start w:val="1"/>
      <w:numFmt w:val="decimal"/>
      <w:lvlText w:val="%2."/>
      <w:lvlJc w:val="left"/>
      <w:pPr>
        <w:tabs>
          <w:tab w:val="num" w:pos="1440"/>
        </w:tabs>
        <w:ind w:left="1440" w:hanging="360"/>
      </w:pPr>
    </w:lvl>
    <w:lvl w:ilvl="2" w:tplc="57BC34DA" w:tentative="1">
      <w:start w:val="1"/>
      <w:numFmt w:val="decimal"/>
      <w:lvlText w:val="%3."/>
      <w:lvlJc w:val="left"/>
      <w:pPr>
        <w:tabs>
          <w:tab w:val="num" w:pos="2160"/>
        </w:tabs>
        <w:ind w:left="2160" w:hanging="360"/>
      </w:pPr>
    </w:lvl>
    <w:lvl w:ilvl="3" w:tplc="DE62D354" w:tentative="1">
      <w:start w:val="1"/>
      <w:numFmt w:val="decimal"/>
      <w:lvlText w:val="%4."/>
      <w:lvlJc w:val="left"/>
      <w:pPr>
        <w:tabs>
          <w:tab w:val="num" w:pos="2880"/>
        </w:tabs>
        <w:ind w:left="2880" w:hanging="360"/>
      </w:pPr>
    </w:lvl>
    <w:lvl w:ilvl="4" w:tplc="E348BE4C" w:tentative="1">
      <w:start w:val="1"/>
      <w:numFmt w:val="decimal"/>
      <w:lvlText w:val="%5."/>
      <w:lvlJc w:val="left"/>
      <w:pPr>
        <w:tabs>
          <w:tab w:val="num" w:pos="3600"/>
        </w:tabs>
        <w:ind w:left="3600" w:hanging="360"/>
      </w:pPr>
    </w:lvl>
    <w:lvl w:ilvl="5" w:tplc="1B8291C8" w:tentative="1">
      <w:start w:val="1"/>
      <w:numFmt w:val="decimal"/>
      <w:lvlText w:val="%6."/>
      <w:lvlJc w:val="left"/>
      <w:pPr>
        <w:tabs>
          <w:tab w:val="num" w:pos="4320"/>
        </w:tabs>
        <w:ind w:left="4320" w:hanging="360"/>
      </w:pPr>
    </w:lvl>
    <w:lvl w:ilvl="6" w:tplc="3006B03C" w:tentative="1">
      <w:start w:val="1"/>
      <w:numFmt w:val="decimal"/>
      <w:lvlText w:val="%7."/>
      <w:lvlJc w:val="left"/>
      <w:pPr>
        <w:tabs>
          <w:tab w:val="num" w:pos="5040"/>
        </w:tabs>
        <w:ind w:left="5040" w:hanging="360"/>
      </w:pPr>
    </w:lvl>
    <w:lvl w:ilvl="7" w:tplc="6E320CEC" w:tentative="1">
      <w:start w:val="1"/>
      <w:numFmt w:val="decimal"/>
      <w:lvlText w:val="%8."/>
      <w:lvlJc w:val="left"/>
      <w:pPr>
        <w:tabs>
          <w:tab w:val="num" w:pos="5760"/>
        </w:tabs>
        <w:ind w:left="5760" w:hanging="360"/>
      </w:pPr>
    </w:lvl>
    <w:lvl w:ilvl="8" w:tplc="23DACDE8" w:tentative="1">
      <w:start w:val="1"/>
      <w:numFmt w:val="decimal"/>
      <w:lvlText w:val="%9."/>
      <w:lvlJc w:val="left"/>
      <w:pPr>
        <w:tabs>
          <w:tab w:val="num" w:pos="6480"/>
        </w:tabs>
        <w:ind w:left="6480" w:hanging="360"/>
      </w:pPr>
    </w:lvl>
  </w:abstractNum>
  <w:abstractNum w:abstractNumId="6">
    <w:nsid w:val="170C5E96"/>
    <w:multiLevelType w:val="hybridMultilevel"/>
    <w:tmpl w:val="D34A7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DB3656"/>
    <w:multiLevelType w:val="hybridMultilevel"/>
    <w:tmpl w:val="6A4EAF98"/>
    <w:lvl w:ilvl="0" w:tplc="0419000F">
      <w:start w:val="1"/>
      <w:numFmt w:val="decimal"/>
      <w:lvlText w:val="%1."/>
      <w:lvlJc w:val="left"/>
      <w:pPr>
        <w:tabs>
          <w:tab w:val="num" w:pos="1179"/>
        </w:tabs>
        <w:ind w:left="1179" w:hanging="360"/>
      </w:pPr>
    </w:lvl>
    <w:lvl w:ilvl="1" w:tplc="04190019" w:tentative="1">
      <w:start w:val="1"/>
      <w:numFmt w:val="lowerLetter"/>
      <w:lvlText w:val="%2."/>
      <w:lvlJc w:val="left"/>
      <w:pPr>
        <w:tabs>
          <w:tab w:val="num" w:pos="1899"/>
        </w:tabs>
        <w:ind w:left="1899" w:hanging="360"/>
      </w:pPr>
    </w:lvl>
    <w:lvl w:ilvl="2" w:tplc="0419001B" w:tentative="1">
      <w:start w:val="1"/>
      <w:numFmt w:val="lowerRoman"/>
      <w:lvlText w:val="%3."/>
      <w:lvlJc w:val="right"/>
      <w:pPr>
        <w:tabs>
          <w:tab w:val="num" w:pos="2619"/>
        </w:tabs>
        <w:ind w:left="2619" w:hanging="180"/>
      </w:pPr>
    </w:lvl>
    <w:lvl w:ilvl="3" w:tplc="0419000F" w:tentative="1">
      <w:start w:val="1"/>
      <w:numFmt w:val="decimal"/>
      <w:lvlText w:val="%4."/>
      <w:lvlJc w:val="left"/>
      <w:pPr>
        <w:tabs>
          <w:tab w:val="num" w:pos="3339"/>
        </w:tabs>
        <w:ind w:left="3339" w:hanging="360"/>
      </w:pPr>
    </w:lvl>
    <w:lvl w:ilvl="4" w:tplc="04190019" w:tentative="1">
      <w:start w:val="1"/>
      <w:numFmt w:val="lowerLetter"/>
      <w:lvlText w:val="%5."/>
      <w:lvlJc w:val="left"/>
      <w:pPr>
        <w:tabs>
          <w:tab w:val="num" w:pos="4059"/>
        </w:tabs>
        <w:ind w:left="4059" w:hanging="360"/>
      </w:pPr>
    </w:lvl>
    <w:lvl w:ilvl="5" w:tplc="0419001B" w:tentative="1">
      <w:start w:val="1"/>
      <w:numFmt w:val="lowerRoman"/>
      <w:lvlText w:val="%6."/>
      <w:lvlJc w:val="right"/>
      <w:pPr>
        <w:tabs>
          <w:tab w:val="num" w:pos="4779"/>
        </w:tabs>
        <w:ind w:left="4779" w:hanging="180"/>
      </w:pPr>
    </w:lvl>
    <w:lvl w:ilvl="6" w:tplc="0419000F" w:tentative="1">
      <w:start w:val="1"/>
      <w:numFmt w:val="decimal"/>
      <w:lvlText w:val="%7."/>
      <w:lvlJc w:val="left"/>
      <w:pPr>
        <w:tabs>
          <w:tab w:val="num" w:pos="5499"/>
        </w:tabs>
        <w:ind w:left="5499" w:hanging="360"/>
      </w:pPr>
    </w:lvl>
    <w:lvl w:ilvl="7" w:tplc="04190019" w:tentative="1">
      <w:start w:val="1"/>
      <w:numFmt w:val="lowerLetter"/>
      <w:lvlText w:val="%8."/>
      <w:lvlJc w:val="left"/>
      <w:pPr>
        <w:tabs>
          <w:tab w:val="num" w:pos="6219"/>
        </w:tabs>
        <w:ind w:left="6219" w:hanging="360"/>
      </w:pPr>
    </w:lvl>
    <w:lvl w:ilvl="8" w:tplc="0419001B" w:tentative="1">
      <w:start w:val="1"/>
      <w:numFmt w:val="lowerRoman"/>
      <w:lvlText w:val="%9."/>
      <w:lvlJc w:val="right"/>
      <w:pPr>
        <w:tabs>
          <w:tab w:val="num" w:pos="6939"/>
        </w:tabs>
        <w:ind w:left="6939" w:hanging="180"/>
      </w:pPr>
    </w:lvl>
  </w:abstractNum>
  <w:abstractNum w:abstractNumId="8">
    <w:nsid w:val="1D2B3C34"/>
    <w:multiLevelType w:val="hybridMultilevel"/>
    <w:tmpl w:val="20CA2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F0D7553"/>
    <w:multiLevelType w:val="singleLevel"/>
    <w:tmpl w:val="91E689F6"/>
    <w:lvl w:ilvl="0">
      <w:start w:val="1"/>
      <w:numFmt w:val="decimal"/>
      <w:lvlText w:val="%1."/>
      <w:lvlJc w:val="left"/>
      <w:pPr>
        <w:tabs>
          <w:tab w:val="num" w:pos="1080"/>
        </w:tabs>
        <w:ind w:left="1080" w:hanging="360"/>
      </w:pPr>
      <w:rPr>
        <w:rFonts w:hint="default"/>
      </w:rPr>
    </w:lvl>
  </w:abstractNum>
  <w:abstractNum w:abstractNumId="10">
    <w:nsid w:val="215A3E08"/>
    <w:multiLevelType w:val="hybridMultilevel"/>
    <w:tmpl w:val="EB6ACC7E"/>
    <w:lvl w:ilvl="0" w:tplc="400ED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65D52"/>
    <w:multiLevelType w:val="hybridMultilevel"/>
    <w:tmpl w:val="EE62DF12"/>
    <w:lvl w:ilvl="0" w:tplc="520E6B7A">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97E0EFF"/>
    <w:multiLevelType w:val="hybridMultilevel"/>
    <w:tmpl w:val="5888C9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CD224F3"/>
    <w:multiLevelType w:val="hybridMultilevel"/>
    <w:tmpl w:val="6A386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022C61"/>
    <w:multiLevelType w:val="multilevel"/>
    <w:tmpl w:val="7D94F51E"/>
    <w:lvl w:ilvl="0">
      <w:start w:val="1"/>
      <w:numFmt w:val="decimal"/>
      <w:lvlText w:val="%1"/>
      <w:lvlJc w:val="left"/>
      <w:pPr>
        <w:tabs>
          <w:tab w:val="num" w:pos="1003"/>
        </w:tabs>
        <w:ind w:left="100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73176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2B62B46"/>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B28228D"/>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F2B1C2B"/>
    <w:multiLevelType w:val="hybridMultilevel"/>
    <w:tmpl w:val="8D907994"/>
    <w:lvl w:ilvl="0" w:tplc="4D2AB17C">
      <w:start w:val="1"/>
      <w:numFmt w:val="decimal"/>
      <w:lvlText w:val="%1"/>
      <w:lvlJc w:val="left"/>
      <w:pPr>
        <w:tabs>
          <w:tab w:val="num" w:pos="1003"/>
        </w:tabs>
        <w:ind w:left="1003" w:hanging="100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B81CCF"/>
    <w:multiLevelType w:val="multilevel"/>
    <w:tmpl w:val="C074AF5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45A622CF"/>
    <w:multiLevelType w:val="singleLevel"/>
    <w:tmpl w:val="0419000F"/>
    <w:lvl w:ilvl="0">
      <w:start w:val="1"/>
      <w:numFmt w:val="decimal"/>
      <w:lvlText w:val="%1."/>
      <w:lvlJc w:val="left"/>
      <w:pPr>
        <w:tabs>
          <w:tab w:val="num" w:pos="720"/>
        </w:tabs>
        <w:ind w:left="720" w:hanging="360"/>
      </w:pPr>
      <w:rPr>
        <w:rFonts w:hint="default"/>
      </w:rPr>
    </w:lvl>
  </w:abstractNum>
  <w:abstractNum w:abstractNumId="21">
    <w:nsid w:val="4C842E3C"/>
    <w:multiLevelType w:val="multilevel"/>
    <w:tmpl w:val="BA2E136E"/>
    <w:lvl w:ilvl="0">
      <w:start w:val="3"/>
      <w:numFmt w:val="decimal"/>
      <w:lvlText w:val="%1"/>
      <w:lvlJc w:val="left"/>
      <w:pPr>
        <w:tabs>
          <w:tab w:val="num" w:pos="1069"/>
        </w:tabs>
        <w:ind w:left="0" w:firstLine="0"/>
      </w:pPr>
      <w:rPr>
        <w:rFonts w:hint="default"/>
      </w:rPr>
    </w:lvl>
    <w:lvl w:ilvl="1">
      <w:start w:val="5"/>
      <w:numFmt w:val="decimal"/>
      <w:lvlText w:val="%1.%2"/>
      <w:lvlJc w:val="left"/>
      <w:pPr>
        <w:tabs>
          <w:tab w:val="num" w:pos="1069"/>
        </w:tabs>
        <w:ind w:left="0" w:firstLine="0"/>
      </w:pPr>
      <w:rPr>
        <w:rFonts w:hint="default"/>
      </w:rPr>
    </w:lvl>
    <w:lvl w:ilvl="2">
      <w:start w:val="1"/>
      <w:numFmt w:val="decimal"/>
      <w:lvlText w:val="%1.%2.%3"/>
      <w:lvlJc w:val="left"/>
      <w:pPr>
        <w:tabs>
          <w:tab w:val="num" w:pos="1069"/>
        </w:tabs>
        <w:ind w:left="0" w:firstLine="0"/>
      </w:pPr>
      <w:rPr>
        <w:rFonts w:hint="default"/>
      </w:rPr>
    </w:lvl>
    <w:lvl w:ilvl="3">
      <w:start w:val="1"/>
      <w:numFmt w:val="decimal"/>
      <w:lvlText w:val="%1.%2.%3.%4"/>
      <w:lvlJc w:val="left"/>
      <w:pPr>
        <w:tabs>
          <w:tab w:val="num" w:pos="1069"/>
        </w:tabs>
        <w:ind w:left="0" w:firstLine="0"/>
      </w:pPr>
      <w:rPr>
        <w:rFonts w:hint="default"/>
      </w:rPr>
    </w:lvl>
    <w:lvl w:ilvl="4">
      <w:start w:val="1"/>
      <w:numFmt w:val="decimal"/>
      <w:lvlText w:val="%1.%2.%3.%4.%5"/>
      <w:lvlJc w:val="left"/>
      <w:pPr>
        <w:tabs>
          <w:tab w:val="num" w:pos="1069"/>
        </w:tabs>
        <w:ind w:left="0" w:firstLine="0"/>
      </w:pPr>
      <w:rPr>
        <w:rFonts w:hint="default"/>
      </w:rPr>
    </w:lvl>
    <w:lvl w:ilvl="5">
      <w:start w:val="1"/>
      <w:numFmt w:val="decimal"/>
      <w:lvlText w:val="%1.%2.%3.%4.%5.%6"/>
      <w:lvlJc w:val="left"/>
      <w:pPr>
        <w:tabs>
          <w:tab w:val="num" w:pos="1080"/>
        </w:tabs>
        <w:ind w:left="11" w:hanging="11"/>
      </w:pPr>
      <w:rPr>
        <w:rFonts w:hint="default"/>
      </w:rPr>
    </w:lvl>
    <w:lvl w:ilvl="6">
      <w:start w:val="1"/>
      <w:numFmt w:val="decimal"/>
      <w:lvlText w:val="%1.%2.%3.%4.%5.%6.%7"/>
      <w:lvlJc w:val="left"/>
      <w:pPr>
        <w:tabs>
          <w:tab w:val="num" w:pos="1080"/>
        </w:tabs>
        <w:ind w:left="11" w:hanging="11"/>
      </w:pPr>
      <w:rPr>
        <w:rFonts w:hint="default"/>
      </w:rPr>
    </w:lvl>
    <w:lvl w:ilvl="7">
      <w:start w:val="1"/>
      <w:numFmt w:val="decimal"/>
      <w:lvlText w:val="%1.%2.%3.%4.%5.%6.%7.%8"/>
      <w:lvlJc w:val="left"/>
      <w:pPr>
        <w:tabs>
          <w:tab w:val="num" w:pos="1440"/>
        </w:tabs>
        <w:ind w:left="371" w:hanging="371"/>
      </w:pPr>
      <w:rPr>
        <w:rFonts w:hint="default"/>
      </w:rPr>
    </w:lvl>
    <w:lvl w:ilvl="8">
      <w:start w:val="1"/>
      <w:numFmt w:val="decimal"/>
      <w:lvlText w:val="%1.%2.%3.%4.%5.%6.%7.%8.%9"/>
      <w:lvlJc w:val="left"/>
      <w:pPr>
        <w:tabs>
          <w:tab w:val="num" w:pos="1440"/>
        </w:tabs>
        <w:ind w:left="371" w:hanging="371"/>
      </w:pPr>
      <w:rPr>
        <w:rFonts w:hint="default"/>
      </w:rPr>
    </w:lvl>
  </w:abstractNum>
  <w:abstractNum w:abstractNumId="22">
    <w:nsid w:val="4D7F4850"/>
    <w:multiLevelType w:val="hybridMultilevel"/>
    <w:tmpl w:val="156E7C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07B371E"/>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189324D"/>
    <w:multiLevelType w:val="hybridMultilevel"/>
    <w:tmpl w:val="FCF8683A"/>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25">
    <w:nsid w:val="56793B3E"/>
    <w:multiLevelType w:val="hybridMultilevel"/>
    <w:tmpl w:val="A0068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57AB9"/>
    <w:multiLevelType w:val="hybridMultilevel"/>
    <w:tmpl w:val="5EFAF02C"/>
    <w:lvl w:ilvl="0" w:tplc="0419000F">
      <w:start w:val="1"/>
      <w:numFmt w:val="decimal"/>
      <w:lvlText w:val="%1."/>
      <w:lvlJc w:val="left"/>
      <w:pPr>
        <w:tabs>
          <w:tab w:val="num" w:pos="1003"/>
        </w:tabs>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B580BA5"/>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DBF3B6C"/>
    <w:multiLevelType w:val="singleLevel"/>
    <w:tmpl w:val="0419000F"/>
    <w:lvl w:ilvl="0">
      <w:start w:val="1"/>
      <w:numFmt w:val="decimal"/>
      <w:lvlText w:val="%1."/>
      <w:lvlJc w:val="left"/>
      <w:pPr>
        <w:tabs>
          <w:tab w:val="num" w:pos="720"/>
        </w:tabs>
        <w:ind w:left="720" w:hanging="360"/>
      </w:pPr>
      <w:rPr>
        <w:rFonts w:hint="default"/>
      </w:rPr>
    </w:lvl>
  </w:abstractNum>
  <w:abstractNum w:abstractNumId="29">
    <w:nsid w:val="60555E52"/>
    <w:multiLevelType w:val="hybridMultilevel"/>
    <w:tmpl w:val="8DA69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2E95E01"/>
    <w:multiLevelType w:val="hybridMultilevel"/>
    <w:tmpl w:val="3D7406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8C87E7C"/>
    <w:multiLevelType w:val="hybridMultilevel"/>
    <w:tmpl w:val="7D94F51E"/>
    <w:lvl w:ilvl="0" w:tplc="92D8D056">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9B92E18"/>
    <w:multiLevelType w:val="hybridMultilevel"/>
    <w:tmpl w:val="23746AC2"/>
    <w:lvl w:ilvl="0" w:tplc="CB3427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7E63C1"/>
    <w:multiLevelType w:val="hybridMultilevel"/>
    <w:tmpl w:val="A1EEB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F9F7950"/>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0523CFC"/>
    <w:multiLevelType w:val="hybridMultilevel"/>
    <w:tmpl w:val="320ECFBA"/>
    <w:lvl w:ilvl="0" w:tplc="0419000F">
      <w:start w:val="1"/>
      <w:numFmt w:val="decimal"/>
      <w:lvlText w:val="%1."/>
      <w:lvlJc w:val="left"/>
      <w:pPr>
        <w:tabs>
          <w:tab w:val="num" w:pos="720"/>
        </w:tabs>
        <w:ind w:left="720" w:hanging="360"/>
      </w:pPr>
    </w:lvl>
    <w:lvl w:ilvl="1" w:tplc="B844954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3986E72"/>
    <w:multiLevelType w:val="multilevel"/>
    <w:tmpl w:val="6FAEE8F8"/>
    <w:lvl w:ilvl="0">
      <w:start w:val="1"/>
      <w:numFmt w:val="decimal"/>
      <w:lvlText w:val="%1."/>
      <w:lvlJc w:val="left"/>
      <w:pPr>
        <w:tabs>
          <w:tab w:val="num" w:pos="1003"/>
        </w:tabs>
        <w:ind w:left="100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A475184"/>
    <w:multiLevelType w:val="hybridMultilevel"/>
    <w:tmpl w:val="B8D66B7E"/>
    <w:lvl w:ilvl="0" w:tplc="E31407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34"/>
  </w:num>
  <w:num w:numId="3">
    <w:abstractNumId w:val="23"/>
  </w:num>
  <w:num w:numId="4">
    <w:abstractNumId w:val="16"/>
  </w:num>
  <w:num w:numId="5">
    <w:abstractNumId w:val="27"/>
  </w:num>
  <w:num w:numId="6">
    <w:abstractNumId w:val="21"/>
  </w:num>
  <w:num w:numId="7">
    <w:abstractNumId w:val="20"/>
  </w:num>
  <w:num w:numId="8">
    <w:abstractNumId w:val="4"/>
  </w:num>
  <w:num w:numId="9">
    <w:abstractNumId w:val="28"/>
  </w:num>
  <w:num w:numId="10">
    <w:abstractNumId w:val="9"/>
  </w:num>
  <w:num w:numId="11">
    <w:abstractNumId w:val="17"/>
  </w:num>
  <w:num w:numId="12">
    <w:abstractNumId w:val="15"/>
  </w:num>
  <w:num w:numId="13">
    <w:abstractNumId w:val="32"/>
  </w:num>
  <w:num w:numId="14">
    <w:abstractNumId w:val="26"/>
  </w:num>
  <w:num w:numId="15">
    <w:abstractNumId w:val="33"/>
  </w:num>
  <w:num w:numId="16">
    <w:abstractNumId w:val="35"/>
  </w:num>
  <w:num w:numId="17">
    <w:abstractNumId w:val="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4"/>
  </w:num>
  <w:num w:numId="21">
    <w:abstractNumId w:val="6"/>
  </w:num>
  <w:num w:numId="22">
    <w:abstractNumId w:val="30"/>
  </w:num>
  <w:num w:numId="23">
    <w:abstractNumId w:val="7"/>
  </w:num>
  <w:num w:numId="24">
    <w:abstractNumId w:val="0"/>
  </w:num>
  <w:num w:numId="25">
    <w:abstractNumId w:val="31"/>
  </w:num>
  <w:num w:numId="26">
    <w:abstractNumId w:val="14"/>
  </w:num>
  <w:num w:numId="27">
    <w:abstractNumId w:val="18"/>
  </w:num>
  <w:num w:numId="28">
    <w:abstractNumId w:val="5"/>
  </w:num>
  <w:num w:numId="29">
    <w:abstractNumId w:val="12"/>
  </w:num>
  <w:num w:numId="30">
    <w:abstractNumId w:val="2"/>
  </w:num>
  <w:num w:numId="31">
    <w:abstractNumId w:val="1"/>
  </w:num>
  <w:num w:numId="32">
    <w:abstractNumId w:val="1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5"/>
  </w:num>
  <w:num w:numId="37">
    <w:abstractNumId w:val="1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94"/>
    <w:rsid w:val="00000832"/>
    <w:rsid w:val="0000445E"/>
    <w:rsid w:val="000130E9"/>
    <w:rsid w:val="0002118F"/>
    <w:rsid w:val="00023BC1"/>
    <w:rsid w:val="00026AC8"/>
    <w:rsid w:val="000274A0"/>
    <w:rsid w:val="00030783"/>
    <w:rsid w:val="00080969"/>
    <w:rsid w:val="0009308B"/>
    <w:rsid w:val="000A2186"/>
    <w:rsid w:val="000A3765"/>
    <w:rsid w:val="000C1D21"/>
    <w:rsid w:val="000D4612"/>
    <w:rsid w:val="000E62F8"/>
    <w:rsid w:val="00114494"/>
    <w:rsid w:val="00133787"/>
    <w:rsid w:val="00134B9C"/>
    <w:rsid w:val="00137846"/>
    <w:rsid w:val="001856DD"/>
    <w:rsid w:val="001953A0"/>
    <w:rsid w:val="001962C4"/>
    <w:rsid w:val="001B77FC"/>
    <w:rsid w:val="001B7E4A"/>
    <w:rsid w:val="001D7D7E"/>
    <w:rsid w:val="001F0ADA"/>
    <w:rsid w:val="001F0B22"/>
    <w:rsid w:val="001F7C51"/>
    <w:rsid w:val="0020794A"/>
    <w:rsid w:val="002642A0"/>
    <w:rsid w:val="00273194"/>
    <w:rsid w:val="00277F8E"/>
    <w:rsid w:val="002A5B67"/>
    <w:rsid w:val="002C73CE"/>
    <w:rsid w:val="002D0369"/>
    <w:rsid w:val="002D45E5"/>
    <w:rsid w:val="002E37C2"/>
    <w:rsid w:val="002F21FA"/>
    <w:rsid w:val="00321636"/>
    <w:rsid w:val="0032164F"/>
    <w:rsid w:val="00392C34"/>
    <w:rsid w:val="003C03F2"/>
    <w:rsid w:val="003C0668"/>
    <w:rsid w:val="003C5234"/>
    <w:rsid w:val="003E3061"/>
    <w:rsid w:val="003E7B0D"/>
    <w:rsid w:val="003F5202"/>
    <w:rsid w:val="003F7456"/>
    <w:rsid w:val="0041077B"/>
    <w:rsid w:val="00441D0A"/>
    <w:rsid w:val="004512A7"/>
    <w:rsid w:val="004604BD"/>
    <w:rsid w:val="00486ED6"/>
    <w:rsid w:val="00487FE7"/>
    <w:rsid w:val="00496C11"/>
    <w:rsid w:val="004A3B24"/>
    <w:rsid w:val="004B297A"/>
    <w:rsid w:val="004E58A0"/>
    <w:rsid w:val="004F6188"/>
    <w:rsid w:val="0050301B"/>
    <w:rsid w:val="00545CEC"/>
    <w:rsid w:val="005502A4"/>
    <w:rsid w:val="0055241D"/>
    <w:rsid w:val="00580576"/>
    <w:rsid w:val="005854EF"/>
    <w:rsid w:val="0059006E"/>
    <w:rsid w:val="005A745C"/>
    <w:rsid w:val="005B3284"/>
    <w:rsid w:val="005C18AC"/>
    <w:rsid w:val="005C2EE5"/>
    <w:rsid w:val="00600174"/>
    <w:rsid w:val="006140B2"/>
    <w:rsid w:val="00642E74"/>
    <w:rsid w:val="00653347"/>
    <w:rsid w:val="006605B5"/>
    <w:rsid w:val="00671D1D"/>
    <w:rsid w:val="00690ABD"/>
    <w:rsid w:val="00691884"/>
    <w:rsid w:val="006C291C"/>
    <w:rsid w:val="006D4FD1"/>
    <w:rsid w:val="006E6AD0"/>
    <w:rsid w:val="00702669"/>
    <w:rsid w:val="00704D41"/>
    <w:rsid w:val="00715A47"/>
    <w:rsid w:val="00730604"/>
    <w:rsid w:val="0073638C"/>
    <w:rsid w:val="007511A5"/>
    <w:rsid w:val="00780AE2"/>
    <w:rsid w:val="00794C63"/>
    <w:rsid w:val="007B0B1A"/>
    <w:rsid w:val="007B678C"/>
    <w:rsid w:val="007C3A6C"/>
    <w:rsid w:val="007E2843"/>
    <w:rsid w:val="007F59F6"/>
    <w:rsid w:val="007F6117"/>
    <w:rsid w:val="00805B02"/>
    <w:rsid w:val="0081127F"/>
    <w:rsid w:val="008220A2"/>
    <w:rsid w:val="00835555"/>
    <w:rsid w:val="00851D34"/>
    <w:rsid w:val="008949A2"/>
    <w:rsid w:val="008B4145"/>
    <w:rsid w:val="008D1677"/>
    <w:rsid w:val="008D60A7"/>
    <w:rsid w:val="0090768D"/>
    <w:rsid w:val="009209DC"/>
    <w:rsid w:val="009242C6"/>
    <w:rsid w:val="00935717"/>
    <w:rsid w:val="0093658A"/>
    <w:rsid w:val="0095453A"/>
    <w:rsid w:val="00973F5D"/>
    <w:rsid w:val="00981E1B"/>
    <w:rsid w:val="009910B9"/>
    <w:rsid w:val="00994852"/>
    <w:rsid w:val="00996876"/>
    <w:rsid w:val="009A15E7"/>
    <w:rsid w:val="009A1AAE"/>
    <w:rsid w:val="009B13A0"/>
    <w:rsid w:val="009D0A48"/>
    <w:rsid w:val="009E33E7"/>
    <w:rsid w:val="009E51AB"/>
    <w:rsid w:val="00A17BC0"/>
    <w:rsid w:val="00A52CD4"/>
    <w:rsid w:val="00A60876"/>
    <w:rsid w:val="00A656AC"/>
    <w:rsid w:val="00A74A25"/>
    <w:rsid w:val="00A93AD4"/>
    <w:rsid w:val="00A93B65"/>
    <w:rsid w:val="00A95D5F"/>
    <w:rsid w:val="00AA094F"/>
    <w:rsid w:val="00AA1238"/>
    <w:rsid w:val="00AC1196"/>
    <w:rsid w:val="00B13F60"/>
    <w:rsid w:val="00B36973"/>
    <w:rsid w:val="00B36A2E"/>
    <w:rsid w:val="00B371A1"/>
    <w:rsid w:val="00B46850"/>
    <w:rsid w:val="00B54B0B"/>
    <w:rsid w:val="00B67D51"/>
    <w:rsid w:val="00B7696F"/>
    <w:rsid w:val="00BA58AA"/>
    <w:rsid w:val="00BD1663"/>
    <w:rsid w:val="00C029A0"/>
    <w:rsid w:val="00C1033E"/>
    <w:rsid w:val="00C245B3"/>
    <w:rsid w:val="00C4286D"/>
    <w:rsid w:val="00C45AAD"/>
    <w:rsid w:val="00C7507B"/>
    <w:rsid w:val="00CA2D43"/>
    <w:rsid w:val="00CA407B"/>
    <w:rsid w:val="00CB115E"/>
    <w:rsid w:val="00CD6041"/>
    <w:rsid w:val="00CD6F39"/>
    <w:rsid w:val="00CD784E"/>
    <w:rsid w:val="00D03532"/>
    <w:rsid w:val="00D15D90"/>
    <w:rsid w:val="00D46FC0"/>
    <w:rsid w:val="00D60A37"/>
    <w:rsid w:val="00D63178"/>
    <w:rsid w:val="00D677AD"/>
    <w:rsid w:val="00D70799"/>
    <w:rsid w:val="00D9110D"/>
    <w:rsid w:val="00DD460F"/>
    <w:rsid w:val="00E06E45"/>
    <w:rsid w:val="00E2348A"/>
    <w:rsid w:val="00E25FC0"/>
    <w:rsid w:val="00E32EAE"/>
    <w:rsid w:val="00E33971"/>
    <w:rsid w:val="00E470EA"/>
    <w:rsid w:val="00E5008C"/>
    <w:rsid w:val="00E93399"/>
    <w:rsid w:val="00E94F7D"/>
    <w:rsid w:val="00EA1DB9"/>
    <w:rsid w:val="00EA2333"/>
    <w:rsid w:val="00EA5384"/>
    <w:rsid w:val="00EB796A"/>
    <w:rsid w:val="00EE2F1B"/>
    <w:rsid w:val="00EE7F80"/>
    <w:rsid w:val="00EF6522"/>
    <w:rsid w:val="00F024A3"/>
    <w:rsid w:val="00F31766"/>
    <w:rsid w:val="00F9031E"/>
    <w:rsid w:val="00FB2B82"/>
    <w:rsid w:val="00FC6241"/>
    <w:rsid w:val="00FD4C02"/>
    <w:rsid w:val="00FF336F"/>
    <w:rsid w:val="00FF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110D"/>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D9110D"/>
    <w:pPr>
      <w:keepNext/>
      <w:spacing w:after="0" w:line="240" w:lineRule="auto"/>
      <w:outlineLvl w:val="1"/>
    </w:pPr>
    <w:rPr>
      <w:rFonts w:ascii="Times New Roman" w:eastAsia="Times New Roman" w:hAnsi="Times New Roman" w:cs="Times New Roman"/>
      <w:b/>
      <w:sz w:val="26"/>
      <w:szCs w:val="20"/>
    </w:rPr>
  </w:style>
  <w:style w:type="paragraph" w:styleId="3">
    <w:name w:val="heading 3"/>
    <w:basedOn w:val="a"/>
    <w:next w:val="a"/>
    <w:link w:val="30"/>
    <w:qFormat/>
    <w:rsid w:val="00690ABD"/>
    <w:pPr>
      <w:keepNext/>
      <w:spacing w:after="0" w:line="240" w:lineRule="auto"/>
      <w:jc w:val="center"/>
      <w:outlineLvl w:val="2"/>
    </w:pPr>
    <w:rPr>
      <w:rFonts w:ascii="Times New Roman" w:eastAsia="Times New Roman" w:hAnsi="Times New Roman" w:cs="Times New Roman"/>
      <w:sz w:val="28"/>
      <w:szCs w:val="20"/>
    </w:rPr>
  </w:style>
  <w:style w:type="paragraph" w:styleId="4">
    <w:name w:val="heading 4"/>
    <w:basedOn w:val="a"/>
    <w:next w:val="a"/>
    <w:link w:val="40"/>
    <w:qFormat/>
    <w:rsid w:val="00690ABD"/>
    <w:pPr>
      <w:keepNext/>
      <w:spacing w:after="0" w:line="240" w:lineRule="auto"/>
      <w:outlineLvl w:val="3"/>
    </w:pPr>
    <w:rPr>
      <w:rFonts w:ascii="Times New Roman" w:eastAsia="Times New Roman" w:hAnsi="Times New Roman" w:cs="Times New Roman"/>
      <w:sz w:val="24"/>
      <w:szCs w:val="20"/>
    </w:rPr>
  </w:style>
  <w:style w:type="paragraph" w:styleId="5">
    <w:name w:val="heading 5"/>
    <w:basedOn w:val="a"/>
    <w:next w:val="a"/>
    <w:link w:val="50"/>
    <w:qFormat/>
    <w:rsid w:val="00690ABD"/>
    <w:pPr>
      <w:keepNext/>
      <w:spacing w:after="0" w:line="240" w:lineRule="auto"/>
      <w:jc w:val="center"/>
      <w:outlineLvl w:val="4"/>
    </w:pPr>
    <w:rPr>
      <w:rFonts w:ascii="Times New Roman" w:eastAsia="Times New Roman" w:hAnsi="Times New Roman" w:cs="Times New Roman"/>
      <w:sz w:val="24"/>
      <w:szCs w:val="20"/>
    </w:rPr>
  </w:style>
  <w:style w:type="paragraph" w:styleId="6">
    <w:name w:val="heading 6"/>
    <w:basedOn w:val="a"/>
    <w:next w:val="a"/>
    <w:link w:val="60"/>
    <w:qFormat/>
    <w:rsid w:val="00690ABD"/>
    <w:pPr>
      <w:keepNext/>
      <w:spacing w:after="0" w:line="240" w:lineRule="auto"/>
      <w:jc w:val="center"/>
      <w:outlineLvl w:val="5"/>
    </w:pPr>
    <w:rPr>
      <w:rFonts w:ascii="Times New Roman" w:eastAsia="Times New Roman" w:hAnsi="Times New Roman" w:cs="Times New Roman"/>
      <w:b/>
      <w:sz w:val="28"/>
      <w:szCs w:val="20"/>
    </w:rPr>
  </w:style>
  <w:style w:type="paragraph" w:styleId="7">
    <w:name w:val="heading 7"/>
    <w:basedOn w:val="a"/>
    <w:next w:val="a"/>
    <w:link w:val="70"/>
    <w:qFormat/>
    <w:rsid w:val="00690ABD"/>
    <w:pPr>
      <w:keepNext/>
      <w:spacing w:after="0" w:line="240" w:lineRule="auto"/>
      <w:jc w:val="center"/>
      <w:outlineLvl w:val="6"/>
    </w:pPr>
    <w:rPr>
      <w:rFonts w:ascii="Times New Roman" w:eastAsia="Times New Roman" w:hAnsi="Times New Roman" w:cs="Times New Roman"/>
      <w:sz w:val="48"/>
      <w:szCs w:val="20"/>
    </w:rPr>
  </w:style>
  <w:style w:type="paragraph" w:styleId="8">
    <w:name w:val="heading 8"/>
    <w:basedOn w:val="a"/>
    <w:next w:val="a"/>
    <w:link w:val="80"/>
    <w:qFormat/>
    <w:rsid w:val="00690ABD"/>
    <w:pPr>
      <w:keepNext/>
      <w:spacing w:after="0" w:line="240" w:lineRule="auto"/>
      <w:jc w:val="center"/>
      <w:outlineLvl w:val="7"/>
    </w:pPr>
    <w:rPr>
      <w:rFonts w:ascii="Times New Roman" w:eastAsia="Times New Roman" w:hAnsi="Times New Roman" w:cs="Times New Roman"/>
      <w:b/>
      <w:sz w:val="26"/>
      <w:szCs w:val="20"/>
    </w:rPr>
  </w:style>
  <w:style w:type="paragraph" w:styleId="9">
    <w:name w:val="heading 9"/>
    <w:basedOn w:val="a"/>
    <w:next w:val="a"/>
    <w:link w:val="90"/>
    <w:qFormat/>
    <w:rsid w:val="00690ABD"/>
    <w:pPr>
      <w:keepNext/>
      <w:spacing w:after="0" w:line="240" w:lineRule="auto"/>
      <w:outlineLvl w:val="8"/>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87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3">
    <w:name w:val="Normal (Web)"/>
    <w:basedOn w:val="a"/>
    <w:rsid w:val="00A60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911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9110D"/>
    <w:rPr>
      <w:rFonts w:ascii="Times New Roman" w:eastAsia="Times New Roman" w:hAnsi="Times New Roman" w:cs="Times New Roman"/>
      <w:b/>
      <w:sz w:val="26"/>
      <w:szCs w:val="20"/>
      <w:lang w:eastAsia="ru-RU"/>
    </w:rPr>
  </w:style>
  <w:style w:type="paragraph" w:styleId="a4">
    <w:name w:val="header"/>
    <w:basedOn w:val="a"/>
    <w:link w:val="a5"/>
    <w:semiHidden/>
    <w:rsid w:val="00D9110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semiHidden/>
    <w:rsid w:val="00D9110D"/>
    <w:rPr>
      <w:rFonts w:ascii="Times New Roman" w:eastAsia="Times New Roman" w:hAnsi="Times New Roman" w:cs="Times New Roman"/>
      <w:sz w:val="20"/>
      <w:szCs w:val="20"/>
      <w:lang w:eastAsia="ru-RU"/>
    </w:rPr>
  </w:style>
  <w:style w:type="paragraph" w:styleId="a6">
    <w:name w:val="footer"/>
    <w:basedOn w:val="a"/>
    <w:link w:val="a7"/>
    <w:unhideWhenUsed/>
    <w:rsid w:val="00D46FC0"/>
    <w:pPr>
      <w:tabs>
        <w:tab w:val="center" w:pos="4677"/>
        <w:tab w:val="right" w:pos="9355"/>
      </w:tabs>
      <w:spacing w:after="0" w:line="240" w:lineRule="auto"/>
    </w:pPr>
  </w:style>
  <w:style w:type="character" w:customStyle="1" w:styleId="a7">
    <w:name w:val="Нижний колонтитул Знак"/>
    <w:basedOn w:val="a0"/>
    <w:link w:val="a6"/>
    <w:rsid w:val="00D46FC0"/>
  </w:style>
  <w:style w:type="character" w:customStyle="1" w:styleId="30">
    <w:name w:val="Заголовок 3 Знак"/>
    <w:basedOn w:val="a0"/>
    <w:link w:val="3"/>
    <w:rsid w:val="00690AB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90AB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90ABD"/>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690ABD"/>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690ABD"/>
    <w:rPr>
      <w:rFonts w:ascii="Times New Roman" w:eastAsia="Times New Roman" w:hAnsi="Times New Roman" w:cs="Times New Roman"/>
      <w:sz w:val="48"/>
      <w:szCs w:val="20"/>
      <w:lang w:eastAsia="ru-RU"/>
    </w:rPr>
  </w:style>
  <w:style w:type="character" w:customStyle="1" w:styleId="80">
    <w:name w:val="Заголовок 8 Знак"/>
    <w:basedOn w:val="a0"/>
    <w:link w:val="8"/>
    <w:rsid w:val="00690ABD"/>
    <w:rPr>
      <w:rFonts w:ascii="Times New Roman" w:eastAsia="Times New Roman" w:hAnsi="Times New Roman" w:cs="Times New Roman"/>
      <w:b/>
      <w:sz w:val="26"/>
      <w:szCs w:val="20"/>
      <w:lang w:eastAsia="ru-RU"/>
    </w:rPr>
  </w:style>
  <w:style w:type="character" w:customStyle="1" w:styleId="90">
    <w:name w:val="Заголовок 9 Знак"/>
    <w:basedOn w:val="a0"/>
    <w:link w:val="9"/>
    <w:rsid w:val="00690ABD"/>
    <w:rPr>
      <w:rFonts w:ascii="Times New Roman" w:eastAsia="Times New Roman" w:hAnsi="Times New Roman" w:cs="Times New Roman"/>
      <w:sz w:val="26"/>
      <w:szCs w:val="20"/>
      <w:lang w:eastAsia="ru-RU"/>
    </w:rPr>
  </w:style>
  <w:style w:type="paragraph" w:styleId="a8">
    <w:name w:val="Body Text Indent"/>
    <w:basedOn w:val="a"/>
    <w:link w:val="a9"/>
    <w:semiHidden/>
    <w:rsid w:val="00690ABD"/>
    <w:pPr>
      <w:spacing w:after="0" w:line="240" w:lineRule="auto"/>
      <w:ind w:left="175"/>
    </w:pPr>
    <w:rPr>
      <w:rFonts w:ascii="Times New Roman" w:eastAsia="Times New Roman" w:hAnsi="Times New Roman" w:cs="Times New Roman"/>
      <w:sz w:val="26"/>
      <w:szCs w:val="20"/>
    </w:rPr>
  </w:style>
  <w:style w:type="character" w:customStyle="1" w:styleId="a9">
    <w:name w:val="Основной текст с отступом Знак"/>
    <w:basedOn w:val="a0"/>
    <w:link w:val="a8"/>
    <w:semiHidden/>
    <w:rsid w:val="00690ABD"/>
    <w:rPr>
      <w:rFonts w:ascii="Times New Roman" w:eastAsia="Times New Roman" w:hAnsi="Times New Roman" w:cs="Times New Roman"/>
      <w:sz w:val="26"/>
      <w:szCs w:val="20"/>
      <w:lang w:eastAsia="ru-RU"/>
    </w:rPr>
  </w:style>
  <w:style w:type="paragraph" w:styleId="aa">
    <w:name w:val="Body Text"/>
    <w:basedOn w:val="a"/>
    <w:link w:val="ab"/>
    <w:semiHidden/>
    <w:rsid w:val="00690ABD"/>
    <w:pPr>
      <w:spacing w:after="0" w:line="240" w:lineRule="auto"/>
      <w:jc w:val="center"/>
    </w:pPr>
    <w:rPr>
      <w:rFonts w:ascii="Times New Roman" w:eastAsia="Times New Roman" w:hAnsi="Times New Roman" w:cs="Times New Roman"/>
      <w:sz w:val="20"/>
      <w:szCs w:val="20"/>
    </w:rPr>
  </w:style>
  <w:style w:type="character" w:customStyle="1" w:styleId="ab">
    <w:name w:val="Основной текст Знак"/>
    <w:basedOn w:val="a0"/>
    <w:link w:val="aa"/>
    <w:semiHidden/>
    <w:rsid w:val="00690ABD"/>
    <w:rPr>
      <w:rFonts w:ascii="Times New Roman" w:eastAsia="Times New Roman" w:hAnsi="Times New Roman" w:cs="Times New Roman"/>
      <w:sz w:val="20"/>
      <w:szCs w:val="20"/>
      <w:lang w:eastAsia="ru-RU"/>
    </w:rPr>
  </w:style>
  <w:style w:type="paragraph" w:styleId="ac">
    <w:name w:val="caption"/>
    <w:basedOn w:val="a"/>
    <w:next w:val="a"/>
    <w:qFormat/>
    <w:rsid w:val="00690ABD"/>
    <w:pPr>
      <w:spacing w:after="0" w:line="240" w:lineRule="auto"/>
    </w:pPr>
    <w:rPr>
      <w:rFonts w:ascii="Times New Roman" w:eastAsia="Times New Roman" w:hAnsi="Times New Roman" w:cs="Times New Roman"/>
      <w:sz w:val="26"/>
      <w:szCs w:val="20"/>
    </w:rPr>
  </w:style>
  <w:style w:type="paragraph" w:styleId="31">
    <w:name w:val="Body Text 3"/>
    <w:basedOn w:val="a"/>
    <w:link w:val="32"/>
    <w:semiHidden/>
    <w:rsid w:val="00690ABD"/>
    <w:pPr>
      <w:spacing w:after="0" w:line="240" w:lineRule="auto"/>
      <w:jc w:val="center"/>
    </w:pPr>
    <w:rPr>
      <w:rFonts w:ascii="Times New Roman" w:eastAsia="Times New Roman" w:hAnsi="Times New Roman" w:cs="Times New Roman"/>
      <w:sz w:val="32"/>
      <w:szCs w:val="20"/>
    </w:rPr>
  </w:style>
  <w:style w:type="character" w:customStyle="1" w:styleId="32">
    <w:name w:val="Основной текст 3 Знак"/>
    <w:basedOn w:val="a0"/>
    <w:link w:val="31"/>
    <w:semiHidden/>
    <w:rsid w:val="00690ABD"/>
    <w:rPr>
      <w:rFonts w:ascii="Times New Roman" w:eastAsia="Times New Roman" w:hAnsi="Times New Roman" w:cs="Times New Roman"/>
      <w:sz w:val="32"/>
      <w:szCs w:val="20"/>
    </w:rPr>
  </w:style>
  <w:style w:type="character" w:styleId="ad">
    <w:name w:val="page number"/>
    <w:basedOn w:val="a0"/>
    <w:semiHidden/>
    <w:rsid w:val="00690ABD"/>
  </w:style>
  <w:style w:type="paragraph" w:styleId="21">
    <w:name w:val="Body Text 2"/>
    <w:basedOn w:val="a"/>
    <w:link w:val="22"/>
    <w:semiHidden/>
    <w:rsid w:val="00690ABD"/>
    <w:pPr>
      <w:spacing w:after="0" w:line="240" w:lineRule="auto"/>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690ABD"/>
    <w:rPr>
      <w:rFonts w:ascii="Times New Roman" w:eastAsia="Times New Roman" w:hAnsi="Times New Roman" w:cs="Times New Roman"/>
      <w:sz w:val="24"/>
      <w:szCs w:val="20"/>
      <w:lang w:eastAsia="ru-RU"/>
    </w:rPr>
  </w:style>
  <w:style w:type="paragraph" w:styleId="23">
    <w:name w:val="Body Text Indent 2"/>
    <w:basedOn w:val="a"/>
    <w:link w:val="24"/>
    <w:semiHidden/>
    <w:rsid w:val="00690ABD"/>
    <w:pPr>
      <w:spacing w:after="0" w:line="240" w:lineRule="auto"/>
      <w:ind w:firstLine="720"/>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semiHidden/>
    <w:rsid w:val="00690ABD"/>
    <w:rPr>
      <w:rFonts w:ascii="Times New Roman" w:eastAsia="Times New Roman" w:hAnsi="Times New Roman" w:cs="Times New Roman"/>
      <w:sz w:val="26"/>
      <w:szCs w:val="20"/>
      <w:lang w:eastAsia="ru-RU"/>
    </w:rPr>
  </w:style>
  <w:style w:type="paragraph" w:styleId="ae">
    <w:name w:val="Balloon Text"/>
    <w:basedOn w:val="a"/>
    <w:link w:val="af"/>
    <w:semiHidden/>
    <w:rsid w:val="00690ABD"/>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690ABD"/>
    <w:rPr>
      <w:rFonts w:ascii="Tahoma" w:eastAsia="Times New Roman" w:hAnsi="Tahoma" w:cs="Tahoma"/>
      <w:sz w:val="16"/>
      <w:szCs w:val="16"/>
      <w:lang w:eastAsia="ru-RU"/>
    </w:rPr>
  </w:style>
  <w:style w:type="paragraph" w:styleId="af0">
    <w:name w:val="Block Text"/>
    <w:basedOn w:val="a"/>
    <w:semiHidden/>
    <w:rsid w:val="00690ABD"/>
    <w:pPr>
      <w:spacing w:after="0" w:line="240" w:lineRule="auto"/>
      <w:ind w:left="-108" w:right="-108"/>
      <w:jc w:val="center"/>
    </w:pPr>
    <w:rPr>
      <w:rFonts w:ascii="Times New Roman" w:eastAsia="Times New Roman" w:hAnsi="Times New Roman" w:cs="Times New Roman"/>
      <w:sz w:val="20"/>
      <w:szCs w:val="20"/>
    </w:rPr>
  </w:style>
  <w:style w:type="table" w:styleId="af1">
    <w:name w:val="Table Grid"/>
    <w:basedOn w:val="a1"/>
    <w:uiPriority w:val="59"/>
    <w:rsid w:val="00690AB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3">
    <w:name w:val="FR3"/>
    <w:rsid w:val="00690ABD"/>
    <w:pPr>
      <w:widowControl w:val="0"/>
      <w:autoSpaceDE w:val="0"/>
      <w:autoSpaceDN w:val="0"/>
      <w:adjustRightInd w:val="0"/>
      <w:spacing w:after="0" w:line="240" w:lineRule="auto"/>
      <w:ind w:left="2200"/>
    </w:pPr>
    <w:rPr>
      <w:rFonts w:ascii="Arial" w:eastAsia="Times New Roman" w:hAnsi="Arial" w:cs="Arial"/>
      <w:sz w:val="12"/>
      <w:szCs w:val="12"/>
    </w:rPr>
  </w:style>
  <w:style w:type="character" w:customStyle="1" w:styleId="25">
    <w:name w:val="Знак Знак2"/>
    <w:semiHidden/>
    <w:locked/>
    <w:rsid w:val="00690ABD"/>
    <w:rPr>
      <w:lang w:val="ru-RU" w:eastAsia="ru-RU" w:bidi="ar-SA"/>
    </w:rPr>
  </w:style>
  <w:style w:type="paragraph" w:styleId="af2">
    <w:name w:val="List Paragraph"/>
    <w:basedOn w:val="a"/>
    <w:uiPriority w:val="34"/>
    <w:qFormat/>
    <w:rsid w:val="00690ABD"/>
    <w:pPr>
      <w:ind w:left="720"/>
      <w:contextualSpacing/>
    </w:pPr>
    <w:rPr>
      <w:rFonts w:ascii="Calibri" w:eastAsia="Calibri" w:hAnsi="Calibri" w:cs="Times New Roman"/>
    </w:rPr>
  </w:style>
  <w:style w:type="character" w:styleId="af3">
    <w:name w:val="Strong"/>
    <w:qFormat/>
    <w:rsid w:val="00690ABD"/>
    <w:rPr>
      <w:b/>
      <w:bCs/>
    </w:rPr>
  </w:style>
  <w:style w:type="paragraph" w:styleId="HTML">
    <w:name w:val="HTML Preformatted"/>
    <w:basedOn w:val="a"/>
    <w:link w:val="HTML0"/>
    <w:rsid w:val="0069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690ABD"/>
    <w:rPr>
      <w:rFonts w:ascii="Courier New" w:eastAsia="Calibri" w:hAnsi="Courier New" w:cs="Courier New"/>
      <w:sz w:val="20"/>
      <w:szCs w:val="20"/>
      <w:lang w:eastAsia="ru-RU"/>
    </w:rPr>
  </w:style>
  <w:style w:type="paragraph" w:customStyle="1" w:styleId="a10">
    <w:name w:val="a1"/>
    <w:basedOn w:val="a"/>
    <w:rsid w:val="00690AB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сновной текст_"/>
    <w:link w:val="26"/>
    <w:uiPriority w:val="99"/>
    <w:locked/>
    <w:rsid w:val="00690ABD"/>
    <w:rPr>
      <w:sz w:val="26"/>
      <w:szCs w:val="26"/>
      <w:shd w:val="clear" w:color="auto" w:fill="FFFFFF"/>
    </w:rPr>
  </w:style>
  <w:style w:type="paragraph" w:customStyle="1" w:styleId="26">
    <w:name w:val="Основной текст2"/>
    <w:basedOn w:val="a"/>
    <w:link w:val="af4"/>
    <w:uiPriority w:val="99"/>
    <w:rsid w:val="00690ABD"/>
    <w:pPr>
      <w:widowControl w:val="0"/>
      <w:shd w:val="clear" w:color="auto" w:fill="FFFFFF"/>
      <w:spacing w:after="420" w:line="240" w:lineRule="atLeast"/>
      <w:jc w:val="right"/>
    </w:pPr>
    <w:rPr>
      <w:sz w:val="26"/>
      <w:szCs w:val="26"/>
    </w:rPr>
  </w:style>
  <w:style w:type="paragraph" w:customStyle="1" w:styleId="Style6">
    <w:name w:val="Style6"/>
    <w:basedOn w:val="a"/>
    <w:rsid w:val="00690A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EA1D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110D"/>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D9110D"/>
    <w:pPr>
      <w:keepNext/>
      <w:spacing w:after="0" w:line="240" w:lineRule="auto"/>
      <w:outlineLvl w:val="1"/>
    </w:pPr>
    <w:rPr>
      <w:rFonts w:ascii="Times New Roman" w:eastAsia="Times New Roman" w:hAnsi="Times New Roman" w:cs="Times New Roman"/>
      <w:b/>
      <w:sz w:val="26"/>
      <w:szCs w:val="20"/>
    </w:rPr>
  </w:style>
  <w:style w:type="paragraph" w:styleId="3">
    <w:name w:val="heading 3"/>
    <w:basedOn w:val="a"/>
    <w:next w:val="a"/>
    <w:link w:val="30"/>
    <w:qFormat/>
    <w:rsid w:val="00690ABD"/>
    <w:pPr>
      <w:keepNext/>
      <w:spacing w:after="0" w:line="240" w:lineRule="auto"/>
      <w:jc w:val="center"/>
      <w:outlineLvl w:val="2"/>
    </w:pPr>
    <w:rPr>
      <w:rFonts w:ascii="Times New Roman" w:eastAsia="Times New Roman" w:hAnsi="Times New Roman" w:cs="Times New Roman"/>
      <w:sz w:val="28"/>
      <w:szCs w:val="20"/>
    </w:rPr>
  </w:style>
  <w:style w:type="paragraph" w:styleId="4">
    <w:name w:val="heading 4"/>
    <w:basedOn w:val="a"/>
    <w:next w:val="a"/>
    <w:link w:val="40"/>
    <w:qFormat/>
    <w:rsid w:val="00690ABD"/>
    <w:pPr>
      <w:keepNext/>
      <w:spacing w:after="0" w:line="240" w:lineRule="auto"/>
      <w:outlineLvl w:val="3"/>
    </w:pPr>
    <w:rPr>
      <w:rFonts w:ascii="Times New Roman" w:eastAsia="Times New Roman" w:hAnsi="Times New Roman" w:cs="Times New Roman"/>
      <w:sz w:val="24"/>
      <w:szCs w:val="20"/>
    </w:rPr>
  </w:style>
  <w:style w:type="paragraph" w:styleId="5">
    <w:name w:val="heading 5"/>
    <w:basedOn w:val="a"/>
    <w:next w:val="a"/>
    <w:link w:val="50"/>
    <w:qFormat/>
    <w:rsid w:val="00690ABD"/>
    <w:pPr>
      <w:keepNext/>
      <w:spacing w:after="0" w:line="240" w:lineRule="auto"/>
      <w:jc w:val="center"/>
      <w:outlineLvl w:val="4"/>
    </w:pPr>
    <w:rPr>
      <w:rFonts w:ascii="Times New Roman" w:eastAsia="Times New Roman" w:hAnsi="Times New Roman" w:cs="Times New Roman"/>
      <w:sz w:val="24"/>
      <w:szCs w:val="20"/>
    </w:rPr>
  </w:style>
  <w:style w:type="paragraph" w:styleId="6">
    <w:name w:val="heading 6"/>
    <w:basedOn w:val="a"/>
    <w:next w:val="a"/>
    <w:link w:val="60"/>
    <w:qFormat/>
    <w:rsid w:val="00690ABD"/>
    <w:pPr>
      <w:keepNext/>
      <w:spacing w:after="0" w:line="240" w:lineRule="auto"/>
      <w:jc w:val="center"/>
      <w:outlineLvl w:val="5"/>
    </w:pPr>
    <w:rPr>
      <w:rFonts w:ascii="Times New Roman" w:eastAsia="Times New Roman" w:hAnsi="Times New Roman" w:cs="Times New Roman"/>
      <w:b/>
      <w:sz w:val="28"/>
      <w:szCs w:val="20"/>
    </w:rPr>
  </w:style>
  <w:style w:type="paragraph" w:styleId="7">
    <w:name w:val="heading 7"/>
    <w:basedOn w:val="a"/>
    <w:next w:val="a"/>
    <w:link w:val="70"/>
    <w:qFormat/>
    <w:rsid w:val="00690ABD"/>
    <w:pPr>
      <w:keepNext/>
      <w:spacing w:after="0" w:line="240" w:lineRule="auto"/>
      <w:jc w:val="center"/>
      <w:outlineLvl w:val="6"/>
    </w:pPr>
    <w:rPr>
      <w:rFonts w:ascii="Times New Roman" w:eastAsia="Times New Roman" w:hAnsi="Times New Roman" w:cs="Times New Roman"/>
      <w:sz w:val="48"/>
      <w:szCs w:val="20"/>
    </w:rPr>
  </w:style>
  <w:style w:type="paragraph" w:styleId="8">
    <w:name w:val="heading 8"/>
    <w:basedOn w:val="a"/>
    <w:next w:val="a"/>
    <w:link w:val="80"/>
    <w:qFormat/>
    <w:rsid w:val="00690ABD"/>
    <w:pPr>
      <w:keepNext/>
      <w:spacing w:after="0" w:line="240" w:lineRule="auto"/>
      <w:jc w:val="center"/>
      <w:outlineLvl w:val="7"/>
    </w:pPr>
    <w:rPr>
      <w:rFonts w:ascii="Times New Roman" w:eastAsia="Times New Roman" w:hAnsi="Times New Roman" w:cs="Times New Roman"/>
      <w:b/>
      <w:sz w:val="26"/>
      <w:szCs w:val="20"/>
    </w:rPr>
  </w:style>
  <w:style w:type="paragraph" w:styleId="9">
    <w:name w:val="heading 9"/>
    <w:basedOn w:val="a"/>
    <w:next w:val="a"/>
    <w:link w:val="90"/>
    <w:qFormat/>
    <w:rsid w:val="00690ABD"/>
    <w:pPr>
      <w:keepNext/>
      <w:spacing w:after="0" w:line="240" w:lineRule="auto"/>
      <w:outlineLvl w:val="8"/>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87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3">
    <w:name w:val="Normal (Web)"/>
    <w:basedOn w:val="a"/>
    <w:rsid w:val="00A60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911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9110D"/>
    <w:rPr>
      <w:rFonts w:ascii="Times New Roman" w:eastAsia="Times New Roman" w:hAnsi="Times New Roman" w:cs="Times New Roman"/>
      <w:b/>
      <w:sz w:val="26"/>
      <w:szCs w:val="20"/>
      <w:lang w:eastAsia="ru-RU"/>
    </w:rPr>
  </w:style>
  <w:style w:type="paragraph" w:styleId="a4">
    <w:name w:val="header"/>
    <w:basedOn w:val="a"/>
    <w:link w:val="a5"/>
    <w:semiHidden/>
    <w:rsid w:val="00D9110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semiHidden/>
    <w:rsid w:val="00D9110D"/>
    <w:rPr>
      <w:rFonts w:ascii="Times New Roman" w:eastAsia="Times New Roman" w:hAnsi="Times New Roman" w:cs="Times New Roman"/>
      <w:sz w:val="20"/>
      <w:szCs w:val="20"/>
      <w:lang w:eastAsia="ru-RU"/>
    </w:rPr>
  </w:style>
  <w:style w:type="paragraph" w:styleId="a6">
    <w:name w:val="footer"/>
    <w:basedOn w:val="a"/>
    <w:link w:val="a7"/>
    <w:unhideWhenUsed/>
    <w:rsid w:val="00D46FC0"/>
    <w:pPr>
      <w:tabs>
        <w:tab w:val="center" w:pos="4677"/>
        <w:tab w:val="right" w:pos="9355"/>
      </w:tabs>
      <w:spacing w:after="0" w:line="240" w:lineRule="auto"/>
    </w:pPr>
  </w:style>
  <w:style w:type="character" w:customStyle="1" w:styleId="a7">
    <w:name w:val="Нижний колонтитул Знак"/>
    <w:basedOn w:val="a0"/>
    <w:link w:val="a6"/>
    <w:rsid w:val="00D46FC0"/>
  </w:style>
  <w:style w:type="character" w:customStyle="1" w:styleId="30">
    <w:name w:val="Заголовок 3 Знак"/>
    <w:basedOn w:val="a0"/>
    <w:link w:val="3"/>
    <w:rsid w:val="00690AB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90AB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90ABD"/>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690ABD"/>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690ABD"/>
    <w:rPr>
      <w:rFonts w:ascii="Times New Roman" w:eastAsia="Times New Roman" w:hAnsi="Times New Roman" w:cs="Times New Roman"/>
      <w:sz w:val="48"/>
      <w:szCs w:val="20"/>
      <w:lang w:eastAsia="ru-RU"/>
    </w:rPr>
  </w:style>
  <w:style w:type="character" w:customStyle="1" w:styleId="80">
    <w:name w:val="Заголовок 8 Знак"/>
    <w:basedOn w:val="a0"/>
    <w:link w:val="8"/>
    <w:rsid w:val="00690ABD"/>
    <w:rPr>
      <w:rFonts w:ascii="Times New Roman" w:eastAsia="Times New Roman" w:hAnsi="Times New Roman" w:cs="Times New Roman"/>
      <w:b/>
      <w:sz w:val="26"/>
      <w:szCs w:val="20"/>
      <w:lang w:eastAsia="ru-RU"/>
    </w:rPr>
  </w:style>
  <w:style w:type="character" w:customStyle="1" w:styleId="90">
    <w:name w:val="Заголовок 9 Знак"/>
    <w:basedOn w:val="a0"/>
    <w:link w:val="9"/>
    <w:rsid w:val="00690ABD"/>
    <w:rPr>
      <w:rFonts w:ascii="Times New Roman" w:eastAsia="Times New Roman" w:hAnsi="Times New Roman" w:cs="Times New Roman"/>
      <w:sz w:val="26"/>
      <w:szCs w:val="20"/>
      <w:lang w:eastAsia="ru-RU"/>
    </w:rPr>
  </w:style>
  <w:style w:type="paragraph" w:styleId="a8">
    <w:name w:val="Body Text Indent"/>
    <w:basedOn w:val="a"/>
    <w:link w:val="a9"/>
    <w:semiHidden/>
    <w:rsid w:val="00690ABD"/>
    <w:pPr>
      <w:spacing w:after="0" w:line="240" w:lineRule="auto"/>
      <w:ind w:left="175"/>
    </w:pPr>
    <w:rPr>
      <w:rFonts w:ascii="Times New Roman" w:eastAsia="Times New Roman" w:hAnsi="Times New Roman" w:cs="Times New Roman"/>
      <w:sz w:val="26"/>
      <w:szCs w:val="20"/>
    </w:rPr>
  </w:style>
  <w:style w:type="character" w:customStyle="1" w:styleId="a9">
    <w:name w:val="Основной текст с отступом Знак"/>
    <w:basedOn w:val="a0"/>
    <w:link w:val="a8"/>
    <w:semiHidden/>
    <w:rsid w:val="00690ABD"/>
    <w:rPr>
      <w:rFonts w:ascii="Times New Roman" w:eastAsia="Times New Roman" w:hAnsi="Times New Roman" w:cs="Times New Roman"/>
      <w:sz w:val="26"/>
      <w:szCs w:val="20"/>
      <w:lang w:eastAsia="ru-RU"/>
    </w:rPr>
  </w:style>
  <w:style w:type="paragraph" w:styleId="aa">
    <w:name w:val="Body Text"/>
    <w:basedOn w:val="a"/>
    <w:link w:val="ab"/>
    <w:semiHidden/>
    <w:rsid w:val="00690ABD"/>
    <w:pPr>
      <w:spacing w:after="0" w:line="240" w:lineRule="auto"/>
      <w:jc w:val="center"/>
    </w:pPr>
    <w:rPr>
      <w:rFonts w:ascii="Times New Roman" w:eastAsia="Times New Roman" w:hAnsi="Times New Roman" w:cs="Times New Roman"/>
      <w:sz w:val="20"/>
      <w:szCs w:val="20"/>
    </w:rPr>
  </w:style>
  <w:style w:type="character" w:customStyle="1" w:styleId="ab">
    <w:name w:val="Основной текст Знак"/>
    <w:basedOn w:val="a0"/>
    <w:link w:val="aa"/>
    <w:semiHidden/>
    <w:rsid w:val="00690ABD"/>
    <w:rPr>
      <w:rFonts w:ascii="Times New Roman" w:eastAsia="Times New Roman" w:hAnsi="Times New Roman" w:cs="Times New Roman"/>
      <w:sz w:val="20"/>
      <w:szCs w:val="20"/>
      <w:lang w:eastAsia="ru-RU"/>
    </w:rPr>
  </w:style>
  <w:style w:type="paragraph" w:styleId="ac">
    <w:name w:val="caption"/>
    <w:basedOn w:val="a"/>
    <w:next w:val="a"/>
    <w:qFormat/>
    <w:rsid w:val="00690ABD"/>
    <w:pPr>
      <w:spacing w:after="0" w:line="240" w:lineRule="auto"/>
    </w:pPr>
    <w:rPr>
      <w:rFonts w:ascii="Times New Roman" w:eastAsia="Times New Roman" w:hAnsi="Times New Roman" w:cs="Times New Roman"/>
      <w:sz w:val="26"/>
      <w:szCs w:val="20"/>
    </w:rPr>
  </w:style>
  <w:style w:type="paragraph" w:styleId="31">
    <w:name w:val="Body Text 3"/>
    <w:basedOn w:val="a"/>
    <w:link w:val="32"/>
    <w:semiHidden/>
    <w:rsid w:val="00690ABD"/>
    <w:pPr>
      <w:spacing w:after="0" w:line="240" w:lineRule="auto"/>
      <w:jc w:val="center"/>
    </w:pPr>
    <w:rPr>
      <w:rFonts w:ascii="Times New Roman" w:eastAsia="Times New Roman" w:hAnsi="Times New Roman" w:cs="Times New Roman"/>
      <w:sz w:val="32"/>
      <w:szCs w:val="20"/>
    </w:rPr>
  </w:style>
  <w:style w:type="character" w:customStyle="1" w:styleId="32">
    <w:name w:val="Основной текст 3 Знак"/>
    <w:basedOn w:val="a0"/>
    <w:link w:val="31"/>
    <w:semiHidden/>
    <w:rsid w:val="00690ABD"/>
    <w:rPr>
      <w:rFonts w:ascii="Times New Roman" w:eastAsia="Times New Roman" w:hAnsi="Times New Roman" w:cs="Times New Roman"/>
      <w:sz w:val="32"/>
      <w:szCs w:val="20"/>
    </w:rPr>
  </w:style>
  <w:style w:type="character" w:styleId="ad">
    <w:name w:val="page number"/>
    <w:basedOn w:val="a0"/>
    <w:semiHidden/>
    <w:rsid w:val="00690ABD"/>
  </w:style>
  <w:style w:type="paragraph" w:styleId="21">
    <w:name w:val="Body Text 2"/>
    <w:basedOn w:val="a"/>
    <w:link w:val="22"/>
    <w:semiHidden/>
    <w:rsid w:val="00690ABD"/>
    <w:pPr>
      <w:spacing w:after="0" w:line="240" w:lineRule="auto"/>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690ABD"/>
    <w:rPr>
      <w:rFonts w:ascii="Times New Roman" w:eastAsia="Times New Roman" w:hAnsi="Times New Roman" w:cs="Times New Roman"/>
      <w:sz w:val="24"/>
      <w:szCs w:val="20"/>
      <w:lang w:eastAsia="ru-RU"/>
    </w:rPr>
  </w:style>
  <w:style w:type="paragraph" w:styleId="23">
    <w:name w:val="Body Text Indent 2"/>
    <w:basedOn w:val="a"/>
    <w:link w:val="24"/>
    <w:semiHidden/>
    <w:rsid w:val="00690ABD"/>
    <w:pPr>
      <w:spacing w:after="0" w:line="240" w:lineRule="auto"/>
      <w:ind w:firstLine="720"/>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semiHidden/>
    <w:rsid w:val="00690ABD"/>
    <w:rPr>
      <w:rFonts w:ascii="Times New Roman" w:eastAsia="Times New Roman" w:hAnsi="Times New Roman" w:cs="Times New Roman"/>
      <w:sz w:val="26"/>
      <w:szCs w:val="20"/>
      <w:lang w:eastAsia="ru-RU"/>
    </w:rPr>
  </w:style>
  <w:style w:type="paragraph" w:styleId="ae">
    <w:name w:val="Balloon Text"/>
    <w:basedOn w:val="a"/>
    <w:link w:val="af"/>
    <w:semiHidden/>
    <w:rsid w:val="00690ABD"/>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690ABD"/>
    <w:rPr>
      <w:rFonts w:ascii="Tahoma" w:eastAsia="Times New Roman" w:hAnsi="Tahoma" w:cs="Tahoma"/>
      <w:sz w:val="16"/>
      <w:szCs w:val="16"/>
      <w:lang w:eastAsia="ru-RU"/>
    </w:rPr>
  </w:style>
  <w:style w:type="paragraph" w:styleId="af0">
    <w:name w:val="Block Text"/>
    <w:basedOn w:val="a"/>
    <w:semiHidden/>
    <w:rsid w:val="00690ABD"/>
    <w:pPr>
      <w:spacing w:after="0" w:line="240" w:lineRule="auto"/>
      <w:ind w:left="-108" w:right="-108"/>
      <w:jc w:val="center"/>
    </w:pPr>
    <w:rPr>
      <w:rFonts w:ascii="Times New Roman" w:eastAsia="Times New Roman" w:hAnsi="Times New Roman" w:cs="Times New Roman"/>
      <w:sz w:val="20"/>
      <w:szCs w:val="20"/>
    </w:rPr>
  </w:style>
  <w:style w:type="table" w:styleId="af1">
    <w:name w:val="Table Grid"/>
    <w:basedOn w:val="a1"/>
    <w:uiPriority w:val="59"/>
    <w:rsid w:val="00690AB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3">
    <w:name w:val="FR3"/>
    <w:rsid w:val="00690ABD"/>
    <w:pPr>
      <w:widowControl w:val="0"/>
      <w:autoSpaceDE w:val="0"/>
      <w:autoSpaceDN w:val="0"/>
      <w:adjustRightInd w:val="0"/>
      <w:spacing w:after="0" w:line="240" w:lineRule="auto"/>
      <w:ind w:left="2200"/>
    </w:pPr>
    <w:rPr>
      <w:rFonts w:ascii="Arial" w:eastAsia="Times New Roman" w:hAnsi="Arial" w:cs="Arial"/>
      <w:sz w:val="12"/>
      <w:szCs w:val="12"/>
    </w:rPr>
  </w:style>
  <w:style w:type="character" w:customStyle="1" w:styleId="25">
    <w:name w:val="Знак Знак2"/>
    <w:semiHidden/>
    <w:locked/>
    <w:rsid w:val="00690ABD"/>
    <w:rPr>
      <w:lang w:val="ru-RU" w:eastAsia="ru-RU" w:bidi="ar-SA"/>
    </w:rPr>
  </w:style>
  <w:style w:type="paragraph" w:styleId="af2">
    <w:name w:val="List Paragraph"/>
    <w:basedOn w:val="a"/>
    <w:uiPriority w:val="34"/>
    <w:qFormat/>
    <w:rsid w:val="00690ABD"/>
    <w:pPr>
      <w:ind w:left="720"/>
      <w:contextualSpacing/>
    </w:pPr>
    <w:rPr>
      <w:rFonts w:ascii="Calibri" w:eastAsia="Calibri" w:hAnsi="Calibri" w:cs="Times New Roman"/>
    </w:rPr>
  </w:style>
  <w:style w:type="character" w:styleId="af3">
    <w:name w:val="Strong"/>
    <w:qFormat/>
    <w:rsid w:val="00690ABD"/>
    <w:rPr>
      <w:b/>
      <w:bCs/>
    </w:rPr>
  </w:style>
  <w:style w:type="paragraph" w:styleId="HTML">
    <w:name w:val="HTML Preformatted"/>
    <w:basedOn w:val="a"/>
    <w:link w:val="HTML0"/>
    <w:rsid w:val="0069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690ABD"/>
    <w:rPr>
      <w:rFonts w:ascii="Courier New" w:eastAsia="Calibri" w:hAnsi="Courier New" w:cs="Courier New"/>
      <w:sz w:val="20"/>
      <w:szCs w:val="20"/>
      <w:lang w:eastAsia="ru-RU"/>
    </w:rPr>
  </w:style>
  <w:style w:type="paragraph" w:customStyle="1" w:styleId="a10">
    <w:name w:val="a1"/>
    <w:basedOn w:val="a"/>
    <w:rsid w:val="00690AB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сновной текст_"/>
    <w:link w:val="26"/>
    <w:uiPriority w:val="99"/>
    <w:locked/>
    <w:rsid w:val="00690ABD"/>
    <w:rPr>
      <w:sz w:val="26"/>
      <w:szCs w:val="26"/>
      <w:shd w:val="clear" w:color="auto" w:fill="FFFFFF"/>
    </w:rPr>
  </w:style>
  <w:style w:type="paragraph" w:customStyle="1" w:styleId="26">
    <w:name w:val="Основной текст2"/>
    <w:basedOn w:val="a"/>
    <w:link w:val="af4"/>
    <w:uiPriority w:val="99"/>
    <w:rsid w:val="00690ABD"/>
    <w:pPr>
      <w:widowControl w:val="0"/>
      <w:shd w:val="clear" w:color="auto" w:fill="FFFFFF"/>
      <w:spacing w:after="420" w:line="240" w:lineRule="atLeast"/>
      <w:jc w:val="right"/>
    </w:pPr>
    <w:rPr>
      <w:sz w:val="26"/>
      <w:szCs w:val="26"/>
    </w:rPr>
  </w:style>
  <w:style w:type="paragraph" w:customStyle="1" w:styleId="Style6">
    <w:name w:val="Style6"/>
    <w:basedOn w:val="a"/>
    <w:rsid w:val="00690A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EA1D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0009">
      <w:bodyDiv w:val="1"/>
      <w:marLeft w:val="0"/>
      <w:marRight w:val="0"/>
      <w:marTop w:val="0"/>
      <w:marBottom w:val="0"/>
      <w:divBdr>
        <w:top w:val="none" w:sz="0" w:space="0" w:color="auto"/>
        <w:left w:val="none" w:sz="0" w:space="0" w:color="auto"/>
        <w:bottom w:val="none" w:sz="0" w:space="0" w:color="auto"/>
        <w:right w:val="none" w:sz="0" w:space="0" w:color="auto"/>
      </w:divBdr>
    </w:div>
    <w:div w:id="428309745">
      <w:bodyDiv w:val="1"/>
      <w:marLeft w:val="0"/>
      <w:marRight w:val="0"/>
      <w:marTop w:val="0"/>
      <w:marBottom w:val="0"/>
      <w:divBdr>
        <w:top w:val="none" w:sz="0" w:space="0" w:color="auto"/>
        <w:left w:val="none" w:sz="0" w:space="0" w:color="auto"/>
        <w:bottom w:val="none" w:sz="0" w:space="0" w:color="auto"/>
        <w:right w:val="none" w:sz="0" w:space="0" w:color="auto"/>
      </w:divBdr>
    </w:div>
    <w:div w:id="519709816">
      <w:bodyDiv w:val="1"/>
      <w:marLeft w:val="0"/>
      <w:marRight w:val="0"/>
      <w:marTop w:val="0"/>
      <w:marBottom w:val="0"/>
      <w:divBdr>
        <w:top w:val="none" w:sz="0" w:space="0" w:color="auto"/>
        <w:left w:val="none" w:sz="0" w:space="0" w:color="auto"/>
        <w:bottom w:val="none" w:sz="0" w:space="0" w:color="auto"/>
        <w:right w:val="none" w:sz="0" w:space="0" w:color="auto"/>
      </w:divBdr>
    </w:div>
    <w:div w:id="653416147">
      <w:bodyDiv w:val="1"/>
      <w:marLeft w:val="0"/>
      <w:marRight w:val="0"/>
      <w:marTop w:val="0"/>
      <w:marBottom w:val="0"/>
      <w:divBdr>
        <w:top w:val="none" w:sz="0" w:space="0" w:color="auto"/>
        <w:left w:val="none" w:sz="0" w:space="0" w:color="auto"/>
        <w:bottom w:val="none" w:sz="0" w:space="0" w:color="auto"/>
        <w:right w:val="none" w:sz="0" w:space="0" w:color="auto"/>
      </w:divBdr>
    </w:div>
    <w:div w:id="684134728">
      <w:bodyDiv w:val="1"/>
      <w:marLeft w:val="0"/>
      <w:marRight w:val="0"/>
      <w:marTop w:val="0"/>
      <w:marBottom w:val="0"/>
      <w:divBdr>
        <w:top w:val="none" w:sz="0" w:space="0" w:color="auto"/>
        <w:left w:val="none" w:sz="0" w:space="0" w:color="auto"/>
        <w:bottom w:val="none" w:sz="0" w:space="0" w:color="auto"/>
        <w:right w:val="none" w:sz="0" w:space="0" w:color="auto"/>
      </w:divBdr>
    </w:div>
    <w:div w:id="857500708">
      <w:bodyDiv w:val="1"/>
      <w:marLeft w:val="0"/>
      <w:marRight w:val="0"/>
      <w:marTop w:val="0"/>
      <w:marBottom w:val="0"/>
      <w:divBdr>
        <w:top w:val="none" w:sz="0" w:space="0" w:color="auto"/>
        <w:left w:val="none" w:sz="0" w:space="0" w:color="auto"/>
        <w:bottom w:val="none" w:sz="0" w:space="0" w:color="auto"/>
        <w:right w:val="none" w:sz="0" w:space="0" w:color="auto"/>
      </w:divBdr>
    </w:div>
    <w:div w:id="897086117">
      <w:bodyDiv w:val="1"/>
      <w:marLeft w:val="0"/>
      <w:marRight w:val="0"/>
      <w:marTop w:val="0"/>
      <w:marBottom w:val="0"/>
      <w:divBdr>
        <w:top w:val="none" w:sz="0" w:space="0" w:color="auto"/>
        <w:left w:val="none" w:sz="0" w:space="0" w:color="auto"/>
        <w:bottom w:val="none" w:sz="0" w:space="0" w:color="auto"/>
        <w:right w:val="none" w:sz="0" w:space="0" w:color="auto"/>
      </w:divBdr>
    </w:div>
    <w:div w:id="971985724">
      <w:bodyDiv w:val="1"/>
      <w:marLeft w:val="0"/>
      <w:marRight w:val="0"/>
      <w:marTop w:val="0"/>
      <w:marBottom w:val="0"/>
      <w:divBdr>
        <w:top w:val="none" w:sz="0" w:space="0" w:color="auto"/>
        <w:left w:val="none" w:sz="0" w:space="0" w:color="auto"/>
        <w:bottom w:val="none" w:sz="0" w:space="0" w:color="auto"/>
        <w:right w:val="none" w:sz="0" w:space="0" w:color="auto"/>
      </w:divBdr>
    </w:div>
    <w:div w:id="1059330296">
      <w:bodyDiv w:val="1"/>
      <w:marLeft w:val="0"/>
      <w:marRight w:val="0"/>
      <w:marTop w:val="0"/>
      <w:marBottom w:val="0"/>
      <w:divBdr>
        <w:top w:val="none" w:sz="0" w:space="0" w:color="auto"/>
        <w:left w:val="none" w:sz="0" w:space="0" w:color="auto"/>
        <w:bottom w:val="none" w:sz="0" w:space="0" w:color="auto"/>
        <w:right w:val="none" w:sz="0" w:space="0" w:color="auto"/>
      </w:divBdr>
    </w:div>
    <w:div w:id="1139566520">
      <w:bodyDiv w:val="1"/>
      <w:marLeft w:val="0"/>
      <w:marRight w:val="0"/>
      <w:marTop w:val="0"/>
      <w:marBottom w:val="0"/>
      <w:divBdr>
        <w:top w:val="none" w:sz="0" w:space="0" w:color="auto"/>
        <w:left w:val="none" w:sz="0" w:space="0" w:color="auto"/>
        <w:bottom w:val="none" w:sz="0" w:space="0" w:color="auto"/>
        <w:right w:val="none" w:sz="0" w:space="0" w:color="auto"/>
      </w:divBdr>
    </w:div>
    <w:div w:id="1143080707">
      <w:bodyDiv w:val="1"/>
      <w:marLeft w:val="0"/>
      <w:marRight w:val="0"/>
      <w:marTop w:val="0"/>
      <w:marBottom w:val="0"/>
      <w:divBdr>
        <w:top w:val="none" w:sz="0" w:space="0" w:color="auto"/>
        <w:left w:val="none" w:sz="0" w:space="0" w:color="auto"/>
        <w:bottom w:val="none" w:sz="0" w:space="0" w:color="auto"/>
        <w:right w:val="none" w:sz="0" w:space="0" w:color="auto"/>
      </w:divBdr>
    </w:div>
    <w:div w:id="1541356950">
      <w:bodyDiv w:val="1"/>
      <w:marLeft w:val="0"/>
      <w:marRight w:val="0"/>
      <w:marTop w:val="0"/>
      <w:marBottom w:val="0"/>
      <w:divBdr>
        <w:top w:val="none" w:sz="0" w:space="0" w:color="auto"/>
        <w:left w:val="none" w:sz="0" w:space="0" w:color="auto"/>
        <w:bottom w:val="none" w:sz="0" w:space="0" w:color="auto"/>
        <w:right w:val="none" w:sz="0" w:space="0" w:color="auto"/>
      </w:divBdr>
    </w:div>
    <w:div w:id="1745253103">
      <w:bodyDiv w:val="1"/>
      <w:marLeft w:val="0"/>
      <w:marRight w:val="0"/>
      <w:marTop w:val="0"/>
      <w:marBottom w:val="0"/>
      <w:divBdr>
        <w:top w:val="none" w:sz="0" w:space="0" w:color="auto"/>
        <w:left w:val="none" w:sz="0" w:space="0" w:color="auto"/>
        <w:bottom w:val="none" w:sz="0" w:space="0" w:color="auto"/>
        <w:right w:val="none" w:sz="0" w:space="0" w:color="auto"/>
      </w:divBdr>
    </w:div>
    <w:div w:id="1834904955">
      <w:bodyDiv w:val="1"/>
      <w:marLeft w:val="0"/>
      <w:marRight w:val="0"/>
      <w:marTop w:val="0"/>
      <w:marBottom w:val="0"/>
      <w:divBdr>
        <w:top w:val="none" w:sz="0" w:space="0" w:color="auto"/>
        <w:left w:val="none" w:sz="0" w:space="0" w:color="auto"/>
        <w:bottom w:val="none" w:sz="0" w:space="0" w:color="auto"/>
        <w:right w:val="none" w:sz="0" w:space="0" w:color="auto"/>
      </w:divBdr>
    </w:div>
    <w:div w:id="18618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235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rmativ.kontur.ru/document?moduleid=1&amp;documentid=4235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2350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normativ.kontur.ru/document?moduleid=1&amp;documentid=4235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ormativ.kontur.ru/document?moduleid=1&amp;documentid=423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555D5-8821-4475-A9F5-FDCE3345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33</Pages>
  <Words>10011</Words>
  <Characters>57064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18</cp:revision>
  <cp:lastPrinted>2024-01-29T06:36:00Z</cp:lastPrinted>
  <dcterms:created xsi:type="dcterms:W3CDTF">2023-01-09T06:15:00Z</dcterms:created>
  <dcterms:modified xsi:type="dcterms:W3CDTF">2024-03-19T07:13:00Z</dcterms:modified>
</cp:coreProperties>
</file>